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81A8A" w14:textId="77777777" w:rsidR="00F31A7C" w:rsidRDefault="00F31A7C">
      <w:pPr>
        <w:jc w:val="center"/>
        <w:rPr>
          <w:rFonts w:eastAsia="+mj-ea"/>
          <w:color w:val="000000"/>
          <w:kern w:val="24"/>
          <w:sz w:val="40"/>
          <w:szCs w:val="40"/>
          <w:lang w:val="en-US"/>
        </w:rPr>
      </w:pPr>
    </w:p>
    <w:p w14:paraId="0C8EE60B" w14:textId="77777777" w:rsidR="00F31A7C" w:rsidRDefault="00620FDC" w:rsidP="0092784E">
      <w:pPr>
        <w:jc w:val="center"/>
        <w:outlineLvl w:val="0"/>
        <w:rPr>
          <w:rFonts w:eastAsia="+mj-ea"/>
          <w:color w:val="000000"/>
          <w:kern w:val="24"/>
          <w:sz w:val="40"/>
          <w:szCs w:val="40"/>
        </w:rPr>
      </w:pPr>
      <w:r>
        <w:rPr>
          <w:rFonts w:eastAsia="+mj-ea"/>
          <w:color w:val="000000"/>
          <w:kern w:val="24"/>
          <w:sz w:val="40"/>
          <w:szCs w:val="40"/>
        </w:rPr>
        <w:t xml:space="preserve">Ақмола облысы Целиноград ауданы </w:t>
      </w:r>
    </w:p>
    <w:p w14:paraId="611BF987" w14:textId="77777777" w:rsidR="00F31A7C" w:rsidRDefault="00620FDC">
      <w:pPr>
        <w:jc w:val="center"/>
        <w:rPr>
          <w:b/>
          <w:sz w:val="28"/>
          <w:szCs w:val="28"/>
        </w:rPr>
      </w:pPr>
      <w:r>
        <w:rPr>
          <w:rFonts w:eastAsia="+mj-ea"/>
          <w:color w:val="000000"/>
          <w:kern w:val="24"/>
          <w:sz w:val="40"/>
          <w:szCs w:val="40"/>
        </w:rPr>
        <w:t xml:space="preserve"> «</w:t>
      </w:r>
      <w:bookmarkStart w:id="0" w:name="_Hlk239551593"/>
      <w:r w:rsidR="00C5003B" w:rsidRPr="00C5003B">
        <w:rPr>
          <w:rFonts w:eastAsia="+mj-ea"/>
          <w:color w:val="000000"/>
          <w:kern w:val="24"/>
          <w:sz w:val="40"/>
          <w:szCs w:val="40"/>
        </w:rPr>
        <w:t xml:space="preserve">A-S </w:t>
      </w:r>
      <w:r w:rsidR="00C5003B">
        <w:rPr>
          <w:rFonts w:eastAsia="+mj-ea"/>
          <w:color w:val="000000"/>
          <w:kern w:val="24"/>
          <w:sz w:val="40"/>
          <w:szCs w:val="40"/>
        </w:rPr>
        <w:t>инвест групп</w:t>
      </w:r>
      <w:bookmarkEnd w:id="0"/>
      <w:r>
        <w:rPr>
          <w:rFonts w:eastAsia="+mj-ea"/>
          <w:color w:val="000000"/>
          <w:kern w:val="24"/>
          <w:sz w:val="40"/>
          <w:szCs w:val="40"/>
        </w:rPr>
        <w:t xml:space="preserve">» Жауапкершілігі шектеулі серіктестігі </w:t>
      </w:r>
      <w:r>
        <w:rPr>
          <w:rFonts w:eastAsia="+mj-ea"/>
          <w:color w:val="000000"/>
          <w:kern w:val="24"/>
          <w:sz w:val="40"/>
          <w:szCs w:val="40"/>
        </w:rPr>
        <w:br/>
      </w:r>
    </w:p>
    <w:p w14:paraId="09409F77" w14:textId="77777777" w:rsidR="00F31A7C" w:rsidRDefault="00F31A7C">
      <w:pPr>
        <w:jc w:val="center"/>
        <w:rPr>
          <w:b/>
          <w:sz w:val="28"/>
          <w:szCs w:val="28"/>
        </w:rPr>
      </w:pPr>
    </w:p>
    <w:p w14:paraId="0F324F88" w14:textId="77777777" w:rsidR="00F31A7C" w:rsidRDefault="00F31A7C">
      <w:pPr>
        <w:jc w:val="center"/>
        <w:rPr>
          <w:b/>
          <w:sz w:val="28"/>
          <w:szCs w:val="28"/>
        </w:rPr>
      </w:pPr>
    </w:p>
    <w:p w14:paraId="1821C9D5" w14:textId="77777777" w:rsidR="00F31A7C" w:rsidRPr="00C5003B" w:rsidRDefault="00F31A7C">
      <w:pPr>
        <w:jc w:val="center"/>
        <w:rPr>
          <w:b/>
          <w:sz w:val="28"/>
          <w:szCs w:val="28"/>
        </w:rPr>
      </w:pPr>
    </w:p>
    <w:p w14:paraId="6348B769" w14:textId="77777777" w:rsidR="00F31A7C" w:rsidRDefault="00F31A7C">
      <w:pPr>
        <w:jc w:val="center"/>
        <w:rPr>
          <w:b/>
          <w:sz w:val="28"/>
          <w:szCs w:val="28"/>
        </w:rPr>
      </w:pPr>
    </w:p>
    <w:p w14:paraId="77B11879" w14:textId="77777777" w:rsidR="00F31A7C" w:rsidRDefault="00F31A7C">
      <w:pPr>
        <w:jc w:val="center"/>
        <w:rPr>
          <w:b/>
          <w:sz w:val="28"/>
          <w:szCs w:val="28"/>
        </w:rPr>
      </w:pPr>
    </w:p>
    <w:p w14:paraId="6004D849" w14:textId="77777777" w:rsidR="00F31A7C" w:rsidRDefault="00F31A7C">
      <w:pPr>
        <w:jc w:val="center"/>
        <w:rPr>
          <w:b/>
          <w:sz w:val="28"/>
          <w:szCs w:val="28"/>
        </w:rPr>
      </w:pPr>
    </w:p>
    <w:p w14:paraId="34EA4BF3" w14:textId="77777777" w:rsidR="00F31A7C" w:rsidRDefault="00F31A7C">
      <w:pPr>
        <w:jc w:val="center"/>
        <w:rPr>
          <w:b/>
          <w:noProof/>
          <w:sz w:val="28"/>
          <w:szCs w:val="28"/>
        </w:rPr>
      </w:pPr>
    </w:p>
    <w:p w14:paraId="1B70848B" w14:textId="77777777" w:rsidR="00C5003B" w:rsidRDefault="00C5003B">
      <w:pPr>
        <w:jc w:val="center"/>
        <w:rPr>
          <w:b/>
          <w:sz w:val="28"/>
          <w:szCs w:val="28"/>
        </w:rPr>
      </w:pPr>
    </w:p>
    <w:p w14:paraId="4699851D" w14:textId="77777777" w:rsidR="00F31A7C" w:rsidRDefault="00F31A7C">
      <w:pPr>
        <w:jc w:val="center"/>
        <w:rPr>
          <w:b/>
          <w:sz w:val="28"/>
          <w:szCs w:val="28"/>
        </w:rPr>
      </w:pPr>
    </w:p>
    <w:p w14:paraId="0A94815B" w14:textId="77777777" w:rsidR="00F31A7C" w:rsidRDefault="00F31A7C">
      <w:pPr>
        <w:jc w:val="center"/>
        <w:rPr>
          <w:b/>
          <w:sz w:val="28"/>
          <w:szCs w:val="28"/>
        </w:rPr>
      </w:pPr>
    </w:p>
    <w:p w14:paraId="7E332F09" w14:textId="77777777" w:rsidR="00F31A7C" w:rsidRDefault="00F31A7C">
      <w:pPr>
        <w:jc w:val="both"/>
        <w:rPr>
          <w:b/>
          <w:sz w:val="28"/>
          <w:szCs w:val="28"/>
        </w:rPr>
      </w:pPr>
    </w:p>
    <w:p w14:paraId="0CA06834" w14:textId="77777777" w:rsidR="00115CB1" w:rsidRDefault="00B9061A">
      <w:pPr>
        <w:jc w:val="center"/>
        <w:rPr>
          <w:rFonts w:eastAsia="+mj-ea"/>
          <w:color w:val="000000"/>
          <w:kern w:val="24"/>
          <w:sz w:val="40"/>
          <w:szCs w:val="40"/>
        </w:rPr>
      </w:pPr>
      <w:r>
        <w:rPr>
          <w:rFonts w:eastAsia="+mj-ea"/>
          <w:color w:val="000000"/>
          <w:kern w:val="24"/>
          <w:sz w:val="40"/>
          <w:szCs w:val="40"/>
        </w:rPr>
        <w:t xml:space="preserve"> «Ажар» балабақшасының</w:t>
      </w:r>
    </w:p>
    <w:p w14:paraId="00CA5728" w14:textId="77777777" w:rsidR="00F31A7C" w:rsidRDefault="00620FDC">
      <w:pPr>
        <w:jc w:val="center"/>
        <w:rPr>
          <w:rFonts w:eastAsia="+mj-ea"/>
          <w:color w:val="000000"/>
          <w:kern w:val="24"/>
          <w:sz w:val="40"/>
          <w:szCs w:val="40"/>
        </w:rPr>
      </w:pPr>
      <w:r>
        <w:rPr>
          <w:rFonts w:eastAsia="+mj-ea"/>
          <w:color w:val="000000"/>
          <w:kern w:val="24"/>
          <w:sz w:val="40"/>
          <w:szCs w:val="40"/>
        </w:rPr>
        <w:t xml:space="preserve"> білім беру қызметінің өзін-өзі бағалауын ұйымдастыруы және өткізуі</w:t>
      </w:r>
    </w:p>
    <w:p w14:paraId="6D7E38D9" w14:textId="77777777" w:rsidR="00F31A7C" w:rsidRDefault="00F31A7C">
      <w:pPr>
        <w:jc w:val="center"/>
        <w:rPr>
          <w:rFonts w:eastAsia="+mj-ea"/>
          <w:color w:val="000000"/>
          <w:kern w:val="24"/>
          <w:sz w:val="40"/>
          <w:szCs w:val="40"/>
        </w:rPr>
      </w:pPr>
    </w:p>
    <w:p w14:paraId="1E57DA31" w14:textId="77777777" w:rsidR="00F31A7C" w:rsidRDefault="00F31A7C">
      <w:pPr>
        <w:jc w:val="center"/>
        <w:rPr>
          <w:rFonts w:eastAsia="+mj-ea"/>
          <w:color w:val="000000"/>
          <w:kern w:val="24"/>
          <w:sz w:val="40"/>
          <w:szCs w:val="40"/>
        </w:rPr>
      </w:pPr>
    </w:p>
    <w:p w14:paraId="2B5A4479" w14:textId="77777777" w:rsidR="00F31A7C" w:rsidRDefault="00F31A7C">
      <w:pPr>
        <w:jc w:val="center"/>
        <w:rPr>
          <w:rFonts w:eastAsia="+mj-ea"/>
          <w:color w:val="000000"/>
          <w:kern w:val="24"/>
          <w:sz w:val="40"/>
          <w:szCs w:val="40"/>
        </w:rPr>
      </w:pPr>
    </w:p>
    <w:p w14:paraId="4101920D" w14:textId="77777777" w:rsidR="00F31A7C" w:rsidRDefault="00F31A7C">
      <w:pPr>
        <w:jc w:val="center"/>
        <w:rPr>
          <w:rFonts w:eastAsia="+mj-ea"/>
          <w:color w:val="000000"/>
          <w:kern w:val="24"/>
          <w:sz w:val="40"/>
          <w:szCs w:val="40"/>
        </w:rPr>
      </w:pPr>
    </w:p>
    <w:p w14:paraId="744CCA1F" w14:textId="77777777" w:rsidR="00F31A7C" w:rsidRDefault="00F31A7C">
      <w:pPr>
        <w:jc w:val="center"/>
        <w:rPr>
          <w:rFonts w:eastAsia="+mj-ea"/>
          <w:color w:val="000000"/>
          <w:kern w:val="24"/>
          <w:sz w:val="40"/>
          <w:szCs w:val="40"/>
        </w:rPr>
      </w:pPr>
    </w:p>
    <w:p w14:paraId="40F2F974" w14:textId="77777777" w:rsidR="00F31A7C" w:rsidRDefault="00F31A7C">
      <w:pPr>
        <w:jc w:val="center"/>
        <w:rPr>
          <w:rFonts w:eastAsia="+mj-ea"/>
          <w:color w:val="000000"/>
          <w:kern w:val="24"/>
          <w:sz w:val="40"/>
          <w:szCs w:val="40"/>
        </w:rPr>
      </w:pPr>
    </w:p>
    <w:p w14:paraId="4458AA16" w14:textId="77777777" w:rsidR="00F31A7C" w:rsidRDefault="00F31A7C">
      <w:pPr>
        <w:jc w:val="center"/>
        <w:rPr>
          <w:rFonts w:eastAsia="+mj-ea"/>
          <w:color w:val="000000"/>
          <w:kern w:val="24"/>
          <w:sz w:val="40"/>
          <w:szCs w:val="40"/>
        </w:rPr>
      </w:pPr>
    </w:p>
    <w:p w14:paraId="1881EAC2" w14:textId="77777777" w:rsidR="00F31A7C" w:rsidRDefault="00F31A7C">
      <w:pPr>
        <w:jc w:val="both"/>
        <w:rPr>
          <w:rFonts w:eastAsia="+mj-ea"/>
          <w:color w:val="000000"/>
          <w:kern w:val="24"/>
          <w:sz w:val="28"/>
          <w:szCs w:val="28"/>
        </w:rPr>
      </w:pPr>
    </w:p>
    <w:p w14:paraId="4B17C302" w14:textId="77777777" w:rsidR="00B9061A" w:rsidRDefault="00B9061A">
      <w:pPr>
        <w:jc w:val="both"/>
        <w:rPr>
          <w:rFonts w:eastAsia="+mj-ea"/>
          <w:color w:val="000000"/>
          <w:kern w:val="24"/>
          <w:sz w:val="28"/>
          <w:szCs w:val="28"/>
        </w:rPr>
      </w:pPr>
    </w:p>
    <w:p w14:paraId="69A0F5D9" w14:textId="77777777" w:rsidR="00B9061A" w:rsidRDefault="00B9061A">
      <w:pPr>
        <w:jc w:val="both"/>
        <w:rPr>
          <w:rFonts w:eastAsia="+mj-ea"/>
          <w:color w:val="000000"/>
          <w:kern w:val="24"/>
          <w:sz w:val="28"/>
          <w:szCs w:val="28"/>
        </w:rPr>
      </w:pPr>
    </w:p>
    <w:p w14:paraId="5F0462AB" w14:textId="77777777" w:rsidR="00B9061A" w:rsidRDefault="00B9061A">
      <w:pPr>
        <w:jc w:val="both"/>
        <w:rPr>
          <w:rFonts w:eastAsia="+mj-ea"/>
          <w:color w:val="000000"/>
          <w:kern w:val="24"/>
          <w:sz w:val="28"/>
          <w:szCs w:val="28"/>
        </w:rPr>
      </w:pPr>
    </w:p>
    <w:p w14:paraId="464A15FC" w14:textId="77777777" w:rsidR="00B9061A" w:rsidRDefault="00B9061A">
      <w:pPr>
        <w:jc w:val="both"/>
        <w:rPr>
          <w:rFonts w:eastAsia="+mj-ea"/>
          <w:color w:val="000000"/>
          <w:kern w:val="24"/>
          <w:sz w:val="28"/>
          <w:szCs w:val="28"/>
        </w:rPr>
      </w:pPr>
    </w:p>
    <w:p w14:paraId="233A328D" w14:textId="77777777" w:rsidR="00B9061A" w:rsidRDefault="00B9061A">
      <w:pPr>
        <w:jc w:val="both"/>
        <w:rPr>
          <w:rFonts w:eastAsia="+mj-ea"/>
          <w:color w:val="000000"/>
          <w:kern w:val="24"/>
          <w:sz w:val="28"/>
          <w:szCs w:val="28"/>
        </w:rPr>
      </w:pPr>
    </w:p>
    <w:p w14:paraId="0AB20213" w14:textId="77777777" w:rsidR="00B9061A" w:rsidRDefault="00B9061A">
      <w:pPr>
        <w:jc w:val="both"/>
        <w:rPr>
          <w:rFonts w:eastAsia="+mj-ea"/>
          <w:color w:val="000000"/>
          <w:kern w:val="24"/>
          <w:sz w:val="28"/>
          <w:szCs w:val="28"/>
        </w:rPr>
      </w:pPr>
    </w:p>
    <w:p w14:paraId="6A0644E1" w14:textId="77777777" w:rsidR="00B9061A" w:rsidRDefault="00B9061A">
      <w:pPr>
        <w:jc w:val="both"/>
        <w:rPr>
          <w:rFonts w:eastAsia="+mj-ea"/>
          <w:color w:val="000000"/>
          <w:kern w:val="24"/>
          <w:sz w:val="28"/>
          <w:szCs w:val="28"/>
        </w:rPr>
      </w:pPr>
    </w:p>
    <w:p w14:paraId="0D8D4B80" w14:textId="77777777" w:rsidR="00B9061A" w:rsidRDefault="00B9061A">
      <w:pPr>
        <w:jc w:val="both"/>
        <w:rPr>
          <w:rFonts w:eastAsia="+mj-ea"/>
          <w:color w:val="000000"/>
          <w:kern w:val="24"/>
          <w:sz w:val="28"/>
          <w:szCs w:val="28"/>
        </w:rPr>
      </w:pPr>
    </w:p>
    <w:p w14:paraId="0096263A" w14:textId="77777777" w:rsidR="00B9061A" w:rsidRDefault="00B9061A">
      <w:pPr>
        <w:jc w:val="both"/>
        <w:rPr>
          <w:rFonts w:eastAsia="+mj-ea"/>
          <w:color w:val="000000"/>
          <w:kern w:val="24"/>
          <w:sz w:val="28"/>
          <w:szCs w:val="28"/>
        </w:rPr>
      </w:pPr>
    </w:p>
    <w:p w14:paraId="1B451F71" w14:textId="77777777" w:rsidR="00F31A7C" w:rsidRDefault="00F31A7C">
      <w:pPr>
        <w:jc w:val="both"/>
        <w:rPr>
          <w:rFonts w:eastAsia="+mj-ea"/>
          <w:color w:val="000000"/>
          <w:kern w:val="24"/>
          <w:sz w:val="28"/>
          <w:szCs w:val="28"/>
        </w:rPr>
      </w:pPr>
    </w:p>
    <w:p w14:paraId="45D3F783" w14:textId="77777777" w:rsidR="00F31A7C" w:rsidRDefault="00C5003B" w:rsidP="0092784E">
      <w:pPr>
        <w:jc w:val="center"/>
        <w:outlineLvl w:val="0"/>
        <w:rPr>
          <w:b/>
          <w:sz w:val="28"/>
          <w:szCs w:val="28"/>
        </w:rPr>
      </w:pPr>
      <w:r>
        <w:rPr>
          <w:rFonts w:eastAsia="+mj-ea"/>
          <w:color w:val="000000"/>
          <w:kern w:val="24"/>
          <w:sz w:val="28"/>
          <w:szCs w:val="28"/>
        </w:rPr>
        <w:t>Қараөткел</w:t>
      </w:r>
      <w:r w:rsidR="00620FDC">
        <w:rPr>
          <w:rFonts w:eastAsia="+mj-ea"/>
          <w:color w:val="000000"/>
          <w:kern w:val="24"/>
          <w:sz w:val="28"/>
          <w:szCs w:val="28"/>
        </w:rPr>
        <w:t xml:space="preserve"> ауылы, 2026  жыл</w:t>
      </w:r>
    </w:p>
    <w:p w14:paraId="6FCB2A2D" w14:textId="77777777" w:rsidR="00F31A7C" w:rsidRDefault="00F31A7C">
      <w:pPr>
        <w:jc w:val="center"/>
        <w:rPr>
          <w:b/>
          <w:sz w:val="28"/>
          <w:szCs w:val="28"/>
        </w:rPr>
      </w:pPr>
    </w:p>
    <w:p w14:paraId="601DF0BD" w14:textId="77777777" w:rsidR="00C5003B" w:rsidRDefault="00C5003B">
      <w:pPr>
        <w:jc w:val="center"/>
        <w:rPr>
          <w:b/>
          <w:sz w:val="28"/>
          <w:szCs w:val="28"/>
        </w:rPr>
      </w:pPr>
    </w:p>
    <w:p w14:paraId="77A96E2E" w14:textId="77777777" w:rsidR="00F65A2B" w:rsidRDefault="00F65A2B" w:rsidP="00F65A2B">
      <w:pPr>
        <w:jc w:val="right"/>
        <w:rPr>
          <w:b/>
          <w:sz w:val="28"/>
          <w:szCs w:val="28"/>
        </w:rPr>
      </w:pPr>
    </w:p>
    <w:p w14:paraId="39F4CDA7" w14:textId="77777777" w:rsidR="00F65A2B" w:rsidRDefault="00F65A2B" w:rsidP="00F65A2B">
      <w:pPr>
        <w:jc w:val="center"/>
        <w:rPr>
          <w:b/>
          <w:sz w:val="28"/>
          <w:szCs w:val="28"/>
        </w:rPr>
      </w:pPr>
    </w:p>
    <w:p w14:paraId="7F824BB7" w14:textId="77777777" w:rsidR="00F65A2B" w:rsidRDefault="00F65A2B" w:rsidP="0092784E">
      <w:pPr>
        <w:jc w:val="center"/>
        <w:outlineLvl w:val="0"/>
        <w:rPr>
          <w:b/>
          <w:sz w:val="28"/>
          <w:szCs w:val="28"/>
        </w:rPr>
      </w:pPr>
      <w:r>
        <w:rPr>
          <w:b/>
          <w:sz w:val="28"/>
          <w:szCs w:val="28"/>
        </w:rPr>
        <w:lastRenderedPageBreak/>
        <w:t>МАЗМҰНЫ</w:t>
      </w:r>
    </w:p>
    <w:p w14:paraId="449FB9B2" w14:textId="77777777" w:rsidR="00F65A2B" w:rsidRDefault="00F65A2B" w:rsidP="00F65A2B">
      <w:pPr>
        <w:jc w:val="center"/>
        <w:rPr>
          <w:sz w:val="28"/>
          <w:szCs w:val="28"/>
        </w:rPr>
      </w:pPr>
    </w:p>
    <w:p w14:paraId="3EA3B236" w14:textId="77777777" w:rsidR="00F65A2B" w:rsidRDefault="00F65A2B" w:rsidP="00F65A2B">
      <w:pPr>
        <w:jc w:val="center"/>
      </w:pPr>
    </w:p>
    <w:p w14:paraId="28F8A593" w14:textId="77777777" w:rsidR="00F65A2B" w:rsidRDefault="00F65A2B" w:rsidP="0092784E">
      <w:pPr>
        <w:outlineLvl w:val="0"/>
        <w:rPr>
          <w:b/>
          <w:sz w:val="28"/>
          <w:szCs w:val="28"/>
        </w:rPr>
      </w:pPr>
      <w:r>
        <w:rPr>
          <w:b/>
          <w:sz w:val="28"/>
          <w:szCs w:val="28"/>
        </w:rPr>
        <w:t>Жалпы ережелер</w:t>
      </w:r>
      <w:r w:rsidRPr="00C5003B">
        <w:rPr>
          <w:b/>
          <w:sz w:val="28"/>
          <w:szCs w:val="28"/>
        </w:rPr>
        <w:t>_______________________________________________</w:t>
      </w:r>
      <w:r>
        <w:rPr>
          <w:b/>
          <w:sz w:val="28"/>
          <w:szCs w:val="28"/>
        </w:rPr>
        <w:t xml:space="preserve"> 3-</w:t>
      </w:r>
      <w:r w:rsidR="00DA2192">
        <w:rPr>
          <w:b/>
          <w:sz w:val="28"/>
          <w:szCs w:val="28"/>
        </w:rPr>
        <w:t>7</w:t>
      </w:r>
      <w:r>
        <w:rPr>
          <w:b/>
          <w:sz w:val="28"/>
          <w:szCs w:val="28"/>
        </w:rPr>
        <w:t xml:space="preserve"> б</w:t>
      </w:r>
    </w:p>
    <w:p w14:paraId="65F4B7B7" w14:textId="77777777" w:rsidR="00F65A2B" w:rsidRDefault="00F65A2B" w:rsidP="00F65A2B">
      <w:pPr>
        <w:rPr>
          <w:b/>
          <w:sz w:val="28"/>
          <w:szCs w:val="28"/>
        </w:rPr>
      </w:pPr>
    </w:p>
    <w:p w14:paraId="7838D3F9" w14:textId="77777777" w:rsidR="00F65A2B" w:rsidRDefault="00F65A2B" w:rsidP="00F65A2B">
      <w:pPr>
        <w:pStyle w:val="afe"/>
        <w:numPr>
          <w:ilvl w:val="0"/>
          <w:numId w:val="1"/>
        </w:numPr>
        <w:ind w:left="0" w:firstLine="0"/>
        <w:rPr>
          <w:b/>
          <w:sz w:val="28"/>
          <w:szCs w:val="28"/>
        </w:rPr>
      </w:pPr>
      <w:r>
        <w:rPr>
          <w:b/>
          <w:sz w:val="28"/>
          <w:szCs w:val="28"/>
        </w:rPr>
        <w:t>Білім беру ұйымының жалпы сипаттамасы_________________</w:t>
      </w:r>
      <w:r w:rsidR="00DA2192">
        <w:rPr>
          <w:b/>
          <w:sz w:val="28"/>
          <w:szCs w:val="28"/>
        </w:rPr>
        <w:t>8-9</w:t>
      </w:r>
      <w:r>
        <w:rPr>
          <w:b/>
          <w:sz w:val="28"/>
          <w:szCs w:val="28"/>
        </w:rPr>
        <w:t xml:space="preserve"> б</w:t>
      </w:r>
    </w:p>
    <w:p w14:paraId="3728F842" w14:textId="77777777" w:rsidR="00F65A2B" w:rsidRDefault="00F65A2B" w:rsidP="00F65A2B">
      <w:pPr>
        <w:pStyle w:val="afe"/>
        <w:ind w:left="0"/>
        <w:rPr>
          <w:b/>
          <w:sz w:val="28"/>
          <w:szCs w:val="28"/>
        </w:rPr>
      </w:pPr>
    </w:p>
    <w:p w14:paraId="39C8DF1B" w14:textId="77777777" w:rsidR="00F65A2B" w:rsidRDefault="00F65A2B" w:rsidP="00F65A2B">
      <w:pPr>
        <w:pStyle w:val="afe"/>
        <w:numPr>
          <w:ilvl w:val="0"/>
          <w:numId w:val="1"/>
        </w:numPr>
        <w:ind w:left="0" w:firstLine="0"/>
        <w:rPr>
          <w:b/>
          <w:sz w:val="28"/>
          <w:szCs w:val="28"/>
        </w:rPr>
      </w:pPr>
      <w:r>
        <w:rPr>
          <w:b/>
          <w:sz w:val="28"/>
          <w:szCs w:val="28"/>
        </w:rPr>
        <w:t xml:space="preserve">Кадрлық құрамға талдау жасау __________________________ </w:t>
      </w:r>
      <w:r w:rsidR="00DA2192">
        <w:rPr>
          <w:b/>
          <w:sz w:val="28"/>
          <w:szCs w:val="28"/>
        </w:rPr>
        <w:t>10-14</w:t>
      </w:r>
      <w:r>
        <w:rPr>
          <w:b/>
          <w:sz w:val="28"/>
          <w:szCs w:val="28"/>
        </w:rPr>
        <w:t xml:space="preserve"> б</w:t>
      </w:r>
    </w:p>
    <w:p w14:paraId="6A23F48F" w14:textId="77777777" w:rsidR="00F65A2B" w:rsidRDefault="00F65A2B" w:rsidP="00F65A2B">
      <w:pPr>
        <w:rPr>
          <w:b/>
          <w:sz w:val="28"/>
          <w:szCs w:val="28"/>
        </w:rPr>
      </w:pPr>
    </w:p>
    <w:p w14:paraId="006A056B" w14:textId="77777777" w:rsidR="00F65A2B" w:rsidRDefault="00F65A2B" w:rsidP="00F65A2B">
      <w:pPr>
        <w:pStyle w:val="afe"/>
        <w:numPr>
          <w:ilvl w:val="0"/>
          <w:numId w:val="1"/>
        </w:numPr>
        <w:ind w:left="0" w:firstLine="0"/>
        <w:rPr>
          <w:b/>
          <w:sz w:val="28"/>
          <w:szCs w:val="28"/>
        </w:rPr>
      </w:pPr>
      <w:r>
        <w:rPr>
          <w:b/>
          <w:sz w:val="28"/>
          <w:szCs w:val="28"/>
        </w:rPr>
        <w:t xml:space="preserve">Тәрбиеленушілер контингенті </w:t>
      </w:r>
      <w:r>
        <w:rPr>
          <w:b/>
          <w:sz w:val="28"/>
          <w:szCs w:val="28"/>
          <w:lang w:val="ru-RU"/>
        </w:rPr>
        <w:t>____________________________</w:t>
      </w:r>
      <w:r w:rsidR="00DA2192">
        <w:rPr>
          <w:b/>
          <w:sz w:val="28"/>
          <w:szCs w:val="28"/>
        </w:rPr>
        <w:t>15-16</w:t>
      </w:r>
      <w:r>
        <w:rPr>
          <w:b/>
          <w:sz w:val="28"/>
          <w:szCs w:val="28"/>
          <w:lang w:val="ru-RU"/>
        </w:rPr>
        <w:t xml:space="preserve"> б</w:t>
      </w:r>
    </w:p>
    <w:p w14:paraId="7E5E89D2" w14:textId="77777777" w:rsidR="00F65A2B" w:rsidRDefault="00F65A2B" w:rsidP="00F65A2B">
      <w:pPr>
        <w:rPr>
          <w:b/>
          <w:sz w:val="28"/>
          <w:szCs w:val="28"/>
        </w:rPr>
      </w:pPr>
    </w:p>
    <w:p w14:paraId="0BDA4716" w14:textId="77777777" w:rsidR="00F65A2B" w:rsidRDefault="00F65A2B" w:rsidP="00F65A2B">
      <w:pPr>
        <w:pStyle w:val="afe"/>
        <w:numPr>
          <w:ilvl w:val="0"/>
          <w:numId w:val="1"/>
        </w:numPr>
        <w:ind w:left="0" w:firstLine="0"/>
        <w:rPr>
          <w:b/>
          <w:sz w:val="28"/>
          <w:szCs w:val="28"/>
        </w:rPr>
      </w:pPr>
      <w:r>
        <w:rPr>
          <w:b/>
          <w:sz w:val="28"/>
          <w:szCs w:val="28"/>
        </w:rPr>
        <w:t xml:space="preserve">Оқу әдістемелік жұмыс </w:t>
      </w:r>
      <w:r>
        <w:rPr>
          <w:b/>
          <w:sz w:val="28"/>
          <w:szCs w:val="28"/>
          <w:lang w:val="ru-RU"/>
        </w:rPr>
        <w:t>__________________________________</w:t>
      </w:r>
      <w:r w:rsidR="00DA2192">
        <w:rPr>
          <w:b/>
          <w:sz w:val="28"/>
          <w:szCs w:val="28"/>
        </w:rPr>
        <w:t>17-18</w:t>
      </w:r>
      <w:r>
        <w:rPr>
          <w:b/>
          <w:sz w:val="28"/>
          <w:szCs w:val="28"/>
          <w:lang w:val="ru-RU"/>
        </w:rPr>
        <w:t xml:space="preserve"> б</w:t>
      </w:r>
    </w:p>
    <w:p w14:paraId="4FE5DA5A" w14:textId="77777777" w:rsidR="00F65A2B" w:rsidRDefault="00F65A2B" w:rsidP="00F65A2B">
      <w:pPr>
        <w:rPr>
          <w:b/>
          <w:sz w:val="28"/>
          <w:szCs w:val="28"/>
        </w:rPr>
      </w:pPr>
    </w:p>
    <w:p w14:paraId="3FF693D9" w14:textId="77777777" w:rsidR="00F65A2B" w:rsidRDefault="00F65A2B" w:rsidP="00F65A2B">
      <w:pPr>
        <w:pStyle w:val="afe"/>
        <w:numPr>
          <w:ilvl w:val="0"/>
          <w:numId w:val="1"/>
        </w:numPr>
        <w:ind w:left="0" w:firstLine="0"/>
        <w:rPr>
          <w:b/>
          <w:sz w:val="28"/>
          <w:szCs w:val="28"/>
        </w:rPr>
      </w:pPr>
      <w:r>
        <w:rPr>
          <w:b/>
          <w:sz w:val="28"/>
          <w:szCs w:val="28"/>
        </w:rPr>
        <w:t xml:space="preserve">Оқу материалдық активтер </w:t>
      </w:r>
      <w:r>
        <w:rPr>
          <w:b/>
          <w:sz w:val="28"/>
          <w:szCs w:val="28"/>
          <w:lang w:val="ru-RU"/>
        </w:rPr>
        <w:t>______________________________</w:t>
      </w:r>
      <w:r w:rsidR="00DA2192">
        <w:rPr>
          <w:b/>
          <w:sz w:val="28"/>
          <w:szCs w:val="28"/>
        </w:rPr>
        <w:t>19</w:t>
      </w:r>
      <w:r>
        <w:rPr>
          <w:b/>
          <w:sz w:val="28"/>
          <w:szCs w:val="28"/>
          <w:lang w:val="ru-RU"/>
        </w:rPr>
        <w:t xml:space="preserve"> б</w:t>
      </w:r>
    </w:p>
    <w:p w14:paraId="7192CDE9" w14:textId="77777777" w:rsidR="00F65A2B" w:rsidRDefault="00F65A2B" w:rsidP="00F65A2B">
      <w:pPr>
        <w:pStyle w:val="afe"/>
        <w:ind w:left="0"/>
        <w:rPr>
          <w:b/>
          <w:sz w:val="28"/>
          <w:szCs w:val="28"/>
        </w:rPr>
      </w:pPr>
    </w:p>
    <w:p w14:paraId="27F25AEF" w14:textId="77777777" w:rsidR="00F65A2B" w:rsidRDefault="00F65A2B" w:rsidP="00F65A2B">
      <w:pPr>
        <w:pStyle w:val="afe"/>
        <w:numPr>
          <w:ilvl w:val="0"/>
          <w:numId w:val="1"/>
        </w:numPr>
        <w:ind w:left="0" w:firstLine="0"/>
        <w:rPr>
          <w:b/>
          <w:sz w:val="28"/>
          <w:szCs w:val="28"/>
        </w:rPr>
      </w:pPr>
      <w:r>
        <w:rPr>
          <w:b/>
          <w:sz w:val="28"/>
          <w:szCs w:val="28"/>
        </w:rPr>
        <w:t>Ақпараттық ресурстар және кітапхана қоры _______________</w:t>
      </w:r>
      <w:r w:rsidR="00DA2192">
        <w:rPr>
          <w:b/>
          <w:sz w:val="28"/>
          <w:szCs w:val="28"/>
        </w:rPr>
        <w:t>20</w:t>
      </w:r>
      <w:r>
        <w:rPr>
          <w:b/>
          <w:sz w:val="28"/>
          <w:szCs w:val="28"/>
        </w:rPr>
        <w:t xml:space="preserve"> б</w:t>
      </w:r>
    </w:p>
    <w:p w14:paraId="17973CE5" w14:textId="77777777" w:rsidR="00F65A2B" w:rsidRDefault="00F65A2B" w:rsidP="00F65A2B">
      <w:pPr>
        <w:pStyle w:val="afe"/>
        <w:ind w:left="0"/>
        <w:rPr>
          <w:b/>
          <w:sz w:val="28"/>
          <w:szCs w:val="28"/>
        </w:rPr>
      </w:pPr>
    </w:p>
    <w:p w14:paraId="2007EE44" w14:textId="77777777" w:rsidR="00F65A2B" w:rsidRDefault="00F65A2B" w:rsidP="00F65A2B">
      <w:pPr>
        <w:pStyle w:val="afe"/>
        <w:numPr>
          <w:ilvl w:val="0"/>
          <w:numId w:val="1"/>
        </w:numPr>
        <w:ind w:left="0" w:firstLine="0"/>
        <w:rPr>
          <w:b/>
          <w:sz w:val="28"/>
          <w:szCs w:val="28"/>
        </w:rPr>
      </w:pPr>
      <w:r>
        <w:rPr>
          <w:b/>
          <w:sz w:val="28"/>
          <w:szCs w:val="28"/>
        </w:rPr>
        <w:t>Тәрбиеленушілердің білімдерін бағалау</w:t>
      </w:r>
      <w:r w:rsidRPr="00DA2192">
        <w:rPr>
          <w:b/>
          <w:sz w:val="28"/>
          <w:szCs w:val="28"/>
        </w:rPr>
        <w:t>____________________</w:t>
      </w:r>
      <w:r w:rsidR="00DA2192">
        <w:rPr>
          <w:b/>
          <w:sz w:val="28"/>
          <w:szCs w:val="28"/>
        </w:rPr>
        <w:t>2</w:t>
      </w:r>
      <w:r w:rsidR="00A9171D">
        <w:rPr>
          <w:b/>
          <w:sz w:val="28"/>
          <w:szCs w:val="28"/>
          <w:lang w:val="ru-RU"/>
        </w:rPr>
        <w:t>2</w:t>
      </w:r>
      <w:r w:rsidR="00DA2192">
        <w:rPr>
          <w:b/>
          <w:sz w:val="28"/>
          <w:szCs w:val="28"/>
        </w:rPr>
        <w:t>-2</w:t>
      </w:r>
      <w:r w:rsidR="00A9171D">
        <w:rPr>
          <w:b/>
          <w:sz w:val="28"/>
          <w:szCs w:val="28"/>
          <w:lang w:val="ru-RU"/>
        </w:rPr>
        <w:t>8</w:t>
      </w:r>
      <w:r w:rsidR="00DA2192">
        <w:rPr>
          <w:b/>
          <w:sz w:val="28"/>
          <w:szCs w:val="28"/>
        </w:rPr>
        <w:t>б</w:t>
      </w:r>
      <w:r w:rsidRPr="00DA2192">
        <w:rPr>
          <w:b/>
          <w:sz w:val="28"/>
          <w:szCs w:val="28"/>
        </w:rPr>
        <w:t xml:space="preserve"> </w:t>
      </w:r>
    </w:p>
    <w:p w14:paraId="6B4C6EB5" w14:textId="77777777" w:rsidR="00F65A2B" w:rsidRPr="00CB26B2" w:rsidRDefault="00F65A2B" w:rsidP="00F65A2B">
      <w:pPr>
        <w:pStyle w:val="afe"/>
        <w:ind w:left="0"/>
        <w:rPr>
          <w:b/>
          <w:sz w:val="28"/>
          <w:szCs w:val="28"/>
          <w:lang w:val="en-US"/>
        </w:rPr>
      </w:pPr>
    </w:p>
    <w:p w14:paraId="6E4004F2" w14:textId="77777777" w:rsidR="00F65A2B" w:rsidRDefault="00F65A2B" w:rsidP="00F65A2B">
      <w:pPr>
        <w:pStyle w:val="afe"/>
        <w:numPr>
          <w:ilvl w:val="0"/>
          <w:numId w:val="1"/>
        </w:numPr>
        <w:ind w:left="0" w:firstLine="0"/>
        <w:rPr>
          <w:b/>
          <w:sz w:val="28"/>
          <w:szCs w:val="28"/>
        </w:rPr>
      </w:pPr>
      <w:r>
        <w:rPr>
          <w:b/>
          <w:sz w:val="28"/>
          <w:szCs w:val="28"/>
          <w:lang w:val="ru-RU"/>
        </w:rPr>
        <w:t xml:space="preserve"> </w:t>
      </w:r>
      <w:r>
        <w:rPr>
          <w:b/>
          <w:sz w:val="28"/>
          <w:szCs w:val="28"/>
        </w:rPr>
        <w:t>Қорытынды мен ұсыныстар</w:t>
      </w:r>
      <w:r>
        <w:rPr>
          <w:b/>
          <w:sz w:val="28"/>
          <w:szCs w:val="28"/>
          <w:lang w:val="ru-RU"/>
        </w:rPr>
        <w:t>______________________________</w:t>
      </w:r>
      <w:r w:rsidR="003B1B8A">
        <w:rPr>
          <w:b/>
          <w:sz w:val="28"/>
          <w:szCs w:val="28"/>
        </w:rPr>
        <w:t>28-3</w:t>
      </w:r>
      <w:r w:rsidR="00A9171D">
        <w:rPr>
          <w:b/>
          <w:sz w:val="28"/>
          <w:szCs w:val="28"/>
          <w:lang w:val="ru-RU"/>
        </w:rPr>
        <w:t>3</w:t>
      </w:r>
      <w:r>
        <w:rPr>
          <w:b/>
          <w:sz w:val="28"/>
          <w:szCs w:val="28"/>
          <w:lang w:val="ru-RU"/>
        </w:rPr>
        <w:t xml:space="preserve"> б</w:t>
      </w:r>
    </w:p>
    <w:p w14:paraId="290AA709" w14:textId="77777777" w:rsidR="00F65A2B" w:rsidRDefault="00F65A2B" w:rsidP="00F65A2B">
      <w:pPr>
        <w:jc w:val="right"/>
        <w:rPr>
          <w:b/>
          <w:sz w:val="28"/>
          <w:szCs w:val="28"/>
        </w:rPr>
      </w:pPr>
    </w:p>
    <w:p w14:paraId="18B6C622" w14:textId="77777777" w:rsidR="00F65A2B" w:rsidRDefault="00F65A2B" w:rsidP="00F65A2B">
      <w:pPr>
        <w:jc w:val="right"/>
        <w:rPr>
          <w:b/>
          <w:sz w:val="28"/>
          <w:szCs w:val="28"/>
        </w:rPr>
      </w:pPr>
    </w:p>
    <w:p w14:paraId="36DBD33B" w14:textId="77777777" w:rsidR="00F65A2B" w:rsidRDefault="00F65A2B" w:rsidP="00F65A2B">
      <w:pPr>
        <w:jc w:val="right"/>
        <w:rPr>
          <w:b/>
          <w:sz w:val="28"/>
          <w:szCs w:val="28"/>
        </w:rPr>
      </w:pPr>
    </w:p>
    <w:p w14:paraId="2A433FD9" w14:textId="77777777" w:rsidR="00F65A2B" w:rsidRDefault="00F65A2B" w:rsidP="00F65A2B">
      <w:pPr>
        <w:jc w:val="right"/>
        <w:rPr>
          <w:b/>
          <w:sz w:val="28"/>
          <w:szCs w:val="28"/>
        </w:rPr>
      </w:pPr>
    </w:p>
    <w:p w14:paraId="70F53142" w14:textId="77777777" w:rsidR="00F65A2B" w:rsidRDefault="00F65A2B" w:rsidP="00F65A2B">
      <w:pPr>
        <w:jc w:val="right"/>
        <w:rPr>
          <w:b/>
          <w:sz w:val="28"/>
          <w:szCs w:val="28"/>
        </w:rPr>
      </w:pPr>
    </w:p>
    <w:p w14:paraId="096FB17B" w14:textId="77777777" w:rsidR="00F65A2B" w:rsidRDefault="00F65A2B" w:rsidP="00F65A2B">
      <w:pPr>
        <w:jc w:val="right"/>
        <w:rPr>
          <w:b/>
          <w:sz w:val="28"/>
          <w:szCs w:val="28"/>
        </w:rPr>
      </w:pPr>
    </w:p>
    <w:p w14:paraId="1CF882F1" w14:textId="77777777" w:rsidR="00F65A2B" w:rsidRDefault="00F65A2B" w:rsidP="00F65A2B">
      <w:pPr>
        <w:jc w:val="right"/>
        <w:rPr>
          <w:b/>
          <w:sz w:val="28"/>
          <w:szCs w:val="28"/>
        </w:rPr>
      </w:pPr>
    </w:p>
    <w:p w14:paraId="04C4276E" w14:textId="77777777" w:rsidR="00F65A2B" w:rsidRDefault="00F65A2B" w:rsidP="00F65A2B">
      <w:pPr>
        <w:jc w:val="right"/>
        <w:rPr>
          <w:b/>
          <w:sz w:val="28"/>
          <w:szCs w:val="28"/>
        </w:rPr>
      </w:pPr>
    </w:p>
    <w:p w14:paraId="74294C33" w14:textId="77777777" w:rsidR="00F65A2B" w:rsidRDefault="00F65A2B" w:rsidP="00F65A2B">
      <w:pPr>
        <w:jc w:val="right"/>
        <w:rPr>
          <w:b/>
          <w:sz w:val="28"/>
          <w:szCs w:val="28"/>
        </w:rPr>
      </w:pPr>
    </w:p>
    <w:p w14:paraId="6F5D24EE" w14:textId="77777777" w:rsidR="00F65A2B" w:rsidRDefault="00F65A2B" w:rsidP="00F65A2B">
      <w:pPr>
        <w:jc w:val="right"/>
        <w:rPr>
          <w:b/>
          <w:sz w:val="28"/>
          <w:szCs w:val="28"/>
        </w:rPr>
      </w:pPr>
    </w:p>
    <w:p w14:paraId="635EA795" w14:textId="77777777" w:rsidR="00F65A2B" w:rsidRDefault="00F65A2B" w:rsidP="00F65A2B">
      <w:pPr>
        <w:jc w:val="right"/>
        <w:rPr>
          <w:b/>
          <w:sz w:val="28"/>
          <w:szCs w:val="28"/>
        </w:rPr>
      </w:pPr>
    </w:p>
    <w:p w14:paraId="414FF956" w14:textId="77777777" w:rsidR="00F65A2B" w:rsidRDefault="00F65A2B" w:rsidP="00F65A2B">
      <w:pPr>
        <w:jc w:val="right"/>
        <w:rPr>
          <w:b/>
          <w:sz w:val="28"/>
          <w:szCs w:val="28"/>
        </w:rPr>
      </w:pPr>
    </w:p>
    <w:p w14:paraId="341D3BE6" w14:textId="77777777" w:rsidR="00F65A2B" w:rsidRDefault="00F65A2B" w:rsidP="00F65A2B">
      <w:pPr>
        <w:jc w:val="right"/>
        <w:rPr>
          <w:b/>
          <w:sz w:val="28"/>
          <w:szCs w:val="28"/>
        </w:rPr>
      </w:pPr>
    </w:p>
    <w:p w14:paraId="608FB05B" w14:textId="77777777" w:rsidR="00F65A2B" w:rsidRDefault="00F65A2B" w:rsidP="00F65A2B">
      <w:pPr>
        <w:jc w:val="right"/>
        <w:rPr>
          <w:b/>
          <w:sz w:val="28"/>
          <w:szCs w:val="28"/>
        </w:rPr>
      </w:pPr>
    </w:p>
    <w:p w14:paraId="036D900B" w14:textId="77777777" w:rsidR="00F65A2B" w:rsidRDefault="00F65A2B" w:rsidP="00F65A2B">
      <w:pPr>
        <w:jc w:val="right"/>
        <w:rPr>
          <w:b/>
          <w:sz w:val="28"/>
          <w:szCs w:val="28"/>
        </w:rPr>
      </w:pPr>
    </w:p>
    <w:p w14:paraId="1D3BA893" w14:textId="77777777" w:rsidR="00F65A2B" w:rsidRDefault="00F65A2B" w:rsidP="00F65A2B">
      <w:pPr>
        <w:jc w:val="right"/>
        <w:rPr>
          <w:b/>
          <w:sz w:val="28"/>
          <w:szCs w:val="28"/>
          <w:lang w:val="ru-RU"/>
        </w:rPr>
      </w:pPr>
    </w:p>
    <w:p w14:paraId="14BEDA2F" w14:textId="77777777" w:rsidR="00EE5C12" w:rsidRDefault="00EE5C12" w:rsidP="00F65A2B">
      <w:pPr>
        <w:jc w:val="right"/>
        <w:rPr>
          <w:b/>
          <w:sz w:val="28"/>
          <w:szCs w:val="28"/>
          <w:lang w:val="ru-RU"/>
        </w:rPr>
      </w:pPr>
    </w:p>
    <w:p w14:paraId="78C4FB30" w14:textId="77777777" w:rsidR="00EE5C12" w:rsidRDefault="00EE5C12" w:rsidP="00F65A2B">
      <w:pPr>
        <w:jc w:val="right"/>
        <w:rPr>
          <w:b/>
          <w:sz w:val="28"/>
          <w:szCs w:val="28"/>
          <w:lang w:val="ru-RU"/>
        </w:rPr>
      </w:pPr>
    </w:p>
    <w:p w14:paraId="37E55088" w14:textId="77777777" w:rsidR="00EE5C12" w:rsidRPr="00EE5C12" w:rsidRDefault="00EE5C12" w:rsidP="00F65A2B">
      <w:pPr>
        <w:jc w:val="right"/>
        <w:rPr>
          <w:b/>
          <w:sz w:val="28"/>
          <w:szCs w:val="28"/>
          <w:lang w:val="ru-RU"/>
        </w:rPr>
      </w:pPr>
    </w:p>
    <w:p w14:paraId="734F410D" w14:textId="77777777" w:rsidR="00F43909" w:rsidRDefault="00F43909" w:rsidP="00F65A2B">
      <w:pPr>
        <w:jc w:val="right"/>
        <w:rPr>
          <w:b/>
          <w:sz w:val="28"/>
          <w:szCs w:val="28"/>
        </w:rPr>
      </w:pPr>
    </w:p>
    <w:p w14:paraId="427F9326" w14:textId="77777777" w:rsidR="00F43909" w:rsidRDefault="00F43909" w:rsidP="00F65A2B">
      <w:pPr>
        <w:jc w:val="right"/>
        <w:rPr>
          <w:b/>
          <w:sz w:val="28"/>
          <w:szCs w:val="28"/>
        </w:rPr>
      </w:pPr>
    </w:p>
    <w:p w14:paraId="333CE35C" w14:textId="77777777" w:rsidR="00F43909" w:rsidRDefault="00F43909" w:rsidP="00F65A2B">
      <w:pPr>
        <w:jc w:val="right"/>
        <w:rPr>
          <w:b/>
          <w:sz w:val="28"/>
          <w:szCs w:val="28"/>
        </w:rPr>
      </w:pPr>
    </w:p>
    <w:p w14:paraId="41EB0FFF" w14:textId="77777777" w:rsidR="00F43909" w:rsidRDefault="00F43909" w:rsidP="00F65A2B">
      <w:pPr>
        <w:jc w:val="right"/>
        <w:rPr>
          <w:b/>
          <w:sz w:val="28"/>
          <w:szCs w:val="28"/>
        </w:rPr>
      </w:pPr>
    </w:p>
    <w:p w14:paraId="71D17FBA" w14:textId="77777777" w:rsidR="00F43909" w:rsidRDefault="00F43909" w:rsidP="00F65A2B">
      <w:pPr>
        <w:jc w:val="right"/>
        <w:rPr>
          <w:b/>
          <w:sz w:val="28"/>
          <w:szCs w:val="28"/>
        </w:rPr>
      </w:pPr>
    </w:p>
    <w:p w14:paraId="0D1DF776" w14:textId="77777777" w:rsidR="00F65A2B" w:rsidRDefault="00F65A2B" w:rsidP="00F65A2B">
      <w:pPr>
        <w:jc w:val="right"/>
        <w:rPr>
          <w:b/>
          <w:sz w:val="28"/>
          <w:szCs w:val="28"/>
        </w:rPr>
      </w:pPr>
    </w:p>
    <w:p w14:paraId="51AB2B21" w14:textId="77777777" w:rsidR="00F65A2B" w:rsidRDefault="00F65A2B" w:rsidP="00F65A2B">
      <w:pPr>
        <w:jc w:val="right"/>
        <w:rPr>
          <w:b/>
          <w:sz w:val="28"/>
          <w:szCs w:val="28"/>
        </w:rPr>
      </w:pPr>
    </w:p>
    <w:p w14:paraId="2EA272D9" w14:textId="77777777" w:rsidR="00F65A2B" w:rsidRDefault="00F65A2B" w:rsidP="00F65A2B">
      <w:pPr>
        <w:jc w:val="right"/>
        <w:rPr>
          <w:b/>
          <w:sz w:val="28"/>
          <w:szCs w:val="28"/>
        </w:rPr>
      </w:pPr>
    </w:p>
    <w:p w14:paraId="291CAADA" w14:textId="77777777" w:rsidR="00F65A2B" w:rsidRDefault="00F65A2B" w:rsidP="0092784E">
      <w:pPr>
        <w:jc w:val="right"/>
        <w:outlineLvl w:val="0"/>
        <w:rPr>
          <w:sz w:val="18"/>
          <w:szCs w:val="18"/>
        </w:rPr>
      </w:pPr>
      <w:r>
        <w:rPr>
          <w:b/>
          <w:sz w:val="28"/>
          <w:szCs w:val="28"/>
        </w:rPr>
        <w:t xml:space="preserve">Негіздеме: </w:t>
      </w:r>
      <w:r>
        <w:rPr>
          <w:sz w:val="18"/>
          <w:szCs w:val="18"/>
        </w:rPr>
        <w:t>Қазақстан Республикасының Оқу - ағарту министрінің</w:t>
      </w:r>
    </w:p>
    <w:p w14:paraId="4BD333A1" w14:textId="77777777" w:rsidR="00F65A2B" w:rsidRDefault="00F65A2B" w:rsidP="00F65A2B">
      <w:pPr>
        <w:jc w:val="right"/>
        <w:rPr>
          <w:sz w:val="18"/>
          <w:szCs w:val="18"/>
        </w:rPr>
      </w:pPr>
      <w:r>
        <w:rPr>
          <w:sz w:val="18"/>
          <w:szCs w:val="18"/>
        </w:rPr>
        <w:t xml:space="preserve">2022 жылғы 5 желтоқсандағы № 486 бұйрығының 1 қосымшасына </w:t>
      </w:r>
    </w:p>
    <w:p w14:paraId="00707771" w14:textId="77777777" w:rsidR="00F65A2B" w:rsidRDefault="00F65A2B" w:rsidP="00F65A2B">
      <w:pPr>
        <w:jc w:val="right"/>
        <w:rPr>
          <w:sz w:val="18"/>
          <w:szCs w:val="18"/>
        </w:rPr>
      </w:pPr>
      <w:r>
        <w:rPr>
          <w:sz w:val="18"/>
          <w:szCs w:val="18"/>
        </w:rPr>
        <w:t>сәйкес жасалынды</w:t>
      </w:r>
    </w:p>
    <w:p w14:paraId="75A2D641" w14:textId="77777777" w:rsidR="00F65A2B" w:rsidRDefault="00F65A2B" w:rsidP="00F65A2B">
      <w:pPr>
        <w:jc w:val="center"/>
        <w:rPr>
          <w:b/>
          <w:sz w:val="28"/>
          <w:szCs w:val="28"/>
        </w:rPr>
      </w:pPr>
    </w:p>
    <w:p w14:paraId="03028244" w14:textId="77777777" w:rsidR="00F65A2B" w:rsidRDefault="00F65A2B" w:rsidP="0092784E">
      <w:pPr>
        <w:jc w:val="center"/>
        <w:outlineLvl w:val="0"/>
        <w:rPr>
          <w:b/>
          <w:sz w:val="28"/>
          <w:szCs w:val="28"/>
        </w:rPr>
      </w:pPr>
      <w:r>
        <w:rPr>
          <w:b/>
          <w:sz w:val="28"/>
          <w:szCs w:val="28"/>
        </w:rPr>
        <w:t>Ақмола облысы,  Целиноград ауданы</w:t>
      </w:r>
      <w:r w:rsidRPr="00C5003B">
        <w:rPr>
          <w:b/>
          <w:sz w:val="28"/>
          <w:szCs w:val="28"/>
        </w:rPr>
        <w:t xml:space="preserve"> </w:t>
      </w:r>
      <w:r>
        <w:rPr>
          <w:b/>
          <w:sz w:val="28"/>
          <w:szCs w:val="28"/>
        </w:rPr>
        <w:t>Қараөткел ауылы</w:t>
      </w:r>
    </w:p>
    <w:p w14:paraId="124C1318" w14:textId="77777777" w:rsidR="00F65A2B" w:rsidRDefault="00F65A2B" w:rsidP="00F65A2B">
      <w:pPr>
        <w:jc w:val="center"/>
        <w:rPr>
          <w:b/>
          <w:sz w:val="28"/>
          <w:szCs w:val="28"/>
        </w:rPr>
      </w:pPr>
      <w:r>
        <w:rPr>
          <w:b/>
          <w:sz w:val="28"/>
          <w:szCs w:val="28"/>
        </w:rPr>
        <w:t xml:space="preserve">  «</w:t>
      </w:r>
      <w:r w:rsidRPr="00C5003B">
        <w:rPr>
          <w:b/>
          <w:sz w:val="28"/>
          <w:szCs w:val="28"/>
        </w:rPr>
        <w:t>A-S</w:t>
      </w:r>
      <w:r>
        <w:rPr>
          <w:b/>
          <w:sz w:val="28"/>
          <w:szCs w:val="28"/>
        </w:rPr>
        <w:t xml:space="preserve"> инвест групп»  Жауапкершілігі шектеулі серіктестігі </w:t>
      </w:r>
    </w:p>
    <w:p w14:paraId="0B852F87" w14:textId="77777777" w:rsidR="00F65A2B" w:rsidRDefault="00F65A2B" w:rsidP="00F65A2B">
      <w:pPr>
        <w:jc w:val="center"/>
        <w:rPr>
          <w:b/>
          <w:sz w:val="28"/>
          <w:szCs w:val="28"/>
        </w:rPr>
      </w:pPr>
      <w:r>
        <w:rPr>
          <w:b/>
          <w:sz w:val="28"/>
          <w:szCs w:val="28"/>
        </w:rPr>
        <w:t>«Ажар» балабақшасының білім беру қызметін  өзін-өзі бағалауын ұйымдастыруы және өткізуі</w:t>
      </w:r>
    </w:p>
    <w:p w14:paraId="0F7D142E" w14:textId="77777777" w:rsidR="00F65A2B" w:rsidRDefault="00F65A2B" w:rsidP="00F65A2B">
      <w:pPr>
        <w:rPr>
          <w:b/>
          <w:sz w:val="28"/>
          <w:szCs w:val="28"/>
        </w:rPr>
      </w:pPr>
    </w:p>
    <w:p w14:paraId="4C7BDCC9" w14:textId="77777777" w:rsidR="00F65A2B" w:rsidRDefault="00F65A2B" w:rsidP="00F65A2B">
      <w:pPr>
        <w:jc w:val="center"/>
        <w:rPr>
          <w:b/>
          <w:sz w:val="28"/>
          <w:szCs w:val="28"/>
        </w:rPr>
      </w:pPr>
      <w:r>
        <w:rPr>
          <w:b/>
          <w:sz w:val="28"/>
          <w:szCs w:val="28"/>
        </w:rPr>
        <w:t>1-тарау. Жалпы ережелер</w:t>
      </w:r>
    </w:p>
    <w:p w14:paraId="46D1EE13" w14:textId="77777777" w:rsidR="00F65A2B" w:rsidRDefault="00F65A2B" w:rsidP="009C3F53">
      <w:pPr>
        <w:rPr>
          <w:b/>
          <w:sz w:val="28"/>
          <w:szCs w:val="28"/>
        </w:rPr>
      </w:pPr>
    </w:p>
    <w:p w14:paraId="7EA72DAF" w14:textId="77777777" w:rsidR="00F65A2B" w:rsidRDefault="00F65A2B" w:rsidP="009C3F53">
      <w:pPr>
        <w:pStyle w:val="afe"/>
        <w:numPr>
          <w:ilvl w:val="0"/>
          <w:numId w:val="2"/>
        </w:numPr>
        <w:tabs>
          <w:tab w:val="left" w:pos="1134"/>
        </w:tabs>
        <w:ind w:left="0" w:firstLine="567"/>
        <w:rPr>
          <w:i/>
          <w:sz w:val="28"/>
          <w:szCs w:val="28"/>
        </w:rPr>
      </w:pPr>
      <w:r>
        <w:rPr>
          <w:b/>
          <w:sz w:val="28"/>
          <w:szCs w:val="28"/>
        </w:rPr>
        <w:t>Ақмола облысы,  Целиноград ауданы Қараөткел ауылы  «</w:t>
      </w:r>
      <w:r w:rsidRPr="00C5003B">
        <w:rPr>
          <w:b/>
          <w:sz w:val="28"/>
          <w:szCs w:val="28"/>
        </w:rPr>
        <w:t xml:space="preserve">A-S </w:t>
      </w:r>
      <w:r>
        <w:rPr>
          <w:b/>
          <w:sz w:val="28"/>
          <w:szCs w:val="28"/>
        </w:rPr>
        <w:t>инвест групп» Жауапкершілігі шектеулі серіктестігі «Ажар» балабақшасының</w:t>
      </w:r>
      <w:r>
        <w:rPr>
          <w:sz w:val="28"/>
          <w:szCs w:val="28"/>
        </w:rPr>
        <w:t xml:space="preserve"> (бұдан әрі - Балабақша) өзін-</w:t>
      </w:r>
      <w:r w:rsidR="009911E9" w:rsidRPr="009911E9">
        <w:rPr>
          <w:sz w:val="28"/>
          <w:szCs w:val="28"/>
        </w:rPr>
        <w:t xml:space="preserve"> </w:t>
      </w:r>
      <w:r>
        <w:rPr>
          <w:sz w:val="28"/>
          <w:szCs w:val="28"/>
        </w:rPr>
        <w:t xml:space="preserve">өзі бағалауын ұйымдастыруы және өткізуі «Білім туралы» Қазақстан Республикасының Заңына, «Білім беру ұйымдарын бағалау өлшемшарттарын бекіту туралы» Қазақстан Республикасы Білім Министрінің 2022 жылғы 5 желтоқсандағы №486 бұйрығына (бұдан әрі – бағалау өлшемшарттары) және білім беру ұйымының білім беру қызметін регламенттейтін Қазақстан Республикасының Білім беру саласындағы басқа да нормативтік  құқықтық актілері негізінде әзірленді. </w:t>
      </w:r>
    </w:p>
    <w:p w14:paraId="6E908A28" w14:textId="77777777" w:rsidR="00F65A2B" w:rsidRDefault="00F65A2B" w:rsidP="009C3F53">
      <w:pPr>
        <w:pStyle w:val="afe"/>
        <w:numPr>
          <w:ilvl w:val="0"/>
          <w:numId w:val="2"/>
        </w:numPr>
        <w:tabs>
          <w:tab w:val="left" w:pos="1134"/>
        </w:tabs>
        <w:ind w:left="0" w:firstLine="567"/>
        <w:rPr>
          <w:sz w:val="28"/>
          <w:szCs w:val="28"/>
        </w:rPr>
      </w:pPr>
      <w:r>
        <w:rPr>
          <w:sz w:val="28"/>
          <w:szCs w:val="28"/>
        </w:rPr>
        <w:t>Балабақшаның білім беру қызметін өзін-</w:t>
      </w:r>
      <w:r w:rsidR="00F43909">
        <w:rPr>
          <w:sz w:val="28"/>
          <w:szCs w:val="28"/>
        </w:rPr>
        <w:t xml:space="preserve"> </w:t>
      </w:r>
      <w:r>
        <w:rPr>
          <w:sz w:val="28"/>
          <w:szCs w:val="28"/>
        </w:rPr>
        <w:t>өзі бағалауын ұйымдастыруы мен өткізуі бірыңғай тәсілді және ашықтықты қамтамасыз етті.</w:t>
      </w:r>
    </w:p>
    <w:p w14:paraId="3A111CD7" w14:textId="77777777" w:rsidR="00F65A2B" w:rsidRDefault="00F65A2B" w:rsidP="009C3F53">
      <w:pPr>
        <w:pStyle w:val="afe"/>
        <w:numPr>
          <w:ilvl w:val="0"/>
          <w:numId w:val="2"/>
        </w:numPr>
        <w:tabs>
          <w:tab w:val="left" w:pos="1134"/>
        </w:tabs>
        <w:ind w:left="0" w:firstLine="567"/>
        <w:rPr>
          <w:sz w:val="28"/>
          <w:szCs w:val="28"/>
        </w:rPr>
      </w:pPr>
      <w:r>
        <w:rPr>
          <w:sz w:val="28"/>
          <w:szCs w:val="28"/>
        </w:rPr>
        <w:t>Білім беру қызметін өзін-өзі бағалауын ұйымдастыруы және өткізуі кезінде зерделеудің негізгі бағыттары мен объектілері болып мыналар табылады:</w:t>
      </w:r>
    </w:p>
    <w:p w14:paraId="3D8C24C5" w14:textId="77777777" w:rsidR="00F65A2B" w:rsidRDefault="00F65A2B" w:rsidP="009C3F53">
      <w:pPr>
        <w:tabs>
          <w:tab w:val="left" w:pos="1134"/>
        </w:tabs>
        <w:ind w:firstLine="567"/>
        <w:rPr>
          <w:sz w:val="28"/>
          <w:szCs w:val="28"/>
        </w:rPr>
      </w:pPr>
      <w:r>
        <w:rPr>
          <w:sz w:val="28"/>
          <w:szCs w:val="28"/>
        </w:rPr>
        <w:t>1) білім беру ұйымдарының, мақсаты, міндеттері мен құндылықтары;</w:t>
      </w:r>
    </w:p>
    <w:p w14:paraId="446B6A0A" w14:textId="77777777" w:rsidR="00F65A2B" w:rsidRDefault="00F65A2B" w:rsidP="009C3F53">
      <w:pPr>
        <w:tabs>
          <w:tab w:val="left" w:pos="1134"/>
        </w:tabs>
        <w:ind w:firstLine="567"/>
        <w:rPr>
          <w:sz w:val="28"/>
          <w:szCs w:val="28"/>
        </w:rPr>
      </w:pPr>
      <w:r>
        <w:rPr>
          <w:sz w:val="28"/>
          <w:szCs w:val="28"/>
        </w:rPr>
        <w:t>2) оқыту және білім беру;</w:t>
      </w:r>
    </w:p>
    <w:p w14:paraId="67CFDE9E" w14:textId="77777777" w:rsidR="00F65A2B" w:rsidRDefault="00F65A2B" w:rsidP="009C3F53">
      <w:pPr>
        <w:tabs>
          <w:tab w:val="left" w:pos="1134"/>
        </w:tabs>
        <w:ind w:firstLine="567"/>
        <w:rPr>
          <w:sz w:val="28"/>
          <w:szCs w:val="28"/>
        </w:rPr>
      </w:pPr>
      <w:r>
        <w:rPr>
          <w:sz w:val="28"/>
          <w:szCs w:val="28"/>
        </w:rPr>
        <w:t>3) білікті қызметкерлердің болуы;</w:t>
      </w:r>
    </w:p>
    <w:p w14:paraId="2C9C3D33" w14:textId="77777777" w:rsidR="00F65A2B" w:rsidRDefault="00F65A2B" w:rsidP="009C3F53">
      <w:pPr>
        <w:tabs>
          <w:tab w:val="left" w:pos="1134"/>
        </w:tabs>
        <w:ind w:firstLine="567"/>
        <w:rPr>
          <w:sz w:val="28"/>
          <w:szCs w:val="28"/>
        </w:rPr>
      </w:pPr>
      <w:r>
        <w:rPr>
          <w:sz w:val="28"/>
          <w:szCs w:val="28"/>
        </w:rPr>
        <w:t>4) қолжетімді білім беру үшін жағдай жасау;</w:t>
      </w:r>
    </w:p>
    <w:p w14:paraId="00E4934A" w14:textId="77777777" w:rsidR="00F65A2B" w:rsidRDefault="00F65A2B" w:rsidP="009C3F53">
      <w:pPr>
        <w:tabs>
          <w:tab w:val="left" w:pos="1134"/>
        </w:tabs>
        <w:ind w:firstLine="567"/>
        <w:rPr>
          <w:sz w:val="28"/>
          <w:szCs w:val="28"/>
        </w:rPr>
      </w:pPr>
      <w:r>
        <w:rPr>
          <w:sz w:val="28"/>
          <w:szCs w:val="28"/>
        </w:rPr>
        <w:t>5) білім алушылардың қауіпсіздігін қамтамасыз ету;</w:t>
      </w:r>
    </w:p>
    <w:p w14:paraId="5BF3357A" w14:textId="77777777" w:rsidR="00F65A2B" w:rsidRDefault="00F65A2B" w:rsidP="009C3F53">
      <w:pPr>
        <w:pStyle w:val="afe"/>
        <w:tabs>
          <w:tab w:val="left" w:pos="1134"/>
        </w:tabs>
        <w:ind w:left="0" w:firstLine="567"/>
        <w:rPr>
          <w:sz w:val="28"/>
          <w:szCs w:val="28"/>
        </w:rPr>
      </w:pPr>
      <w:r>
        <w:rPr>
          <w:sz w:val="28"/>
          <w:szCs w:val="28"/>
        </w:rPr>
        <w:t>6) тиімді оқытуға ықпал ететін материалдық-</w:t>
      </w:r>
      <w:r w:rsidR="00F43909">
        <w:rPr>
          <w:sz w:val="28"/>
          <w:szCs w:val="28"/>
        </w:rPr>
        <w:t xml:space="preserve"> </w:t>
      </w:r>
      <w:r>
        <w:rPr>
          <w:sz w:val="28"/>
          <w:szCs w:val="28"/>
        </w:rPr>
        <w:t>техникалық база.</w:t>
      </w:r>
    </w:p>
    <w:p w14:paraId="1C5780FC" w14:textId="77777777" w:rsidR="00F65A2B" w:rsidRDefault="00F65A2B" w:rsidP="009C3F53">
      <w:pPr>
        <w:pStyle w:val="afe"/>
        <w:numPr>
          <w:ilvl w:val="0"/>
          <w:numId w:val="2"/>
        </w:numPr>
        <w:tabs>
          <w:tab w:val="left" w:pos="1134"/>
        </w:tabs>
        <w:ind w:left="0" w:firstLine="567"/>
        <w:rPr>
          <w:i/>
          <w:sz w:val="28"/>
          <w:szCs w:val="28"/>
        </w:rPr>
      </w:pPr>
      <w:r>
        <w:rPr>
          <w:sz w:val="28"/>
          <w:szCs w:val="28"/>
        </w:rPr>
        <w:t>Балабақшаның білім беру қызметін өзін-</w:t>
      </w:r>
      <w:r w:rsidR="00F43909">
        <w:rPr>
          <w:sz w:val="28"/>
          <w:szCs w:val="28"/>
        </w:rPr>
        <w:t xml:space="preserve"> </w:t>
      </w:r>
      <w:r>
        <w:rPr>
          <w:sz w:val="28"/>
          <w:szCs w:val="28"/>
        </w:rPr>
        <w:t>өзі бағалауын ұйымдастыруы және өткізуі Қазақстан Республикасы Оқу-</w:t>
      </w:r>
      <w:r w:rsidR="00F43909">
        <w:rPr>
          <w:sz w:val="28"/>
          <w:szCs w:val="28"/>
        </w:rPr>
        <w:t xml:space="preserve"> </w:t>
      </w:r>
      <w:r>
        <w:rPr>
          <w:sz w:val="28"/>
          <w:szCs w:val="28"/>
        </w:rPr>
        <w:t>Ағарту Министрінің 2022 жылғы 3 тамыздағы №348 бұйрығымен (Нормативтік құқықтық актілерді мемлекеттік тіркеу тізілімінде №29031 болып тіркелген) бекітілген білім берудің тиісті деңгейінің мемлекеттік жалпыға міндетті стандартының (бұдан әрі – МЖМБС) жалпы талаптарына сәйкестігіне ұсынылатын білім беру қызметтерін талдау жолымен жүзеге асырылады:</w:t>
      </w:r>
    </w:p>
    <w:p w14:paraId="63FC058F" w14:textId="77777777" w:rsidR="00F65A2B" w:rsidRDefault="00F65A2B" w:rsidP="009C3F53">
      <w:pPr>
        <w:pStyle w:val="afe"/>
        <w:numPr>
          <w:ilvl w:val="0"/>
          <w:numId w:val="3"/>
        </w:numPr>
        <w:tabs>
          <w:tab w:val="left" w:pos="1134"/>
        </w:tabs>
        <w:ind w:left="0" w:firstLine="567"/>
        <w:rPr>
          <w:i/>
          <w:sz w:val="28"/>
          <w:szCs w:val="28"/>
        </w:rPr>
      </w:pPr>
      <w:r>
        <w:rPr>
          <w:sz w:val="28"/>
          <w:szCs w:val="28"/>
        </w:rPr>
        <w:t>оқу нәтижелеріне бағдарланған білім беру мазмұны;</w:t>
      </w:r>
    </w:p>
    <w:p w14:paraId="566E19C3" w14:textId="77777777" w:rsidR="00F65A2B" w:rsidRDefault="00F65A2B" w:rsidP="009C3F53">
      <w:pPr>
        <w:pStyle w:val="afe"/>
        <w:numPr>
          <w:ilvl w:val="0"/>
          <w:numId w:val="3"/>
        </w:numPr>
        <w:tabs>
          <w:tab w:val="left" w:pos="1134"/>
        </w:tabs>
        <w:ind w:left="0" w:firstLine="567"/>
        <w:rPr>
          <w:sz w:val="28"/>
          <w:szCs w:val="28"/>
        </w:rPr>
      </w:pPr>
      <w:r>
        <w:rPr>
          <w:sz w:val="28"/>
          <w:szCs w:val="28"/>
        </w:rPr>
        <w:t>тәрбиеленушілердің  оқу жүктемесінің ең жоғары көлемі;</w:t>
      </w:r>
    </w:p>
    <w:p w14:paraId="58DF2D5F" w14:textId="77777777" w:rsidR="00F65A2B" w:rsidRDefault="00F65A2B" w:rsidP="00F65A2B">
      <w:pPr>
        <w:pStyle w:val="afe"/>
        <w:numPr>
          <w:ilvl w:val="0"/>
          <w:numId w:val="3"/>
        </w:numPr>
        <w:tabs>
          <w:tab w:val="left" w:pos="1134"/>
        </w:tabs>
        <w:ind w:left="0" w:firstLine="567"/>
        <w:rPr>
          <w:sz w:val="28"/>
          <w:szCs w:val="28"/>
        </w:rPr>
      </w:pPr>
      <w:r>
        <w:rPr>
          <w:sz w:val="28"/>
          <w:szCs w:val="28"/>
        </w:rPr>
        <w:t>тәрбиеленушілердің даярлық деңгейі;</w:t>
      </w:r>
    </w:p>
    <w:p w14:paraId="04DC860F" w14:textId="77777777" w:rsidR="00F65A2B" w:rsidRDefault="0092784E" w:rsidP="00F65A2B">
      <w:pPr>
        <w:pStyle w:val="afe"/>
        <w:numPr>
          <w:ilvl w:val="0"/>
          <w:numId w:val="3"/>
        </w:numPr>
        <w:tabs>
          <w:tab w:val="left" w:pos="1134"/>
        </w:tabs>
        <w:ind w:left="0" w:firstLine="567"/>
        <w:rPr>
          <w:sz w:val="28"/>
          <w:szCs w:val="28"/>
        </w:rPr>
      </w:pPr>
      <w:r>
        <w:rPr>
          <w:sz w:val="28"/>
          <w:szCs w:val="28"/>
        </w:rPr>
        <w:t>оқу мерзімі;</w:t>
      </w:r>
    </w:p>
    <w:p w14:paraId="1B0F9A2F" w14:textId="77777777" w:rsidR="00F65A2B" w:rsidRDefault="00F65A2B" w:rsidP="0092784E">
      <w:pPr>
        <w:pStyle w:val="afe"/>
        <w:numPr>
          <w:ilvl w:val="0"/>
          <w:numId w:val="3"/>
        </w:numPr>
        <w:tabs>
          <w:tab w:val="left" w:pos="1134"/>
        </w:tabs>
        <w:ind w:hanging="77"/>
        <w:rPr>
          <w:sz w:val="18"/>
          <w:szCs w:val="18"/>
          <w:lang w:eastAsia="ru-RU"/>
        </w:rPr>
      </w:pPr>
      <w:r>
        <w:rPr>
          <w:sz w:val="28"/>
          <w:szCs w:val="28"/>
        </w:rPr>
        <w:t>МЖМБС жалпы талаптарын талдау кезінде Бағалау өлшемшарттары пайдаланылды.</w:t>
      </w:r>
    </w:p>
    <w:p w14:paraId="409AC169" w14:textId="77777777" w:rsidR="00F65A2B" w:rsidRDefault="00F65A2B" w:rsidP="00F65A2B">
      <w:pPr>
        <w:jc w:val="right"/>
        <w:rPr>
          <w:sz w:val="18"/>
          <w:szCs w:val="18"/>
          <w:lang w:eastAsia="ru-RU"/>
        </w:rPr>
      </w:pPr>
    </w:p>
    <w:p w14:paraId="0BFAA5CD" w14:textId="77777777" w:rsidR="00F65A2B" w:rsidRPr="0032408B" w:rsidRDefault="00F65A2B" w:rsidP="00F65A2B">
      <w:pPr>
        <w:jc w:val="right"/>
        <w:rPr>
          <w:sz w:val="28"/>
          <w:szCs w:val="28"/>
          <w:lang w:eastAsia="ru-RU"/>
        </w:rPr>
      </w:pPr>
    </w:p>
    <w:p w14:paraId="29B755FB" w14:textId="77777777" w:rsidR="00EE5C12" w:rsidRPr="0032408B" w:rsidRDefault="00EE5C12" w:rsidP="00F65A2B">
      <w:pPr>
        <w:jc w:val="right"/>
        <w:rPr>
          <w:sz w:val="28"/>
          <w:szCs w:val="28"/>
          <w:lang w:eastAsia="ru-RU"/>
        </w:rPr>
      </w:pPr>
    </w:p>
    <w:p w14:paraId="796A53F9" w14:textId="77777777" w:rsidR="00F65A2B" w:rsidRDefault="00F65A2B" w:rsidP="0089572E">
      <w:pPr>
        <w:rPr>
          <w:sz w:val="28"/>
          <w:szCs w:val="28"/>
          <w:lang w:eastAsia="ru-RU"/>
        </w:rPr>
      </w:pPr>
    </w:p>
    <w:p w14:paraId="7F2476D5" w14:textId="77777777" w:rsidR="00F65A2B" w:rsidRDefault="00F65A2B" w:rsidP="00F65A2B">
      <w:pPr>
        <w:tabs>
          <w:tab w:val="left" w:pos="5646"/>
        </w:tabs>
        <w:rPr>
          <w:sz w:val="28"/>
          <w:szCs w:val="28"/>
        </w:rPr>
      </w:pPr>
    </w:p>
    <w:p w14:paraId="34EFC17D" w14:textId="77777777" w:rsidR="00F65A2B" w:rsidRDefault="00F65A2B" w:rsidP="0092784E">
      <w:pPr>
        <w:tabs>
          <w:tab w:val="left" w:pos="5646"/>
        </w:tabs>
        <w:jc w:val="center"/>
        <w:outlineLvl w:val="0"/>
        <w:rPr>
          <w:sz w:val="28"/>
          <w:szCs w:val="28"/>
        </w:rPr>
      </w:pPr>
      <w:r>
        <w:rPr>
          <w:sz w:val="28"/>
          <w:szCs w:val="28"/>
        </w:rPr>
        <w:lastRenderedPageBreak/>
        <w:t>БҰЙРЫҚ №</w:t>
      </w:r>
      <w:r w:rsidR="00B9352B">
        <w:rPr>
          <w:sz w:val="28"/>
          <w:szCs w:val="28"/>
        </w:rPr>
        <w:t>27</w:t>
      </w:r>
      <w:r>
        <w:rPr>
          <w:sz w:val="28"/>
          <w:szCs w:val="28"/>
        </w:rPr>
        <w:t xml:space="preserve">  </w:t>
      </w:r>
    </w:p>
    <w:p w14:paraId="6CDEB8D7" w14:textId="77777777" w:rsidR="0092784E" w:rsidRPr="00587D46" w:rsidRDefault="00F65A2B" w:rsidP="0092784E">
      <w:pPr>
        <w:tabs>
          <w:tab w:val="left" w:pos="5646"/>
        </w:tabs>
        <w:jc w:val="right"/>
        <w:rPr>
          <w:sz w:val="28"/>
          <w:szCs w:val="28"/>
        </w:rPr>
      </w:pPr>
      <w:r>
        <w:rPr>
          <w:sz w:val="28"/>
          <w:szCs w:val="28"/>
        </w:rPr>
        <w:t xml:space="preserve">                                                      10.09. 2026 ж.</w:t>
      </w:r>
      <w:r>
        <w:rPr>
          <w:sz w:val="28"/>
          <w:szCs w:val="28"/>
        </w:rPr>
        <w:tab/>
      </w:r>
    </w:p>
    <w:p w14:paraId="3766078B" w14:textId="77777777" w:rsidR="00F65A2B" w:rsidRPr="0092784E" w:rsidRDefault="00F65A2B" w:rsidP="0092784E">
      <w:pPr>
        <w:tabs>
          <w:tab w:val="left" w:pos="5646"/>
        </w:tabs>
        <w:jc w:val="center"/>
        <w:outlineLvl w:val="0"/>
        <w:rPr>
          <w:sz w:val="28"/>
          <w:szCs w:val="28"/>
        </w:rPr>
      </w:pPr>
      <w:r w:rsidRPr="00883C66">
        <w:rPr>
          <w:b/>
          <w:sz w:val="28"/>
          <w:szCs w:val="28"/>
        </w:rPr>
        <w:t>Балабақшаның өзін-өзі</w:t>
      </w:r>
    </w:p>
    <w:p w14:paraId="603C27A7" w14:textId="77777777" w:rsidR="00F65A2B" w:rsidRPr="00883C66" w:rsidRDefault="00F65A2B" w:rsidP="0092784E">
      <w:pPr>
        <w:tabs>
          <w:tab w:val="left" w:pos="1590"/>
        </w:tabs>
        <w:jc w:val="center"/>
        <w:rPr>
          <w:b/>
          <w:sz w:val="28"/>
          <w:szCs w:val="28"/>
        </w:rPr>
      </w:pPr>
      <w:r w:rsidRPr="00883C66">
        <w:rPr>
          <w:b/>
          <w:sz w:val="28"/>
          <w:szCs w:val="28"/>
        </w:rPr>
        <w:t>бағалауын ұйымдастыру және</w:t>
      </w:r>
    </w:p>
    <w:p w14:paraId="7ECA086E" w14:textId="77777777" w:rsidR="00F65A2B" w:rsidRPr="00883C66" w:rsidRDefault="00F65A2B" w:rsidP="0092784E">
      <w:pPr>
        <w:tabs>
          <w:tab w:val="left" w:pos="1590"/>
        </w:tabs>
        <w:jc w:val="center"/>
        <w:rPr>
          <w:b/>
          <w:sz w:val="28"/>
          <w:szCs w:val="28"/>
        </w:rPr>
      </w:pPr>
      <w:r w:rsidRPr="00883C66">
        <w:rPr>
          <w:b/>
          <w:sz w:val="28"/>
          <w:szCs w:val="28"/>
        </w:rPr>
        <w:t>өткізу туралы</w:t>
      </w:r>
    </w:p>
    <w:p w14:paraId="27B27134" w14:textId="77777777" w:rsidR="00F65A2B" w:rsidRPr="00883C66" w:rsidRDefault="00F65A2B" w:rsidP="00F65A2B">
      <w:pPr>
        <w:tabs>
          <w:tab w:val="left" w:pos="1590"/>
        </w:tabs>
        <w:rPr>
          <w:b/>
          <w:sz w:val="28"/>
          <w:szCs w:val="28"/>
        </w:rPr>
      </w:pPr>
    </w:p>
    <w:p w14:paraId="03AD9A82" w14:textId="77777777" w:rsidR="00F65A2B" w:rsidRPr="00883C66" w:rsidRDefault="00F65A2B" w:rsidP="00F65A2B">
      <w:pPr>
        <w:ind w:firstLine="709"/>
        <w:jc w:val="both"/>
        <w:rPr>
          <w:b/>
          <w:sz w:val="28"/>
          <w:szCs w:val="28"/>
        </w:rPr>
      </w:pPr>
      <w:r w:rsidRPr="00883C66">
        <w:rPr>
          <w:sz w:val="28"/>
          <w:szCs w:val="28"/>
        </w:rPr>
        <w:t xml:space="preserve">«Білім заңы» Қазақстан Республикасының 2007 жылғы 27 шілдедегі №319 Заңына, «Білім беру ұйымдарын бағалау өлшемшарттарын бекіту туралы» Қазақстан Республикасы Білім саласында сапаны қамтамасыз ету департаменті басшысының 2020 жылғы 27 желтоқсандағы №12 бұйрығын және 2026 жылғы </w:t>
      </w:r>
      <w:r>
        <w:rPr>
          <w:sz w:val="28"/>
          <w:szCs w:val="28"/>
        </w:rPr>
        <w:t>31 тамыздағы</w:t>
      </w:r>
      <w:r w:rsidRPr="00883C66">
        <w:rPr>
          <w:sz w:val="28"/>
          <w:szCs w:val="28"/>
        </w:rPr>
        <w:t xml:space="preserve"> педагогикалық кеңес хаттамасының шешімі негізінде </w:t>
      </w:r>
      <w:r w:rsidRPr="00883C66">
        <w:rPr>
          <w:b/>
          <w:sz w:val="28"/>
          <w:szCs w:val="28"/>
        </w:rPr>
        <w:t>БҰЙЫРАМЫН:</w:t>
      </w:r>
    </w:p>
    <w:p w14:paraId="360D0CB3" w14:textId="77777777" w:rsidR="00F65A2B" w:rsidRPr="00883C66" w:rsidRDefault="00F65A2B" w:rsidP="00F65A2B">
      <w:pPr>
        <w:numPr>
          <w:ilvl w:val="0"/>
          <w:numId w:val="4"/>
        </w:numPr>
        <w:jc w:val="both"/>
        <w:rPr>
          <w:sz w:val="28"/>
          <w:szCs w:val="28"/>
        </w:rPr>
      </w:pPr>
      <w:r w:rsidRPr="00883C66">
        <w:rPr>
          <w:b/>
          <w:sz w:val="28"/>
          <w:szCs w:val="28"/>
        </w:rPr>
        <w:t xml:space="preserve">Ақмола облысы,  Целиноград ауданы  Қараөткел ауылы «A-S инвест групп» Жауапкершілігі шектеулі серіктестігі «Ажар» балабақшасының </w:t>
      </w:r>
      <w:r w:rsidRPr="00883C66">
        <w:rPr>
          <w:bCs/>
          <w:sz w:val="28"/>
          <w:szCs w:val="28"/>
        </w:rPr>
        <w:t>10.09.</w:t>
      </w:r>
      <w:r w:rsidRPr="00883C66">
        <w:rPr>
          <w:sz w:val="28"/>
          <w:szCs w:val="28"/>
        </w:rPr>
        <w:t>2026-</w:t>
      </w:r>
      <w:r w:rsidR="009911E9" w:rsidRPr="009911E9">
        <w:rPr>
          <w:sz w:val="28"/>
          <w:szCs w:val="28"/>
        </w:rPr>
        <w:t xml:space="preserve"> </w:t>
      </w:r>
      <w:r w:rsidRPr="00883C66">
        <w:rPr>
          <w:sz w:val="28"/>
          <w:szCs w:val="28"/>
        </w:rPr>
        <w:t>01.10.2026 ж.ж. аралығында мемлекеттік жалпыға міндетті білім беру стандартының жалпы талаптарына сәйкестігін бақылау мақсатында өзін-өзі бағалауы ұйымдастырылып өткізілсін;</w:t>
      </w:r>
    </w:p>
    <w:p w14:paraId="2DACED98" w14:textId="77777777" w:rsidR="00F65A2B" w:rsidRPr="00883C66" w:rsidRDefault="00F65A2B" w:rsidP="00F65A2B">
      <w:pPr>
        <w:numPr>
          <w:ilvl w:val="0"/>
          <w:numId w:val="4"/>
        </w:numPr>
        <w:jc w:val="both"/>
        <w:rPr>
          <w:sz w:val="28"/>
          <w:szCs w:val="28"/>
        </w:rPr>
      </w:pPr>
      <w:r w:rsidRPr="00883C66">
        <w:rPr>
          <w:sz w:val="28"/>
          <w:szCs w:val="28"/>
        </w:rPr>
        <w:t>Балабақшаны өзін-өзі бағалауын ұйымдастырып өткізу жөнінде келесі құрамда комисия құрылсын.</w:t>
      </w:r>
    </w:p>
    <w:p w14:paraId="5E23AD65" w14:textId="77777777" w:rsidR="00F65A2B" w:rsidRDefault="00F65A2B" w:rsidP="00F65A2B">
      <w:pPr>
        <w:tabs>
          <w:tab w:val="left" w:pos="1590"/>
        </w:tabs>
        <w:jc w:val="both"/>
        <w:rPr>
          <w:sz w:val="28"/>
          <w:szCs w:val="28"/>
        </w:rPr>
      </w:pPr>
      <w:r>
        <w:rPr>
          <w:sz w:val="28"/>
          <w:szCs w:val="28"/>
        </w:rPr>
        <w:t>Комиссия төрайымы: Мукапан Даметкен</w:t>
      </w:r>
    </w:p>
    <w:p w14:paraId="19BFD8FB" w14:textId="77777777" w:rsidR="00F65A2B" w:rsidRDefault="00F65A2B" w:rsidP="00F65A2B">
      <w:pPr>
        <w:tabs>
          <w:tab w:val="left" w:pos="1590"/>
        </w:tabs>
        <w:jc w:val="both"/>
        <w:rPr>
          <w:sz w:val="28"/>
          <w:szCs w:val="28"/>
        </w:rPr>
      </w:pPr>
    </w:p>
    <w:p w14:paraId="6FF3CE20" w14:textId="77777777" w:rsidR="00F65A2B" w:rsidRDefault="00F65A2B" w:rsidP="00F65A2B">
      <w:pPr>
        <w:tabs>
          <w:tab w:val="left" w:pos="1590"/>
        </w:tabs>
        <w:jc w:val="both"/>
        <w:rPr>
          <w:sz w:val="28"/>
          <w:szCs w:val="28"/>
        </w:rPr>
      </w:pPr>
      <w:r>
        <w:rPr>
          <w:sz w:val="28"/>
          <w:szCs w:val="28"/>
        </w:rPr>
        <w:t>Комиссия мүшелері:</w:t>
      </w:r>
    </w:p>
    <w:p w14:paraId="7737A39F" w14:textId="77777777" w:rsidR="00F65A2B" w:rsidRDefault="00F65A2B" w:rsidP="00F65A2B">
      <w:pPr>
        <w:pStyle w:val="afe"/>
        <w:numPr>
          <w:ilvl w:val="0"/>
          <w:numId w:val="5"/>
        </w:numPr>
        <w:tabs>
          <w:tab w:val="left" w:pos="1590"/>
        </w:tabs>
        <w:jc w:val="both"/>
        <w:rPr>
          <w:sz w:val="28"/>
          <w:szCs w:val="28"/>
        </w:rPr>
      </w:pPr>
      <w:r>
        <w:rPr>
          <w:sz w:val="28"/>
          <w:szCs w:val="28"/>
        </w:rPr>
        <w:t>Кеңес Дә</w:t>
      </w:r>
      <w:r w:rsidRPr="00347A82">
        <w:rPr>
          <w:sz w:val="28"/>
          <w:szCs w:val="28"/>
        </w:rPr>
        <w:t xml:space="preserve">меткен </w:t>
      </w:r>
      <w:r>
        <w:rPr>
          <w:sz w:val="28"/>
          <w:szCs w:val="28"/>
        </w:rPr>
        <w:t>Нұрбергенқызы</w:t>
      </w:r>
    </w:p>
    <w:p w14:paraId="2C8D10A9" w14:textId="77777777" w:rsidR="00F65A2B" w:rsidRPr="00347A82" w:rsidRDefault="00F65A2B" w:rsidP="00F65A2B">
      <w:pPr>
        <w:pStyle w:val="afe"/>
        <w:numPr>
          <w:ilvl w:val="0"/>
          <w:numId w:val="5"/>
        </w:numPr>
        <w:tabs>
          <w:tab w:val="left" w:pos="1590"/>
        </w:tabs>
        <w:jc w:val="both"/>
        <w:rPr>
          <w:sz w:val="28"/>
          <w:szCs w:val="28"/>
        </w:rPr>
      </w:pPr>
      <w:r w:rsidRPr="00347A82">
        <w:rPr>
          <w:sz w:val="28"/>
          <w:szCs w:val="28"/>
        </w:rPr>
        <w:t xml:space="preserve">Нуркебаева Балауса </w:t>
      </w:r>
      <w:r>
        <w:rPr>
          <w:sz w:val="28"/>
          <w:szCs w:val="28"/>
        </w:rPr>
        <w:t>Дуйсеновна</w:t>
      </w:r>
    </w:p>
    <w:p w14:paraId="3AC4EDA6" w14:textId="77777777" w:rsidR="00F65A2B" w:rsidRPr="00BE1A3F" w:rsidRDefault="00F65A2B" w:rsidP="00F65A2B">
      <w:pPr>
        <w:pStyle w:val="afe"/>
        <w:numPr>
          <w:ilvl w:val="0"/>
          <w:numId w:val="5"/>
        </w:numPr>
        <w:tabs>
          <w:tab w:val="left" w:pos="1590"/>
        </w:tabs>
        <w:jc w:val="both"/>
        <w:rPr>
          <w:sz w:val="28"/>
          <w:szCs w:val="28"/>
          <w:lang w:val="ru-RU"/>
        </w:rPr>
      </w:pPr>
      <w:r>
        <w:rPr>
          <w:sz w:val="28"/>
          <w:szCs w:val="28"/>
        </w:rPr>
        <w:t>Исабаева Назгуль Сериковна</w:t>
      </w:r>
    </w:p>
    <w:p w14:paraId="2FDDD35F" w14:textId="77777777" w:rsidR="00F65A2B" w:rsidRDefault="00F65A2B" w:rsidP="00F65A2B">
      <w:pPr>
        <w:pStyle w:val="afe"/>
        <w:numPr>
          <w:ilvl w:val="0"/>
          <w:numId w:val="5"/>
        </w:numPr>
        <w:tabs>
          <w:tab w:val="left" w:pos="1590"/>
        </w:tabs>
        <w:jc w:val="both"/>
        <w:rPr>
          <w:sz w:val="28"/>
          <w:szCs w:val="28"/>
        </w:rPr>
      </w:pPr>
      <w:r>
        <w:rPr>
          <w:sz w:val="28"/>
          <w:szCs w:val="28"/>
        </w:rPr>
        <w:t>Мурабакова Толғанай Байнасырқызы</w:t>
      </w:r>
    </w:p>
    <w:p w14:paraId="6C02A3B9" w14:textId="77777777" w:rsidR="00F65A2B" w:rsidRDefault="00F65A2B" w:rsidP="00F65A2B">
      <w:pPr>
        <w:pStyle w:val="afe"/>
        <w:numPr>
          <w:ilvl w:val="0"/>
          <w:numId w:val="6"/>
        </w:numPr>
        <w:tabs>
          <w:tab w:val="left" w:pos="1590"/>
        </w:tabs>
        <w:ind w:left="993"/>
        <w:jc w:val="both"/>
        <w:rPr>
          <w:sz w:val="28"/>
          <w:szCs w:val="28"/>
        </w:rPr>
      </w:pPr>
      <w:r>
        <w:rPr>
          <w:sz w:val="28"/>
          <w:szCs w:val="28"/>
        </w:rPr>
        <w:t>Бағалау өлшемшарттарына сәйкес балабақшаның өзін-өзі бағалауын жүргізу бойынша іс-шара жоспары бекітілсін.</w:t>
      </w:r>
    </w:p>
    <w:p w14:paraId="3C4FE399" w14:textId="77777777" w:rsidR="00F65A2B" w:rsidRDefault="00F65A2B" w:rsidP="00F65A2B">
      <w:pPr>
        <w:pStyle w:val="afe"/>
        <w:numPr>
          <w:ilvl w:val="0"/>
          <w:numId w:val="6"/>
        </w:numPr>
        <w:tabs>
          <w:tab w:val="left" w:pos="1590"/>
        </w:tabs>
        <w:ind w:left="993"/>
        <w:jc w:val="both"/>
        <w:rPr>
          <w:sz w:val="28"/>
          <w:szCs w:val="28"/>
        </w:rPr>
      </w:pPr>
      <w:r>
        <w:rPr>
          <w:sz w:val="28"/>
          <w:szCs w:val="28"/>
        </w:rPr>
        <w:t>Комиссияға бағалау өлшемшарттарына сәйкес балабақшаның өзін-өзі бағалауын ұйымдастыру жауапкершілігі жүктелсін.</w:t>
      </w:r>
    </w:p>
    <w:p w14:paraId="5FDB33EE" w14:textId="77777777" w:rsidR="00F65A2B" w:rsidRDefault="00F65A2B" w:rsidP="007A4136">
      <w:pPr>
        <w:pStyle w:val="afe"/>
        <w:numPr>
          <w:ilvl w:val="0"/>
          <w:numId w:val="6"/>
        </w:numPr>
        <w:tabs>
          <w:tab w:val="left" w:pos="1590"/>
        </w:tabs>
        <w:ind w:left="993"/>
        <w:rPr>
          <w:sz w:val="28"/>
          <w:szCs w:val="28"/>
        </w:rPr>
      </w:pPr>
      <w:r>
        <w:rPr>
          <w:sz w:val="28"/>
          <w:szCs w:val="28"/>
        </w:rPr>
        <w:t>Педагогикалық кеңес отырысында балабақшаның өзін-өзі бағалау қорытындысы бойынша комиссия төрайымының есебі тыңдалсын.</w:t>
      </w:r>
    </w:p>
    <w:p w14:paraId="77641902" w14:textId="77777777" w:rsidR="00F65A2B" w:rsidRPr="00B46214" w:rsidRDefault="00F65A2B" w:rsidP="00F65A2B">
      <w:pPr>
        <w:pStyle w:val="afe"/>
        <w:numPr>
          <w:ilvl w:val="0"/>
          <w:numId w:val="6"/>
        </w:numPr>
        <w:tabs>
          <w:tab w:val="left" w:pos="1590"/>
        </w:tabs>
        <w:ind w:left="993"/>
        <w:jc w:val="both"/>
        <w:rPr>
          <w:b/>
          <w:sz w:val="28"/>
          <w:szCs w:val="28"/>
        </w:rPr>
      </w:pPr>
      <w:r>
        <w:rPr>
          <w:noProof/>
          <w:sz w:val="28"/>
          <w:szCs w:val="28"/>
          <w:lang w:val="ru-RU" w:eastAsia="ru-RU"/>
        </w:rPr>
        <w:drawing>
          <wp:anchor distT="0" distB="0" distL="114300" distR="114300" simplePos="0" relativeHeight="251649536" behindDoc="1" locked="0" layoutInCell="1" allowOverlap="1" wp14:anchorId="315FE68C" wp14:editId="471C6745">
            <wp:simplePos x="0" y="0"/>
            <wp:positionH relativeFrom="column">
              <wp:posOffset>2177415</wp:posOffset>
            </wp:positionH>
            <wp:positionV relativeFrom="paragraph">
              <wp:posOffset>1270</wp:posOffset>
            </wp:positionV>
            <wp:extent cx="1219200" cy="1466850"/>
            <wp:effectExtent l="19050" t="0" r="0" b="0"/>
            <wp:wrapNone/>
            <wp:docPr id="8"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9" cstate="print"/>
                    <a:srcRect/>
                    <a:stretch>
                      <a:fillRect/>
                    </a:stretch>
                  </pic:blipFill>
                  <pic:spPr>
                    <a:xfrm>
                      <a:off x="0" y="0"/>
                      <a:ext cx="1219200" cy="1466850"/>
                    </a:xfrm>
                    <a:prstGeom prst="rect">
                      <a:avLst/>
                    </a:prstGeom>
                    <a:noFill/>
                    <a:ln w="9525">
                      <a:noFill/>
                      <a:miter lim="800000"/>
                      <a:headEnd/>
                      <a:tailEnd/>
                    </a:ln>
                  </pic:spPr>
                </pic:pic>
              </a:graphicData>
            </a:graphic>
          </wp:anchor>
        </w:drawing>
      </w:r>
      <w:r>
        <w:rPr>
          <w:sz w:val="28"/>
          <w:szCs w:val="28"/>
        </w:rPr>
        <w:t>Осы бұйрықтың орындалуын бақылауды өзіме қалдырамын.</w:t>
      </w:r>
    </w:p>
    <w:p w14:paraId="562062FA" w14:textId="77777777" w:rsidR="00F65A2B" w:rsidRDefault="00F65A2B" w:rsidP="00F65A2B">
      <w:pPr>
        <w:pStyle w:val="afe"/>
        <w:tabs>
          <w:tab w:val="left" w:pos="1590"/>
        </w:tabs>
        <w:ind w:left="993"/>
        <w:jc w:val="both"/>
        <w:rPr>
          <w:b/>
          <w:sz w:val="28"/>
          <w:szCs w:val="28"/>
        </w:rPr>
      </w:pPr>
    </w:p>
    <w:p w14:paraId="3381F766" w14:textId="77777777" w:rsidR="00F65A2B" w:rsidRDefault="00F65A2B" w:rsidP="00F65A2B">
      <w:pPr>
        <w:pStyle w:val="afe"/>
        <w:tabs>
          <w:tab w:val="left" w:pos="1590"/>
        </w:tabs>
        <w:ind w:left="993"/>
        <w:jc w:val="both"/>
        <w:rPr>
          <w:b/>
          <w:sz w:val="28"/>
          <w:szCs w:val="28"/>
        </w:rPr>
      </w:pPr>
    </w:p>
    <w:p w14:paraId="1BFCD115" w14:textId="77777777" w:rsidR="00F65A2B" w:rsidRPr="00BE1A3F" w:rsidRDefault="00F65A2B" w:rsidP="00F65A2B">
      <w:pPr>
        <w:tabs>
          <w:tab w:val="left" w:pos="851"/>
        </w:tabs>
        <w:rPr>
          <w:b/>
          <w:sz w:val="28"/>
          <w:szCs w:val="28"/>
        </w:rPr>
      </w:pPr>
      <w:r>
        <w:rPr>
          <w:b/>
          <w:sz w:val="28"/>
          <w:szCs w:val="28"/>
        </w:rPr>
        <w:t xml:space="preserve">          </w:t>
      </w:r>
      <w:r w:rsidRPr="00BE1A3F">
        <w:rPr>
          <w:b/>
          <w:sz w:val="28"/>
          <w:szCs w:val="28"/>
        </w:rPr>
        <w:t>Директор                                                             Э. Бейсенбекова</w:t>
      </w:r>
    </w:p>
    <w:p w14:paraId="4CEDE1FA" w14:textId="77777777" w:rsidR="00F65A2B" w:rsidRDefault="00F65A2B" w:rsidP="00F65A2B">
      <w:pPr>
        <w:pStyle w:val="afe"/>
        <w:tabs>
          <w:tab w:val="left" w:pos="1590"/>
        </w:tabs>
        <w:ind w:left="633"/>
        <w:jc w:val="both"/>
        <w:rPr>
          <w:b/>
          <w:sz w:val="28"/>
          <w:szCs w:val="28"/>
          <w:lang w:eastAsia="ru-RU"/>
        </w:rPr>
      </w:pPr>
    </w:p>
    <w:p w14:paraId="5D031B5F" w14:textId="77777777" w:rsidR="00F65A2B" w:rsidRPr="005C6D88" w:rsidRDefault="00F65A2B" w:rsidP="00F65A2B">
      <w:pPr>
        <w:pStyle w:val="afe"/>
        <w:tabs>
          <w:tab w:val="left" w:pos="1590"/>
        </w:tabs>
        <w:ind w:left="0"/>
        <w:jc w:val="center"/>
        <w:rPr>
          <w:b/>
          <w:sz w:val="28"/>
          <w:szCs w:val="28"/>
          <w:lang w:eastAsia="ru-RU"/>
        </w:rPr>
      </w:pPr>
    </w:p>
    <w:p w14:paraId="5B3DE666" w14:textId="77777777" w:rsidR="00F65A2B" w:rsidRPr="005C6D88" w:rsidRDefault="00F65A2B" w:rsidP="00F65A2B">
      <w:pPr>
        <w:pStyle w:val="afe"/>
        <w:tabs>
          <w:tab w:val="left" w:pos="1590"/>
        </w:tabs>
        <w:ind w:left="0"/>
        <w:jc w:val="center"/>
        <w:rPr>
          <w:b/>
          <w:sz w:val="28"/>
          <w:szCs w:val="28"/>
          <w:lang w:eastAsia="ru-RU"/>
        </w:rPr>
      </w:pPr>
    </w:p>
    <w:p w14:paraId="70BCBD8E" w14:textId="77777777" w:rsidR="00F65A2B" w:rsidRDefault="00F65A2B" w:rsidP="00F65A2B">
      <w:pPr>
        <w:ind w:firstLine="1588"/>
        <w:jc w:val="right"/>
        <w:rPr>
          <w:sz w:val="18"/>
          <w:szCs w:val="18"/>
          <w:lang w:eastAsia="ru-RU"/>
        </w:rPr>
      </w:pPr>
    </w:p>
    <w:p w14:paraId="13C0DD03" w14:textId="77777777" w:rsidR="00F65A2B" w:rsidRPr="007C7B85" w:rsidRDefault="00F65A2B" w:rsidP="009911E9">
      <w:pPr>
        <w:rPr>
          <w:b/>
          <w:sz w:val="28"/>
          <w:szCs w:val="28"/>
          <w:lang w:val="ru-RU" w:eastAsia="ru-RU"/>
        </w:rPr>
      </w:pPr>
    </w:p>
    <w:p w14:paraId="68EB6945" w14:textId="77777777" w:rsidR="00EE5C12" w:rsidRDefault="00F65A2B" w:rsidP="0092784E">
      <w:pPr>
        <w:jc w:val="center"/>
        <w:outlineLvl w:val="0"/>
        <w:rPr>
          <w:b/>
          <w:sz w:val="28"/>
          <w:szCs w:val="28"/>
          <w:lang w:val="ru-RU" w:eastAsia="ru-RU"/>
        </w:rPr>
      </w:pPr>
      <w:r>
        <w:rPr>
          <w:b/>
          <w:sz w:val="28"/>
          <w:szCs w:val="28"/>
          <w:lang w:eastAsia="ru-RU"/>
        </w:rPr>
        <w:t xml:space="preserve">                           </w:t>
      </w:r>
    </w:p>
    <w:p w14:paraId="2A326A36" w14:textId="77777777" w:rsidR="00EE5C12" w:rsidRDefault="00EE5C12" w:rsidP="0092784E">
      <w:pPr>
        <w:jc w:val="center"/>
        <w:outlineLvl w:val="0"/>
        <w:rPr>
          <w:b/>
          <w:sz w:val="28"/>
          <w:szCs w:val="28"/>
          <w:lang w:val="ru-RU" w:eastAsia="ru-RU"/>
        </w:rPr>
      </w:pPr>
    </w:p>
    <w:p w14:paraId="6B2173E7" w14:textId="77777777" w:rsidR="00EE5C12" w:rsidRDefault="00EE5C12" w:rsidP="0092784E">
      <w:pPr>
        <w:jc w:val="center"/>
        <w:outlineLvl w:val="0"/>
        <w:rPr>
          <w:b/>
          <w:sz w:val="28"/>
          <w:szCs w:val="28"/>
          <w:lang w:val="ru-RU" w:eastAsia="ru-RU"/>
        </w:rPr>
      </w:pPr>
    </w:p>
    <w:p w14:paraId="7D686065" w14:textId="77777777" w:rsidR="00A34087" w:rsidRDefault="00F65A2B" w:rsidP="0092784E">
      <w:pPr>
        <w:jc w:val="center"/>
        <w:outlineLvl w:val="0"/>
        <w:rPr>
          <w:b/>
          <w:sz w:val="28"/>
          <w:szCs w:val="28"/>
          <w:lang w:eastAsia="ru-RU"/>
        </w:rPr>
      </w:pPr>
      <w:r>
        <w:rPr>
          <w:b/>
          <w:sz w:val="28"/>
          <w:szCs w:val="28"/>
          <w:lang w:eastAsia="ru-RU"/>
        </w:rPr>
        <w:t xml:space="preserve">   </w:t>
      </w:r>
    </w:p>
    <w:p w14:paraId="28471015" w14:textId="77777777" w:rsidR="00A34087" w:rsidRDefault="00A34087" w:rsidP="0092784E">
      <w:pPr>
        <w:jc w:val="center"/>
        <w:outlineLvl w:val="0"/>
        <w:rPr>
          <w:b/>
          <w:sz w:val="28"/>
          <w:szCs w:val="28"/>
          <w:lang w:eastAsia="ru-RU"/>
        </w:rPr>
      </w:pPr>
    </w:p>
    <w:p w14:paraId="4940C62D" w14:textId="77777777" w:rsidR="00A34087" w:rsidRDefault="00A34087" w:rsidP="0092784E">
      <w:pPr>
        <w:jc w:val="center"/>
        <w:outlineLvl w:val="0"/>
        <w:rPr>
          <w:b/>
          <w:sz w:val="28"/>
          <w:szCs w:val="28"/>
          <w:lang w:eastAsia="ru-RU"/>
        </w:rPr>
      </w:pPr>
    </w:p>
    <w:p w14:paraId="54FF904D" w14:textId="77777777" w:rsidR="00A34087" w:rsidRDefault="00A34087" w:rsidP="0092784E">
      <w:pPr>
        <w:jc w:val="center"/>
        <w:outlineLvl w:val="0"/>
        <w:rPr>
          <w:b/>
          <w:sz w:val="28"/>
          <w:szCs w:val="28"/>
          <w:lang w:eastAsia="ru-RU"/>
        </w:rPr>
      </w:pPr>
    </w:p>
    <w:p w14:paraId="6B4FBFA6" w14:textId="77777777" w:rsidR="00A34087" w:rsidRDefault="007E391B" w:rsidP="0092784E">
      <w:pPr>
        <w:jc w:val="center"/>
        <w:outlineLvl w:val="0"/>
        <w:rPr>
          <w:b/>
          <w:sz w:val="28"/>
          <w:szCs w:val="28"/>
          <w:lang w:eastAsia="ru-RU"/>
        </w:rPr>
      </w:pPr>
      <w:r>
        <w:rPr>
          <w:b/>
          <w:noProof/>
          <w:sz w:val="28"/>
          <w:szCs w:val="28"/>
          <w:lang w:val="ru-RU" w:eastAsia="ru-RU"/>
        </w:rPr>
        <w:drawing>
          <wp:anchor distT="0" distB="0" distL="114300" distR="114300" simplePos="0" relativeHeight="251652608" behindDoc="1" locked="0" layoutInCell="1" allowOverlap="1" wp14:anchorId="27B296D0" wp14:editId="09506DC0">
            <wp:simplePos x="0" y="0"/>
            <wp:positionH relativeFrom="column">
              <wp:posOffset>4832359</wp:posOffset>
            </wp:positionH>
            <wp:positionV relativeFrom="paragraph">
              <wp:posOffset>19825</wp:posOffset>
            </wp:positionV>
            <wp:extent cx="1222897" cy="1460311"/>
            <wp:effectExtent l="19050" t="0" r="0" b="0"/>
            <wp:wrapNone/>
            <wp:docPr id="4"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9" cstate="print"/>
                    <a:srcRect/>
                    <a:stretch>
                      <a:fillRect/>
                    </a:stretch>
                  </pic:blipFill>
                  <pic:spPr>
                    <a:xfrm>
                      <a:off x="0" y="0"/>
                      <a:ext cx="1222897" cy="1460311"/>
                    </a:xfrm>
                    <a:prstGeom prst="rect">
                      <a:avLst/>
                    </a:prstGeom>
                    <a:noFill/>
                    <a:ln w="9525">
                      <a:noFill/>
                      <a:miter lim="800000"/>
                      <a:headEnd/>
                      <a:tailEnd/>
                    </a:ln>
                  </pic:spPr>
                </pic:pic>
              </a:graphicData>
            </a:graphic>
          </wp:anchor>
        </w:drawing>
      </w:r>
      <w:r w:rsidR="00F65A2B">
        <w:rPr>
          <w:b/>
          <w:sz w:val="28"/>
          <w:szCs w:val="28"/>
          <w:lang w:eastAsia="ru-RU"/>
        </w:rPr>
        <w:t xml:space="preserve">       </w:t>
      </w:r>
    </w:p>
    <w:p w14:paraId="6D782FCC" w14:textId="77777777" w:rsidR="00F65A2B" w:rsidRPr="007E391B" w:rsidRDefault="00A34087" w:rsidP="0092784E">
      <w:pPr>
        <w:jc w:val="center"/>
        <w:outlineLvl w:val="0"/>
        <w:rPr>
          <w:b/>
          <w:sz w:val="24"/>
          <w:szCs w:val="24"/>
          <w:lang w:eastAsia="ru-RU"/>
        </w:rPr>
      </w:pPr>
      <w:r w:rsidRPr="007E391B">
        <w:rPr>
          <w:b/>
          <w:sz w:val="24"/>
          <w:szCs w:val="24"/>
          <w:lang w:eastAsia="ru-RU"/>
        </w:rPr>
        <w:t xml:space="preserve">                                      </w:t>
      </w:r>
      <w:r w:rsidR="00F65A2B" w:rsidRPr="007E391B">
        <w:rPr>
          <w:b/>
          <w:sz w:val="24"/>
          <w:szCs w:val="24"/>
          <w:lang w:eastAsia="ru-RU"/>
        </w:rPr>
        <w:t xml:space="preserve">   </w:t>
      </w:r>
      <w:r w:rsidR="007E391B" w:rsidRPr="007E391B">
        <w:rPr>
          <w:b/>
          <w:sz w:val="24"/>
          <w:szCs w:val="24"/>
          <w:lang w:eastAsia="ru-RU"/>
        </w:rPr>
        <w:t xml:space="preserve">          </w:t>
      </w:r>
      <w:r w:rsidR="00F65A2B" w:rsidRPr="007E391B">
        <w:rPr>
          <w:b/>
          <w:sz w:val="24"/>
          <w:szCs w:val="24"/>
          <w:lang w:eastAsia="ru-RU"/>
        </w:rPr>
        <w:t>Бекітемін</w:t>
      </w:r>
    </w:p>
    <w:p w14:paraId="36CEA5E9" w14:textId="77777777" w:rsidR="00F65A2B" w:rsidRPr="007E391B" w:rsidRDefault="00F65A2B" w:rsidP="00F65A2B">
      <w:pPr>
        <w:wordWrap w:val="0"/>
        <w:jc w:val="center"/>
        <w:rPr>
          <w:b/>
          <w:sz w:val="24"/>
          <w:szCs w:val="24"/>
          <w:lang w:eastAsia="ru-RU"/>
        </w:rPr>
      </w:pPr>
      <w:r w:rsidRPr="007E391B">
        <w:rPr>
          <w:b/>
          <w:sz w:val="24"/>
          <w:szCs w:val="24"/>
          <w:lang w:eastAsia="ru-RU"/>
        </w:rPr>
        <w:t xml:space="preserve">                                                                         </w:t>
      </w:r>
      <w:r w:rsidR="007E391B" w:rsidRPr="007E391B">
        <w:rPr>
          <w:b/>
          <w:sz w:val="24"/>
          <w:szCs w:val="24"/>
          <w:lang w:eastAsia="ru-RU"/>
        </w:rPr>
        <w:t xml:space="preserve">         </w:t>
      </w:r>
      <w:r w:rsidRPr="007E391B">
        <w:rPr>
          <w:b/>
          <w:sz w:val="24"/>
          <w:szCs w:val="24"/>
          <w:lang w:eastAsia="ru-RU"/>
        </w:rPr>
        <w:t xml:space="preserve">“Ажар” балабақшасының    </w:t>
      </w:r>
    </w:p>
    <w:p w14:paraId="30BFBEC7" w14:textId="77777777" w:rsidR="007E391B" w:rsidRPr="007E391B" w:rsidRDefault="007E391B" w:rsidP="007E391B">
      <w:pPr>
        <w:jc w:val="center"/>
        <w:rPr>
          <w:b/>
          <w:sz w:val="24"/>
          <w:szCs w:val="24"/>
          <w:lang w:eastAsia="ru-RU"/>
        </w:rPr>
      </w:pPr>
      <w:r w:rsidRPr="007E391B">
        <w:rPr>
          <w:b/>
          <w:sz w:val="24"/>
          <w:szCs w:val="24"/>
          <w:lang w:eastAsia="ru-RU"/>
        </w:rPr>
        <w:t xml:space="preserve">                                                       </w:t>
      </w:r>
      <w:r>
        <w:rPr>
          <w:b/>
          <w:sz w:val="24"/>
          <w:szCs w:val="24"/>
          <w:lang w:val="ru-RU" w:eastAsia="ru-RU"/>
        </w:rPr>
        <w:t xml:space="preserve"> </w:t>
      </w:r>
      <w:r w:rsidRPr="007E391B">
        <w:rPr>
          <w:b/>
          <w:sz w:val="24"/>
          <w:szCs w:val="24"/>
          <w:lang w:eastAsia="ru-RU"/>
        </w:rPr>
        <w:t>м</w:t>
      </w:r>
      <w:r w:rsidR="00F65A2B" w:rsidRPr="007E391B">
        <w:rPr>
          <w:b/>
          <w:sz w:val="24"/>
          <w:szCs w:val="24"/>
          <w:lang w:eastAsia="ru-RU"/>
        </w:rPr>
        <w:t>еңгерушісі</w:t>
      </w:r>
    </w:p>
    <w:p w14:paraId="470697AF" w14:textId="77777777" w:rsidR="00F65A2B" w:rsidRPr="007E391B" w:rsidRDefault="007E391B" w:rsidP="007E391B">
      <w:pPr>
        <w:jc w:val="center"/>
        <w:rPr>
          <w:b/>
          <w:sz w:val="24"/>
          <w:szCs w:val="24"/>
          <w:lang w:eastAsia="ru-RU"/>
        </w:rPr>
      </w:pPr>
      <w:r>
        <w:rPr>
          <w:b/>
          <w:sz w:val="24"/>
          <w:szCs w:val="24"/>
          <w:lang w:val="ru-RU" w:eastAsia="ru-RU"/>
        </w:rPr>
        <w:t xml:space="preserve">                                                                                  </w:t>
      </w:r>
      <w:r w:rsidR="00F65A2B" w:rsidRPr="007E391B">
        <w:rPr>
          <w:b/>
          <w:sz w:val="24"/>
          <w:szCs w:val="24"/>
          <w:lang w:eastAsia="ru-RU"/>
        </w:rPr>
        <w:t>Д. Мукапан. _____________</w:t>
      </w:r>
    </w:p>
    <w:p w14:paraId="62F5E1AC" w14:textId="77777777" w:rsidR="00F65A2B" w:rsidRPr="007E391B" w:rsidRDefault="00F65A2B" w:rsidP="00F65A2B">
      <w:pPr>
        <w:jc w:val="center"/>
        <w:rPr>
          <w:b/>
          <w:sz w:val="24"/>
          <w:szCs w:val="24"/>
          <w:u w:val="single"/>
          <w:lang w:eastAsia="ru-RU"/>
        </w:rPr>
      </w:pPr>
      <w:r w:rsidRPr="007E391B">
        <w:rPr>
          <w:b/>
          <w:sz w:val="24"/>
          <w:szCs w:val="24"/>
          <w:lang w:eastAsia="ru-RU"/>
        </w:rPr>
        <w:t xml:space="preserve">                                                                           </w:t>
      </w:r>
      <w:r w:rsidR="007E391B" w:rsidRPr="007E391B">
        <w:rPr>
          <w:b/>
          <w:sz w:val="24"/>
          <w:szCs w:val="24"/>
          <w:lang w:eastAsia="ru-RU"/>
        </w:rPr>
        <w:t xml:space="preserve">         </w:t>
      </w:r>
      <w:r w:rsidRPr="007E391B">
        <w:rPr>
          <w:b/>
          <w:sz w:val="24"/>
          <w:szCs w:val="24"/>
          <w:lang w:eastAsia="ru-RU"/>
        </w:rPr>
        <w:t xml:space="preserve">2026 </w:t>
      </w:r>
      <w:r w:rsidRPr="007E391B">
        <w:rPr>
          <w:b/>
          <w:sz w:val="24"/>
          <w:szCs w:val="24"/>
          <w:u w:val="single"/>
          <w:lang w:eastAsia="ru-RU"/>
        </w:rPr>
        <w:t>жылғы  “10”  қыркүйек</w:t>
      </w:r>
    </w:p>
    <w:p w14:paraId="0DDF802B" w14:textId="77777777" w:rsidR="00F65A2B" w:rsidRDefault="00F65A2B" w:rsidP="00F65A2B">
      <w:pPr>
        <w:jc w:val="center"/>
        <w:rPr>
          <w:b/>
          <w:sz w:val="28"/>
          <w:szCs w:val="28"/>
          <w:lang w:eastAsia="ru-RU"/>
        </w:rPr>
      </w:pPr>
    </w:p>
    <w:p w14:paraId="5244AEB0" w14:textId="77777777" w:rsidR="00F65A2B" w:rsidRDefault="00F65A2B" w:rsidP="00F65A2B">
      <w:pPr>
        <w:rPr>
          <w:b/>
          <w:sz w:val="28"/>
          <w:szCs w:val="28"/>
          <w:lang w:eastAsia="ru-RU"/>
        </w:rPr>
      </w:pPr>
    </w:p>
    <w:p w14:paraId="2FEE7134" w14:textId="77777777" w:rsidR="00F65A2B" w:rsidRDefault="00F65A2B" w:rsidP="00F65A2B">
      <w:pPr>
        <w:jc w:val="center"/>
        <w:rPr>
          <w:b/>
          <w:sz w:val="28"/>
          <w:szCs w:val="28"/>
          <w:lang w:eastAsia="ru-RU"/>
        </w:rPr>
      </w:pPr>
      <w:r>
        <w:rPr>
          <w:b/>
          <w:sz w:val="28"/>
          <w:szCs w:val="28"/>
          <w:lang w:eastAsia="ru-RU"/>
        </w:rPr>
        <w:t>Балабақшаның өзін-өзі бағалауын ұйымдастыру және өткізу бойынша     іс-шара жоспары</w:t>
      </w:r>
    </w:p>
    <w:p w14:paraId="69799481" w14:textId="77777777" w:rsidR="00F65A2B" w:rsidRDefault="00F65A2B" w:rsidP="00F65A2B">
      <w:pPr>
        <w:jc w:val="center"/>
        <w:rPr>
          <w:b/>
          <w:sz w:val="28"/>
          <w:szCs w:val="28"/>
          <w:lang w:eastAsia="ru-RU"/>
        </w:rPr>
      </w:pPr>
    </w:p>
    <w:tbl>
      <w:tblPr>
        <w:tblStyle w:val="afc"/>
        <w:tblW w:w="0" w:type="auto"/>
        <w:tblLayout w:type="fixed"/>
        <w:tblLook w:val="04A0" w:firstRow="1" w:lastRow="0" w:firstColumn="1" w:lastColumn="0" w:noHBand="0" w:noVBand="1"/>
      </w:tblPr>
      <w:tblGrid>
        <w:gridCol w:w="388"/>
        <w:gridCol w:w="2981"/>
        <w:gridCol w:w="3685"/>
        <w:gridCol w:w="2659"/>
      </w:tblGrid>
      <w:tr w:rsidR="00F65A2B" w14:paraId="4C214F81" w14:textId="77777777" w:rsidTr="00A34087">
        <w:tc>
          <w:tcPr>
            <w:tcW w:w="388" w:type="dxa"/>
          </w:tcPr>
          <w:p w14:paraId="7843170A" w14:textId="77777777" w:rsidR="00F65A2B" w:rsidRDefault="00F65A2B" w:rsidP="00F65A2B">
            <w:pPr>
              <w:jc w:val="center"/>
              <w:rPr>
                <w:sz w:val="24"/>
                <w:szCs w:val="24"/>
                <w:lang w:eastAsia="ru-RU"/>
              </w:rPr>
            </w:pPr>
            <w:r>
              <w:rPr>
                <w:sz w:val="24"/>
                <w:szCs w:val="24"/>
                <w:lang w:eastAsia="ru-RU"/>
              </w:rPr>
              <w:t>№</w:t>
            </w:r>
          </w:p>
        </w:tc>
        <w:tc>
          <w:tcPr>
            <w:tcW w:w="2981" w:type="dxa"/>
          </w:tcPr>
          <w:p w14:paraId="40D7D657" w14:textId="77777777" w:rsidR="00F65A2B" w:rsidRDefault="00F65A2B" w:rsidP="00F65A2B">
            <w:pPr>
              <w:jc w:val="center"/>
              <w:rPr>
                <w:sz w:val="24"/>
                <w:szCs w:val="24"/>
                <w:lang w:eastAsia="ru-RU"/>
              </w:rPr>
            </w:pPr>
            <w:r>
              <w:rPr>
                <w:sz w:val="24"/>
                <w:szCs w:val="24"/>
                <w:lang w:eastAsia="ru-RU"/>
              </w:rPr>
              <w:t>Іс-шара атауы</w:t>
            </w:r>
          </w:p>
        </w:tc>
        <w:tc>
          <w:tcPr>
            <w:tcW w:w="3685" w:type="dxa"/>
          </w:tcPr>
          <w:p w14:paraId="33469D40" w14:textId="77777777" w:rsidR="00F65A2B" w:rsidRDefault="00F65A2B" w:rsidP="00F65A2B">
            <w:pPr>
              <w:jc w:val="center"/>
              <w:rPr>
                <w:sz w:val="24"/>
                <w:szCs w:val="24"/>
                <w:lang w:eastAsia="ru-RU"/>
              </w:rPr>
            </w:pPr>
            <w:r>
              <w:rPr>
                <w:sz w:val="24"/>
                <w:szCs w:val="24"/>
                <w:lang w:eastAsia="ru-RU"/>
              </w:rPr>
              <w:t>Іс-шара түрі</w:t>
            </w:r>
          </w:p>
        </w:tc>
        <w:tc>
          <w:tcPr>
            <w:tcW w:w="2659" w:type="dxa"/>
          </w:tcPr>
          <w:p w14:paraId="370B6B54" w14:textId="77777777" w:rsidR="00F65A2B" w:rsidRDefault="00F65A2B" w:rsidP="00F65A2B">
            <w:pPr>
              <w:jc w:val="center"/>
              <w:rPr>
                <w:sz w:val="24"/>
                <w:szCs w:val="24"/>
                <w:lang w:eastAsia="ru-RU"/>
              </w:rPr>
            </w:pPr>
            <w:r>
              <w:rPr>
                <w:sz w:val="24"/>
                <w:szCs w:val="24"/>
                <w:lang w:eastAsia="ru-RU"/>
              </w:rPr>
              <w:t>Жауапты</w:t>
            </w:r>
          </w:p>
        </w:tc>
      </w:tr>
      <w:tr w:rsidR="00F65A2B" w14:paraId="1960B510" w14:textId="77777777" w:rsidTr="00A34087">
        <w:tc>
          <w:tcPr>
            <w:tcW w:w="388" w:type="dxa"/>
          </w:tcPr>
          <w:p w14:paraId="34F3E779" w14:textId="77777777" w:rsidR="00F65A2B" w:rsidRDefault="00F65A2B" w:rsidP="00F65A2B">
            <w:pPr>
              <w:jc w:val="center"/>
              <w:rPr>
                <w:sz w:val="24"/>
                <w:szCs w:val="24"/>
                <w:lang w:eastAsia="ru-RU"/>
              </w:rPr>
            </w:pPr>
            <w:r>
              <w:rPr>
                <w:sz w:val="24"/>
                <w:szCs w:val="24"/>
                <w:lang w:eastAsia="ru-RU"/>
              </w:rPr>
              <w:t>1</w:t>
            </w:r>
          </w:p>
        </w:tc>
        <w:tc>
          <w:tcPr>
            <w:tcW w:w="2981" w:type="dxa"/>
          </w:tcPr>
          <w:p w14:paraId="0C03DE1C" w14:textId="77777777" w:rsidR="00F65A2B" w:rsidRDefault="00F65A2B" w:rsidP="00F65A2B">
            <w:pPr>
              <w:jc w:val="center"/>
              <w:rPr>
                <w:sz w:val="24"/>
                <w:szCs w:val="24"/>
                <w:lang w:eastAsia="ru-RU"/>
              </w:rPr>
            </w:pPr>
            <w:r>
              <w:rPr>
                <w:sz w:val="24"/>
                <w:szCs w:val="24"/>
                <w:lang w:eastAsia="ru-RU"/>
              </w:rPr>
              <w:t>Өзін-өзі бағалау жөніндегі ұйымдастырушылық, кезектен тыс педагогикалық кеңес отырысы. Балабақшаның білім беру қызметін өзін-өзі бағалауын ұйымдастыруы мен өткізуіне комиссия құру</w:t>
            </w:r>
          </w:p>
        </w:tc>
        <w:tc>
          <w:tcPr>
            <w:tcW w:w="3685" w:type="dxa"/>
          </w:tcPr>
          <w:p w14:paraId="0B6C80C9" w14:textId="77777777" w:rsidR="00F65A2B" w:rsidRPr="009911E9" w:rsidRDefault="00F65A2B" w:rsidP="00F65A2B">
            <w:pPr>
              <w:jc w:val="center"/>
              <w:rPr>
                <w:sz w:val="20"/>
                <w:szCs w:val="24"/>
                <w:lang w:eastAsia="ru-RU"/>
              </w:rPr>
            </w:pPr>
            <w:r w:rsidRPr="009911E9">
              <w:rPr>
                <w:sz w:val="20"/>
                <w:szCs w:val="24"/>
                <w:lang w:eastAsia="ru-RU"/>
              </w:rPr>
              <w:t>Өткізу.</w:t>
            </w:r>
          </w:p>
          <w:p w14:paraId="5C9563BA" w14:textId="77777777" w:rsidR="00F65A2B" w:rsidRPr="009911E9" w:rsidRDefault="00F65A2B" w:rsidP="00F65A2B">
            <w:pPr>
              <w:jc w:val="center"/>
              <w:rPr>
                <w:sz w:val="20"/>
                <w:szCs w:val="24"/>
              </w:rPr>
            </w:pPr>
            <w:r w:rsidRPr="009911E9">
              <w:rPr>
                <w:sz w:val="20"/>
                <w:szCs w:val="24"/>
                <w:lang w:eastAsia="ru-RU"/>
              </w:rPr>
              <w:t>Бұйрық шығару</w:t>
            </w:r>
          </w:p>
          <w:p w14:paraId="6A1FC610" w14:textId="77777777" w:rsidR="00F65A2B" w:rsidRPr="009911E9" w:rsidRDefault="009911E9" w:rsidP="009911E9">
            <w:pPr>
              <w:shd w:val="clear" w:color="auto" w:fill="FFFFFF" w:themeFill="background1"/>
              <w:jc w:val="center"/>
              <w:rPr>
                <w:color w:val="548DD4" w:themeColor="text2" w:themeTint="99"/>
                <w:sz w:val="20"/>
                <w:szCs w:val="24"/>
              </w:rPr>
            </w:pPr>
            <w:hyperlink r:id="rId10" w:history="1">
              <w:r w:rsidRPr="009911E9">
                <w:rPr>
                  <w:rStyle w:val="a5"/>
                  <w:color w:val="548DD4" w:themeColor="text2" w:themeTint="99"/>
                  <w:sz w:val="20"/>
                  <w:szCs w:val="24"/>
                </w:rPr>
                <w:t>https://drive.google.com/file/d/1nnsRmI1klHZ80Y2Vb8__ZN10EY0HUmSd/view?usp=sharing</w:t>
              </w:r>
            </w:hyperlink>
          </w:p>
          <w:p w14:paraId="5FFE3871" w14:textId="77777777" w:rsidR="009911E9" w:rsidRPr="009911E9" w:rsidRDefault="009911E9" w:rsidP="00F65A2B">
            <w:pPr>
              <w:jc w:val="center"/>
              <w:rPr>
                <w:sz w:val="20"/>
                <w:szCs w:val="24"/>
                <w:lang w:eastAsia="ru-RU"/>
              </w:rPr>
            </w:pPr>
          </w:p>
        </w:tc>
        <w:tc>
          <w:tcPr>
            <w:tcW w:w="2659" w:type="dxa"/>
          </w:tcPr>
          <w:p w14:paraId="36C81EB8" w14:textId="77777777" w:rsidR="00F65A2B" w:rsidRDefault="00F65A2B" w:rsidP="00F65A2B">
            <w:pPr>
              <w:jc w:val="center"/>
              <w:rPr>
                <w:sz w:val="24"/>
                <w:szCs w:val="24"/>
                <w:lang w:eastAsia="ru-RU"/>
              </w:rPr>
            </w:pPr>
            <w:r>
              <w:rPr>
                <w:sz w:val="24"/>
                <w:szCs w:val="24"/>
                <w:lang w:eastAsia="ru-RU"/>
              </w:rPr>
              <w:t>Меңгеруші</w:t>
            </w:r>
          </w:p>
          <w:p w14:paraId="364F4040" w14:textId="77777777" w:rsidR="00F65A2B" w:rsidRDefault="00F65A2B" w:rsidP="00F65A2B">
            <w:pPr>
              <w:jc w:val="center"/>
              <w:rPr>
                <w:sz w:val="24"/>
                <w:szCs w:val="24"/>
                <w:lang w:eastAsia="ru-RU"/>
              </w:rPr>
            </w:pPr>
          </w:p>
        </w:tc>
      </w:tr>
      <w:tr w:rsidR="00F65A2B" w14:paraId="0665CBC2" w14:textId="77777777" w:rsidTr="00A34087">
        <w:tc>
          <w:tcPr>
            <w:tcW w:w="388" w:type="dxa"/>
          </w:tcPr>
          <w:p w14:paraId="2E0EEA2D" w14:textId="77777777" w:rsidR="00F65A2B" w:rsidRDefault="00F65A2B" w:rsidP="00F65A2B">
            <w:pPr>
              <w:jc w:val="center"/>
              <w:rPr>
                <w:sz w:val="24"/>
                <w:szCs w:val="24"/>
                <w:lang w:eastAsia="ru-RU"/>
              </w:rPr>
            </w:pPr>
          </w:p>
        </w:tc>
        <w:tc>
          <w:tcPr>
            <w:tcW w:w="2981" w:type="dxa"/>
          </w:tcPr>
          <w:p w14:paraId="0D3A7F24" w14:textId="77777777" w:rsidR="009911E9" w:rsidRPr="007C7B85" w:rsidRDefault="00F65A2B" w:rsidP="00F65A2B">
            <w:pPr>
              <w:jc w:val="center"/>
              <w:rPr>
                <w:sz w:val="24"/>
                <w:szCs w:val="24"/>
                <w:lang w:eastAsia="ru-RU"/>
              </w:rPr>
            </w:pPr>
            <w:r>
              <w:rPr>
                <w:sz w:val="24"/>
                <w:szCs w:val="24"/>
                <w:lang w:eastAsia="ru-RU"/>
              </w:rPr>
              <w:t>Бағалау өлшем</w:t>
            </w:r>
          </w:p>
          <w:p w14:paraId="182C43CC" w14:textId="77777777" w:rsidR="00F65A2B" w:rsidRDefault="00F65A2B" w:rsidP="00F65A2B">
            <w:pPr>
              <w:jc w:val="center"/>
              <w:rPr>
                <w:sz w:val="24"/>
                <w:szCs w:val="24"/>
                <w:lang w:eastAsia="ru-RU"/>
              </w:rPr>
            </w:pPr>
            <w:r>
              <w:rPr>
                <w:sz w:val="24"/>
                <w:szCs w:val="24"/>
                <w:lang w:eastAsia="ru-RU"/>
              </w:rPr>
              <w:t>шарттарына сәйкес білім беру ұйымының өзін-өзі бағалауы</w:t>
            </w:r>
          </w:p>
        </w:tc>
        <w:tc>
          <w:tcPr>
            <w:tcW w:w="3685" w:type="dxa"/>
          </w:tcPr>
          <w:p w14:paraId="7531BA07" w14:textId="77777777" w:rsidR="00F65A2B" w:rsidRDefault="00F65A2B" w:rsidP="00F65A2B">
            <w:pPr>
              <w:jc w:val="center"/>
              <w:rPr>
                <w:sz w:val="24"/>
                <w:szCs w:val="24"/>
                <w:lang w:eastAsia="ru-RU"/>
              </w:rPr>
            </w:pPr>
            <w:r>
              <w:rPr>
                <w:sz w:val="24"/>
                <w:szCs w:val="24"/>
                <w:lang w:eastAsia="ru-RU"/>
              </w:rPr>
              <w:t>1 қосымшаға сәйкес жүргізу</w:t>
            </w:r>
          </w:p>
        </w:tc>
        <w:tc>
          <w:tcPr>
            <w:tcW w:w="2659" w:type="dxa"/>
          </w:tcPr>
          <w:p w14:paraId="0FBAA558" w14:textId="77777777" w:rsidR="00F65A2B" w:rsidRDefault="00F65A2B" w:rsidP="00F65A2B">
            <w:pPr>
              <w:jc w:val="center"/>
              <w:rPr>
                <w:sz w:val="24"/>
                <w:szCs w:val="24"/>
                <w:lang w:eastAsia="ru-RU"/>
              </w:rPr>
            </w:pPr>
            <w:r>
              <w:rPr>
                <w:sz w:val="24"/>
                <w:szCs w:val="24"/>
                <w:lang w:eastAsia="ru-RU"/>
              </w:rPr>
              <w:t>Комиссия мүшелері</w:t>
            </w:r>
          </w:p>
        </w:tc>
      </w:tr>
      <w:tr w:rsidR="00F65A2B" w14:paraId="1ACB0979" w14:textId="77777777" w:rsidTr="00A34087">
        <w:tc>
          <w:tcPr>
            <w:tcW w:w="388" w:type="dxa"/>
          </w:tcPr>
          <w:p w14:paraId="0A467A17" w14:textId="77777777" w:rsidR="00F65A2B" w:rsidRDefault="00F65A2B" w:rsidP="00F65A2B">
            <w:pPr>
              <w:jc w:val="center"/>
              <w:rPr>
                <w:sz w:val="24"/>
                <w:szCs w:val="24"/>
                <w:lang w:eastAsia="ru-RU"/>
              </w:rPr>
            </w:pPr>
          </w:p>
        </w:tc>
        <w:tc>
          <w:tcPr>
            <w:tcW w:w="2981" w:type="dxa"/>
          </w:tcPr>
          <w:p w14:paraId="4CC68910" w14:textId="77777777" w:rsidR="00F65A2B" w:rsidRDefault="00F65A2B" w:rsidP="00F65A2B">
            <w:pPr>
              <w:rPr>
                <w:sz w:val="24"/>
                <w:szCs w:val="24"/>
                <w:lang w:eastAsia="ru-RU"/>
              </w:rPr>
            </w:pPr>
            <w:r>
              <w:rPr>
                <w:sz w:val="24"/>
                <w:szCs w:val="24"/>
                <w:lang w:eastAsia="ru-RU"/>
              </w:rPr>
              <w:t>Мектепке дейінгі тәрбие мен оқытудың мазмұнына қойылатын талаптар бойынша атқарылатын жұмыстар</w:t>
            </w:r>
          </w:p>
        </w:tc>
        <w:tc>
          <w:tcPr>
            <w:tcW w:w="3685" w:type="dxa"/>
          </w:tcPr>
          <w:p w14:paraId="77851A4D" w14:textId="77777777" w:rsidR="00F65A2B" w:rsidRDefault="00F65A2B" w:rsidP="00F65A2B">
            <w:pPr>
              <w:jc w:val="center"/>
              <w:rPr>
                <w:sz w:val="24"/>
                <w:szCs w:val="24"/>
                <w:lang w:eastAsia="ru-RU"/>
              </w:rPr>
            </w:pPr>
            <w:r>
              <w:rPr>
                <w:sz w:val="24"/>
                <w:szCs w:val="24"/>
                <w:lang w:eastAsia="ru-RU"/>
              </w:rPr>
              <w:t>Ісшара жұмыс жоспары (Кесте)</w:t>
            </w:r>
          </w:p>
        </w:tc>
        <w:tc>
          <w:tcPr>
            <w:tcW w:w="2659" w:type="dxa"/>
          </w:tcPr>
          <w:p w14:paraId="484F06F7" w14:textId="77777777" w:rsidR="00F65A2B" w:rsidRDefault="00F65A2B" w:rsidP="00F65A2B">
            <w:pPr>
              <w:jc w:val="center"/>
              <w:rPr>
                <w:sz w:val="24"/>
                <w:szCs w:val="24"/>
                <w:lang w:eastAsia="ru-RU"/>
              </w:rPr>
            </w:pPr>
            <w:r>
              <w:rPr>
                <w:sz w:val="24"/>
                <w:szCs w:val="24"/>
                <w:lang w:eastAsia="ru-RU"/>
              </w:rPr>
              <w:t>Комиссия мүшелері</w:t>
            </w:r>
          </w:p>
        </w:tc>
      </w:tr>
      <w:tr w:rsidR="00F65A2B" w14:paraId="3A27FBAF" w14:textId="77777777" w:rsidTr="00A34087">
        <w:tc>
          <w:tcPr>
            <w:tcW w:w="388" w:type="dxa"/>
          </w:tcPr>
          <w:p w14:paraId="7A373554" w14:textId="77777777" w:rsidR="00F65A2B" w:rsidRDefault="00F65A2B" w:rsidP="00F65A2B">
            <w:pPr>
              <w:jc w:val="center"/>
              <w:rPr>
                <w:sz w:val="24"/>
                <w:szCs w:val="24"/>
                <w:lang w:eastAsia="ru-RU"/>
              </w:rPr>
            </w:pPr>
          </w:p>
        </w:tc>
        <w:tc>
          <w:tcPr>
            <w:tcW w:w="2981" w:type="dxa"/>
          </w:tcPr>
          <w:p w14:paraId="3305D792" w14:textId="77777777" w:rsidR="00F65A2B" w:rsidRDefault="00F65A2B" w:rsidP="00F65A2B">
            <w:pPr>
              <w:jc w:val="center"/>
              <w:rPr>
                <w:sz w:val="24"/>
                <w:szCs w:val="24"/>
                <w:lang w:eastAsia="ru-RU"/>
              </w:rPr>
            </w:pPr>
            <w:r>
              <w:rPr>
                <w:sz w:val="24"/>
                <w:szCs w:val="24"/>
                <w:lang w:eastAsia="ru-RU"/>
              </w:rPr>
              <w:t>Өзін-өзі бағалау кезіндегі жұмыс нәтижесін бағалау, сараптау, талдау, жасау</w:t>
            </w:r>
          </w:p>
        </w:tc>
        <w:tc>
          <w:tcPr>
            <w:tcW w:w="3685" w:type="dxa"/>
          </w:tcPr>
          <w:p w14:paraId="022BBFDA" w14:textId="77777777" w:rsidR="00F65A2B" w:rsidRDefault="00F65A2B" w:rsidP="00F65A2B">
            <w:pPr>
              <w:jc w:val="center"/>
              <w:rPr>
                <w:sz w:val="24"/>
                <w:szCs w:val="24"/>
                <w:lang w:eastAsia="ru-RU"/>
              </w:rPr>
            </w:pPr>
            <w:r>
              <w:rPr>
                <w:sz w:val="24"/>
                <w:szCs w:val="24"/>
                <w:lang w:eastAsia="ru-RU"/>
              </w:rPr>
              <w:t>Есеп беру құжаттарын дайындау</w:t>
            </w:r>
          </w:p>
        </w:tc>
        <w:tc>
          <w:tcPr>
            <w:tcW w:w="2659" w:type="dxa"/>
          </w:tcPr>
          <w:p w14:paraId="636BD06E" w14:textId="77777777" w:rsidR="00F65A2B" w:rsidRDefault="00F65A2B" w:rsidP="00F65A2B">
            <w:pPr>
              <w:jc w:val="center"/>
              <w:rPr>
                <w:sz w:val="24"/>
                <w:szCs w:val="24"/>
                <w:lang w:eastAsia="ru-RU"/>
              </w:rPr>
            </w:pPr>
            <w:r>
              <w:rPr>
                <w:sz w:val="24"/>
                <w:szCs w:val="24"/>
                <w:lang w:eastAsia="ru-RU"/>
              </w:rPr>
              <w:t>Меңгеруші, комиссия мүшелері</w:t>
            </w:r>
          </w:p>
        </w:tc>
      </w:tr>
      <w:tr w:rsidR="00F65A2B" w14:paraId="6263F72F" w14:textId="77777777" w:rsidTr="00A34087">
        <w:tc>
          <w:tcPr>
            <w:tcW w:w="388" w:type="dxa"/>
          </w:tcPr>
          <w:p w14:paraId="2AEF2C63" w14:textId="77777777" w:rsidR="00F65A2B" w:rsidRDefault="00F65A2B" w:rsidP="00F65A2B">
            <w:pPr>
              <w:jc w:val="center"/>
              <w:rPr>
                <w:sz w:val="24"/>
                <w:szCs w:val="24"/>
                <w:lang w:eastAsia="ru-RU"/>
              </w:rPr>
            </w:pPr>
          </w:p>
        </w:tc>
        <w:tc>
          <w:tcPr>
            <w:tcW w:w="2981" w:type="dxa"/>
          </w:tcPr>
          <w:p w14:paraId="34869434" w14:textId="77777777" w:rsidR="00F65A2B" w:rsidRDefault="00F65A2B" w:rsidP="009911E9">
            <w:pPr>
              <w:ind w:right="-108"/>
              <w:jc w:val="center"/>
              <w:rPr>
                <w:sz w:val="24"/>
                <w:szCs w:val="24"/>
                <w:lang w:eastAsia="ru-RU"/>
              </w:rPr>
            </w:pPr>
            <w:r>
              <w:rPr>
                <w:sz w:val="24"/>
                <w:szCs w:val="24"/>
                <w:lang w:eastAsia="ru-RU"/>
              </w:rPr>
              <w:t xml:space="preserve">Балабақшаның өзін-өзі бағалауын қорытындылау. Қорытынды </w:t>
            </w:r>
            <w:r w:rsidR="009911E9">
              <w:rPr>
                <w:sz w:val="24"/>
                <w:szCs w:val="24"/>
                <w:lang w:eastAsia="ru-RU"/>
              </w:rPr>
              <w:t>бойынша кезектен</w:t>
            </w:r>
            <w:r w:rsidR="009911E9" w:rsidRPr="009911E9">
              <w:rPr>
                <w:sz w:val="24"/>
                <w:szCs w:val="24"/>
                <w:lang w:eastAsia="ru-RU"/>
              </w:rPr>
              <w:t xml:space="preserve"> </w:t>
            </w:r>
            <w:r>
              <w:rPr>
                <w:sz w:val="24"/>
                <w:szCs w:val="24"/>
                <w:lang w:eastAsia="ru-RU"/>
              </w:rPr>
              <w:t>тыс педагогикалық кеңесті ұйымдастыру</w:t>
            </w:r>
          </w:p>
        </w:tc>
        <w:tc>
          <w:tcPr>
            <w:tcW w:w="3685" w:type="dxa"/>
          </w:tcPr>
          <w:p w14:paraId="29F0583F" w14:textId="77777777" w:rsidR="00F65A2B" w:rsidRDefault="00F65A2B" w:rsidP="00F65A2B">
            <w:pPr>
              <w:jc w:val="center"/>
              <w:rPr>
                <w:sz w:val="24"/>
                <w:szCs w:val="24"/>
                <w:lang w:eastAsia="ru-RU"/>
              </w:rPr>
            </w:pPr>
            <w:r>
              <w:rPr>
                <w:sz w:val="24"/>
                <w:szCs w:val="24"/>
                <w:lang w:eastAsia="ru-RU"/>
              </w:rPr>
              <w:t>Жұмыс жоспарын қорытындылау.</w:t>
            </w:r>
          </w:p>
          <w:p w14:paraId="04763C10" w14:textId="77777777" w:rsidR="00F65A2B" w:rsidRDefault="00F65A2B" w:rsidP="00F65A2B">
            <w:pPr>
              <w:jc w:val="center"/>
              <w:rPr>
                <w:sz w:val="24"/>
                <w:szCs w:val="24"/>
                <w:lang w:eastAsia="ru-RU"/>
              </w:rPr>
            </w:pPr>
            <w:r>
              <w:rPr>
                <w:sz w:val="24"/>
                <w:szCs w:val="24"/>
                <w:lang w:eastAsia="ru-RU"/>
              </w:rPr>
              <w:t>Талдау.</w:t>
            </w:r>
          </w:p>
        </w:tc>
        <w:tc>
          <w:tcPr>
            <w:tcW w:w="2659" w:type="dxa"/>
          </w:tcPr>
          <w:p w14:paraId="46EAD6C1" w14:textId="77777777" w:rsidR="00F65A2B" w:rsidRDefault="00F65A2B" w:rsidP="00F65A2B">
            <w:pPr>
              <w:jc w:val="center"/>
              <w:rPr>
                <w:sz w:val="24"/>
                <w:szCs w:val="24"/>
                <w:lang w:eastAsia="ru-RU"/>
              </w:rPr>
            </w:pPr>
            <w:r>
              <w:rPr>
                <w:sz w:val="24"/>
                <w:szCs w:val="24"/>
                <w:lang w:eastAsia="ru-RU"/>
              </w:rPr>
              <w:t>Комиссия мүшелері.</w:t>
            </w:r>
          </w:p>
          <w:p w14:paraId="3A3D72A5" w14:textId="77777777" w:rsidR="00F65A2B" w:rsidRDefault="00F65A2B" w:rsidP="00F65A2B">
            <w:pPr>
              <w:jc w:val="center"/>
              <w:rPr>
                <w:sz w:val="24"/>
                <w:szCs w:val="24"/>
                <w:lang w:eastAsia="ru-RU"/>
              </w:rPr>
            </w:pPr>
            <w:r>
              <w:rPr>
                <w:sz w:val="24"/>
                <w:szCs w:val="24"/>
                <w:lang w:eastAsia="ru-RU"/>
              </w:rPr>
              <w:t>Хаттама.</w:t>
            </w:r>
          </w:p>
        </w:tc>
      </w:tr>
      <w:tr w:rsidR="00F65A2B" w14:paraId="4515C765" w14:textId="77777777" w:rsidTr="00A34087">
        <w:tc>
          <w:tcPr>
            <w:tcW w:w="388" w:type="dxa"/>
          </w:tcPr>
          <w:p w14:paraId="300EBEB6" w14:textId="77777777" w:rsidR="00F65A2B" w:rsidRDefault="00F65A2B" w:rsidP="00F65A2B">
            <w:pPr>
              <w:jc w:val="center"/>
              <w:rPr>
                <w:sz w:val="24"/>
                <w:szCs w:val="24"/>
                <w:lang w:eastAsia="ru-RU"/>
              </w:rPr>
            </w:pPr>
          </w:p>
        </w:tc>
        <w:tc>
          <w:tcPr>
            <w:tcW w:w="2981" w:type="dxa"/>
          </w:tcPr>
          <w:p w14:paraId="40B71087" w14:textId="77777777" w:rsidR="00F65A2B" w:rsidRDefault="00F65A2B" w:rsidP="00F65A2B">
            <w:pPr>
              <w:jc w:val="center"/>
              <w:rPr>
                <w:sz w:val="24"/>
                <w:szCs w:val="24"/>
                <w:lang w:eastAsia="ru-RU"/>
              </w:rPr>
            </w:pPr>
            <w:r>
              <w:rPr>
                <w:sz w:val="24"/>
                <w:szCs w:val="24"/>
                <w:lang w:eastAsia="ru-RU"/>
              </w:rPr>
              <w:t>Өзін-өзі бағалау қорытындысы бойынша педагогикалық  кеңес отырысын ұйымдастыру. Есеп беру</w:t>
            </w:r>
          </w:p>
        </w:tc>
        <w:tc>
          <w:tcPr>
            <w:tcW w:w="3685" w:type="dxa"/>
          </w:tcPr>
          <w:p w14:paraId="4A01DEAA" w14:textId="77777777" w:rsidR="00F65A2B" w:rsidRDefault="00F65A2B" w:rsidP="00F65A2B">
            <w:pPr>
              <w:jc w:val="center"/>
              <w:rPr>
                <w:sz w:val="24"/>
                <w:szCs w:val="24"/>
                <w:lang w:eastAsia="ru-RU"/>
              </w:rPr>
            </w:pPr>
            <w:r>
              <w:rPr>
                <w:sz w:val="24"/>
                <w:szCs w:val="24"/>
                <w:lang w:eastAsia="ru-RU"/>
              </w:rPr>
              <w:t>отырыс</w:t>
            </w:r>
          </w:p>
        </w:tc>
        <w:tc>
          <w:tcPr>
            <w:tcW w:w="2659" w:type="dxa"/>
          </w:tcPr>
          <w:p w14:paraId="44C7EE82" w14:textId="77777777" w:rsidR="00F65A2B" w:rsidRDefault="00F65A2B" w:rsidP="00F65A2B">
            <w:pPr>
              <w:jc w:val="center"/>
              <w:rPr>
                <w:sz w:val="24"/>
                <w:szCs w:val="24"/>
                <w:lang w:eastAsia="ru-RU"/>
              </w:rPr>
            </w:pPr>
            <w:r>
              <w:rPr>
                <w:sz w:val="24"/>
                <w:szCs w:val="24"/>
                <w:lang w:eastAsia="ru-RU"/>
              </w:rPr>
              <w:t>Педагогикалық кеңес отырысы</w:t>
            </w:r>
          </w:p>
        </w:tc>
      </w:tr>
      <w:tr w:rsidR="00F65A2B" w14:paraId="4EA4A154" w14:textId="77777777" w:rsidTr="00A34087">
        <w:tc>
          <w:tcPr>
            <w:tcW w:w="388" w:type="dxa"/>
          </w:tcPr>
          <w:p w14:paraId="6F8F432F" w14:textId="77777777" w:rsidR="00F65A2B" w:rsidRDefault="00F65A2B" w:rsidP="00F65A2B">
            <w:pPr>
              <w:jc w:val="center"/>
              <w:rPr>
                <w:sz w:val="24"/>
                <w:szCs w:val="24"/>
                <w:lang w:eastAsia="ru-RU"/>
              </w:rPr>
            </w:pPr>
          </w:p>
        </w:tc>
        <w:tc>
          <w:tcPr>
            <w:tcW w:w="2981" w:type="dxa"/>
          </w:tcPr>
          <w:p w14:paraId="66114594" w14:textId="77777777" w:rsidR="00F65A2B" w:rsidRDefault="00F65A2B" w:rsidP="00F65A2B">
            <w:pPr>
              <w:jc w:val="center"/>
              <w:rPr>
                <w:sz w:val="24"/>
                <w:szCs w:val="24"/>
                <w:lang w:eastAsia="ru-RU"/>
              </w:rPr>
            </w:pPr>
            <w:r>
              <w:rPr>
                <w:sz w:val="24"/>
                <w:szCs w:val="24"/>
                <w:lang w:eastAsia="ru-RU"/>
              </w:rPr>
              <w:t>Өзін-өзі бағалау қорытындысын аумақтық бөлімшелерге ұсыну</w:t>
            </w:r>
          </w:p>
        </w:tc>
        <w:tc>
          <w:tcPr>
            <w:tcW w:w="3685" w:type="dxa"/>
          </w:tcPr>
          <w:p w14:paraId="3FA720FF" w14:textId="77777777" w:rsidR="00F65A2B" w:rsidRDefault="00F65A2B" w:rsidP="00F65A2B">
            <w:pPr>
              <w:jc w:val="center"/>
              <w:rPr>
                <w:sz w:val="24"/>
                <w:szCs w:val="24"/>
                <w:lang w:eastAsia="ru-RU"/>
              </w:rPr>
            </w:pPr>
            <w:r>
              <w:rPr>
                <w:sz w:val="24"/>
                <w:szCs w:val="24"/>
                <w:lang w:eastAsia="ru-RU"/>
              </w:rPr>
              <w:t>Рәсімдеу.Ұсыну</w:t>
            </w:r>
          </w:p>
        </w:tc>
        <w:tc>
          <w:tcPr>
            <w:tcW w:w="2659" w:type="dxa"/>
          </w:tcPr>
          <w:p w14:paraId="09A9B580" w14:textId="77777777" w:rsidR="00F65A2B" w:rsidRDefault="00F65A2B" w:rsidP="00F65A2B">
            <w:pPr>
              <w:jc w:val="center"/>
              <w:rPr>
                <w:sz w:val="24"/>
                <w:szCs w:val="24"/>
                <w:lang w:eastAsia="ru-RU"/>
              </w:rPr>
            </w:pPr>
            <w:r>
              <w:rPr>
                <w:sz w:val="24"/>
                <w:szCs w:val="24"/>
                <w:lang w:eastAsia="ru-RU"/>
              </w:rPr>
              <w:t>Комиссия мүшелері.</w:t>
            </w:r>
          </w:p>
        </w:tc>
      </w:tr>
      <w:tr w:rsidR="00F65A2B" w14:paraId="1A98AE83" w14:textId="77777777" w:rsidTr="00A34087">
        <w:tc>
          <w:tcPr>
            <w:tcW w:w="388" w:type="dxa"/>
          </w:tcPr>
          <w:p w14:paraId="1CCDE557" w14:textId="77777777" w:rsidR="00F65A2B" w:rsidRDefault="00F65A2B" w:rsidP="00F65A2B">
            <w:pPr>
              <w:jc w:val="center"/>
              <w:rPr>
                <w:sz w:val="24"/>
                <w:szCs w:val="24"/>
                <w:lang w:eastAsia="ru-RU"/>
              </w:rPr>
            </w:pPr>
          </w:p>
        </w:tc>
        <w:tc>
          <w:tcPr>
            <w:tcW w:w="2981" w:type="dxa"/>
          </w:tcPr>
          <w:p w14:paraId="21E3FB92" w14:textId="77777777" w:rsidR="00F65A2B" w:rsidRDefault="00F65A2B" w:rsidP="00F65A2B">
            <w:pPr>
              <w:jc w:val="center"/>
              <w:rPr>
                <w:sz w:val="24"/>
                <w:szCs w:val="24"/>
                <w:lang w:eastAsia="ru-RU"/>
              </w:rPr>
            </w:pPr>
            <w:r>
              <w:rPr>
                <w:sz w:val="24"/>
                <w:szCs w:val="24"/>
                <w:lang w:eastAsia="ru-RU"/>
              </w:rPr>
              <w:t>Өзін-өзі бағалау қорытындысын жариялау</w:t>
            </w:r>
          </w:p>
        </w:tc>
        <w:tc>
          <w:tcPr>
            <w:tcW w:w="3685" w:type="dxa"/>
          </w:tcPr>
          <w:p w14:paraId="4236D606" w14:textId="77777777" w:rsidR="00F65A2B" w:rsidRDefault="00F65A2B" w:rsidP="00F65A2B">
            <w:pPr>
              <w:jc w:val="center"/>
              <w:rPr>
                <w:sz w:val="24"/>
                <w:szCs w:val="24"/>
                <w:lang w:eastAsia="ru-RU"/>
              </w:rPr>
            </w:pPr>
            <w:r>
              <w:rPr>
                <w:sz w:val="24"/>
                <w:szCs w:val="24"/>
                <w:lang w:eastAsia="ru-RU"/>
              </w:rPr>
              <w:t>Интернет ресурстарына орналастыру</w:t>
            </w:r>
          </w:p>
        </w:tc>
        <w:tc>
          <w:tcPr>
            <w:tcW w:w="2659" w:type="dxa"/>
          </w:tcPr>
          <w:p w14:paraId="4CBD70AE" w14:textId="77777777" w:rsidR="00F65A2B" w:rsidRDefault="00F65A2B" w:rsidP="00F65A2B">
            <w:pPr>
              <w:jc w:val="center"/>
              <w:rPr>
                <w:sz w:val="24"/>
                <w:szCs w:val="24"/>
                <w:lang w:eastAsia="ru-RU"/>
              </w:rPr>
            </w:pPr>
            <w:r>
              <w:rPr>
                <w:sz w:val="24"/>
                <w:szCs w:val="24"/>
                <w:lang w:eastAsia="ru-RU"/>
              </w:rPr>
              <w:t>Комиссия мүшелері.</w:t>
            </w:r>
          </w:p>
        </w:tc>
      </w:tr>
    </w:tbl>
    <w:p w14:paraId="6E6B8F42" w14:textId="77777777" w:rsidR="00F65A2B" w:rsidRDefault="00F65A2B" w:rsidP="00F65A2B">
      <w:pPr>
        <w:jc w:val="center"/>
        <w:rPr>
          <w:sz w:val="24"/>
          <w:szCs w:val="24"/>
          <w:lang w:eastAsia="ru-RU"/>
        </w:rPr>
      </w:pPr>
    </w:p>
    <w:p w14:paraId="2F63D59B" w14:textId="77777777" w:rsidR="00F65A2B" w:rsidRDefault="00F65A2B" w:rsidP="00A34087">
      <w:pPr>
        <w:rPr>
          <w:sz w:val="18"/>
          <w:szCs w:val="18"/>
          <w:lang w:eastAsia="ru-RU"/>
        </w:rPr>
      </w:pPr>
    </w:p>
    <w:p w14:paraId="24067440" w14:textId="77777777" w:rsidR="00F65A2B" w:rsidRDefault="00F65A2B" w:rsidP="0092784E">
      <w:pPr>
        <w:pStyle w:val="afe"/>
        <w:ind w:left="0"/>
        <w:jc w:val="center"/>
        <w:outlineLvl w:val="0"/>
        <w:rPr>
          <w:b/>
          <w:sz w:val="28"/>
          <w:szCs w:val="28"/>
        </w:rPr>
      </w:pPr>
      <w:r>
        <w:rPr>
          <w:b/>
          <w:sz w:val="28"/>
          <w:szCs w:val="28"/>
        </w:rPr>
        <w:lastRenderedPageBreak/>
        <w:t xml:space="preserve">Ақмола облысы Целиноград ауданы Қараөткел ауылы </w:t>
      </w:r>
    </w:p>
    <w:p w14:paraId="26A68608" w14:textId="77777777" w:rsidR="00F65A2B" w:rsidRDefault="00F65A2B" w:rsidP="007C7B85">
      <w:pPr>
        <w:pStyle w:val="afe"/>
        <w:ind w:left="0"/>
        <w:jc w:val="center"/>
        <w:rPr>
          <w:b/>
          <w:sz w:val="28"/>
          <w:szCs w:val="28"/>
        </w:rPr>
      </w:pPr>
      <w:r>
        <w:rPr>
          <w:b/>
          <w:sz w:val="28"/>
          <w:szCs w:val="28"/>
        </w:rPr>
        <w:t>“</w:t>
      </w:r>
      <w:r w:rsidRPr="00922EA1">
        <w:rPr>
          <w:b/>
          <w:sz w:val="28"/>
          <w:szCs w:val="28"/>
        </w:rPr>
        <w:t xml:space="preserve">A-S </w:t>
      </w:r>
      <w:r>
        <w:rPr>
          <w:b/>
          <w:sz w:val="28"/>
          <w:szCs w:val="28"/>
        </w:rPr>
        <w:t>инвест групп” ЖШС «Ажар» балабақшасының</w:t>
      </w:r>
    </w:p>
    <w:p w14:paraId="5D709F05" w14:textId="77777777" w:rsidR="00F65A2B" w:rsidRDefault="00F65A2B" w:rsidP="007C7B85">
      <w:pPr>
        <w:pStyle w:val="afe"/>
        <w:ind w:left="0"/>
        <w:jc w:val="center"/>
        <w:rPr>
          <w:b/>
          <w:sz w:val="28"/>
          <w:szCs w:val="28"/>
        </w:rPr>
      </w:pPr>
      <w:r>
        <w:rPr>
          <w:b/>
          <w:sz w:val="28"/>
          <w:szCs w:val="28"/>
        </w:rPr>
        <w:t>Кезектен тыс педагогикалық кеңес</w:t>
      </w:r>
    </w:p>
    <w:p w14:paraId="449172E9" w14:textId="77777777" w:rsidR="00F65A2B" w:rsidRDefault="00F65A2B" w:rsidP="007C7B85">
      <w:pPr>
        <w:pStyle w:val="afe"/>
        <w:ind w:left="1068"/>
        <w:jc w:val="center"/>
        <w:rPr>
          <w:b/>
          <w:sz w:val="28"/>
          <w:szCs w:val="28"/>
        </w:rPr>
      </w:pPr>
      <w:r>
        <w:rPr>
          <w:b/>
          <w:sz w:val="28"/>
          <w:szCs w:val="28"/>
        </w:rPr>
        <w:t>ХАТТАМАСЫ</w:t>
      </w:r>
    </w:p>
    <w:p w14:paraId="1AF2244C" w14:textId="77777777" w:rsidR="00F65A2B" w:rsidRDefault="00F65A2B" w:rsidP="00F65A2B">
      <w:pPr>
        <w:pStyle w:val="afe"/>
        <w:ind w:left="1068"/>
        <w:jc w:val="right"/>
        <w:rPr>
          <w:sz w:val="28"/>
          <w:szCs w:val="28"/>
        </w:rPr>
      </w:pPr>
      <w:r>
        <w:rPr>
          <w:sz w:val="28"/>
          <w:szCs w:val="28"/>
        </w:rPr>
        <w:t>10.09.2026ж</w:t>
      </w:r>
    </w:p>
    <w:p w14:paraId="56672E4E" w14:textId="77777777" w:rsidR="00F65A2B" w:rsidRDefault="00F65A2B" w:rsidP="00F65A2B">
      <w:pPr>
        <w:pStyle w:val="afe"/>
        <w:ind w:left="1068"/>
        <w:jc w:val="right"/>
        <w:rPr>
          <w:b/>
          <w:sz w:val="28"/>
          <w:szCs w:val="28"/>
        </w:rPr>
      </w:pPr>
    </w:p>
    <w:p w14:paraId="4F68571A" w14:textId="77777777" w:rsidR="00F65A2B" w:rsidRDefault="00F65A2B" w:rsidP="0092784E">
      <w:pPr>
        <w:pStyle w:val="afe"/>
        <w:ind w:left="1068"/>
        <w:jc w:val="right"/>
        <w:outlineLvl w:val="0"/>
        <w:rPr>
          <w:sz w:val="28"/>
          <w:szCs w:val="28"/>
        </w:rPr>
      </w:pPr>
      <w:r>
        <w:rPr>
          <w:sz w:val="28"/>
          <w:szCs w:val="28"/>
        </w:rPr>
        <w:t>Қатысқан: 5 педагог</w:t>
      </w:r>
    </w:p>
    <w:p w14:paraId="70E26871" w14:textId="77777777" w:rsidR="00F65A2B" w:rsidRDefault="00F65A2B" w:rsidP="00A035C4">
      <w:pPr>
        <w:pStyle w:val="afe"/>
        <w:ind w:left="0" w:firstLine="709"/>
        <w:rPr>
          <w:b/>
          <w:sz w:val="28"/>
          <w:szCs w:val="28"/>
        </w:rPr>
      </w:pPr>
    </w:p>
    <w:p w14:paraId="38CDBBC0" w14:textId="77777777" w:rsidR="00F65A2B" w:rsidRDefault="00F65A2B" w:rsidP="00A035C4">
      <w:pPr>
        <w:pStyle w:val="afd"/>
        <w:ind w:firstLine="709"/>
        <w:rPr>
          <w:sz w:val="28"/>
          <w:szCs w:val="28"/>
        </w:rPr>
      </w:pPr>
      <w:r>
        <w:rPr>
          <w:b/>
          <w:sz w:val="28"/>
          <w:szCs w:val="28"/>
        </w:rPr>
        <w:t>Тақырыбы</w:t>
      </w:r>
      <w:r>
        <w:rPr>
          <w:sz w:val="28"/>
          <w:szCs w:val="28"/>
        </w:rPr>
        <w:t>: 2023 жылғы 9 қарашадағы №441-нқ Білім және ғылым саласында сапаны қамтамасыз ету департаментінің бұйрығымен бекітілген кестеге сәйкес мемлекеттік атттестаттау шеңберінде «Ажар» балабақшасының өзін-өзі бағалауын ұйымдастыру және өткізу</w:t>
      </w:r>
    </w:p>
    <w:p w14:paraId="47A8829A" w14:textId="77777777" w:rsidR="00F65A2B" w:rsidRDefault="00F65A2B" w:rsidP="00A035C4">
      <w:pPr>
        <w:pStyle w:val="afd"/>
        <w:ind w:firstLine="709"/>
        <w:outlineLvl w:val="0"/>
        <w:rPr>
          <w:b/>
          <w:sz w:val="28"/>
          <w:szCs w:val="28"/>
        </w:rPr>
      </w:pPr>
      <w:r>
        <w:rPr>
          <w:b/>
          <w:sz w:val="28"/>
          <w:szCs w:val="28"/>
        </w:rPr>
        <w:t>Күн тәртібі:</w:t>
      </w:r>
    </w:p>
    <w:p w14:paraId="26A71D39" w14:textId="77777777" w:rsidR="00F65A2B" w:rsidRDefault="00F65A2B" w:rsidP="00A035C4">
      <w:pPr>
        <w:pStyle w:val="afd"/>
        <w:numPr>
          <w:ilvl w:val="0"/>
          <w:numId w:val="7"/>
        </w:numPr>
        <w:ind w:left="0" w:firstLine="709"/>
        <w:rPr>
          <w:sz w:val="28"/>
          <w:szCs w:val="28"/>
        </w:rPr>
      </w:pPr>
      <w:r>
        <w:rPr>
          <w:sz w:val="28"/>
          <w:szCs w:val="28"/>
        </w:rPr>
        <w:t>2026 жылға арналған мемлекеттік аттестаттау кестесімен және Білім беру ұйымдарын бағалау өлшемшарттарын бекіту туралы ҚР Білім министрінің 2022 жылғы 5 желтоқсандағы №486 бұйрығымен танысу</w:t>
      </w:r>
    </w:p>
    <w:p w14:paraId="7418CDEC" w14:textId="77777777" w:rsidR="00F65A2B" w:rsidRDefault="00F65A2B" w:rsidP="00A035C4">
      <w:pPr>
        <w:pStyle w:val="afd"/>
        <w:numPr>
          <w:ilvl w:val="0"/>
          <w:numId w:val="7"/>
        </w:numPr>
        <w:ind w:left="0" w:firstLine="709"/>
        <w:rPr>
          <w:sz w:val="28"/>
          <w:szCs w:val="28"/>
        </w:rPr>
      </w:pPr>
      <w:r>
        <w:rPr>
          <w:noProof/>
          <w:sz w:val="28"/>
          <w:szCs w:val="28"/>
          <w:lang w:val="ru-RU" w:eastAsia="ru-RU"/>
        </w:rPr>
        <w:drawing>
          <wp:anchor distT="0" distB="0" distL="114300" distR="114300" simplePos="0" relativeHeight="251650560" behindDoc="1" locked="0" layoutInCell="1" allowOverlap="1" wp14:anchorId="6D8F1D76" wp14:editId="266A3958">
            <wp:simplePos x="0" y="0"/>
            <wp:positionH relativeFrom="column">
              <wp:posOffset>2863215</wp:posOffset>
            </wp:positionH>
            <wp:positionV relativeFrom="paragraph">
              <wp:posOffset>365125</wp:posOffset>
            </wp:positionV>
            <wp:extent cx="1219200" cy="1466850"/>
            <wp:effectExtent l="19050" t="0" r="0" b="0"/>
            <wp:wrapNone/>
            <wp:docPr id="2"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9" cstate="print"/>
                    <a:srcRect/>
                    <a:stretch>
                      <a:fillRect/>
                    </a:stretch>
                  </pic:blipFill>
                  <pic:spPr>
                    <a:xfrm>
                      <a:off x="0" y="0"/>
                      <a:ext cx="1219200" cy="1466850"/>
                    </a:xfrm>
                    <a:prstGeom prst="rect">
                      <a:avLst/>
                    </a:prstGeom>
                    <a:noFill/>
                    <a:ln w="9525">
                      <a:noFill/>
                      <a:miter lim="800000"/>
                      <a:headEnd/>
                      <a:tailEnd/>
                    </a:ln>
                  </pic:spPr>
                </pic:pic>
              </a:graphicData>
            </a:graphic>
          </wp:anchor>
        </w:drawing>
      </w:r>
      <w:r>
        <w:rPr>
          <w:sz w:val="28"/>
          <w:szCs w:val="28"/>
        </w:rPr>
        <w:t>Бағалау өлшемшарттарына сәйкес «Ажар» балабақшасының өзін-өзі бағалауды өткізу жөніндегі комиссия құрамын бекіту.</w:t>
      </w:r>
    </w:p>
    <w:p w14:paraId="76A0DC1B" w14:textId="77777777" w:rsidR="00F65A2B" w:rsidRPr="00ED71CD" w:rsidRDefault="00F65A2B" w:rsidP="00A035C4">
      <w:pPr>
        <w:pStyle w:val="afd"/>
        <w:rPr>
          <w:sz w:val="28"/>
          <w:szCs w:val="28"/>
        </w:rPr>
      </w:pPr>
    </w:p>
    <w:p w14:paraId="1428DDF0" w14:textId="77777777" w:rsidR="00F65A2B" w:rsidRDefault="00F65A2B" w:rsidP="00A035C4">
      <w:pPr>
        <w:pStyle w:val="afe"/>
        <w:ind w:left="0" w:firstLine="709"/>
        <w:rPr>
          <w:sz w:val="28"/>
          <w:szCs w:val="28"/>
        </w:rPr>
      </w:pPr>
    </w:p>
    <w:p w14:paraId="7ED709D7" w14:textId="77777777" w:rsidR="00F65A2B" w:rsidRDefault="00F65A2B" w:rsidP="00A035C4">
      <w:pPr>
        <w:pStyle w:val="afe"/>
        <w:rPr>
          <w:sz w:val="28"/>
          <w:szCs w:val="28"/>
        </w:rPr>
      </w:pPr>
    </w:p>
    <w:p w14:paraId="1AA16C27" w14:textId="77777777" w:rsidR="00F65A2B" w:rsidRDefault="00F65A2B" w:rsidP="00A035C4">
      <w:pPr>
        <w:pStyle w:val="afe"/>
        <w:rPr>
          <w:sz w:val="28"/>
          <w:szCs w:val="28"/>
        </w:rPr>
      </w:pPr>
      <w:r>
        <w:rPr>
          <w:sz w:val="28"/>
          <w:szCs w:val="28"/>
        </w:rPr>
        <w:t>Балабақша меңгерушісі                                              Д. Мукапан</w:t>
      </w:r>
    </w:p>
    <w:p w14:paraId="3DBECF23" w14:textId="77777777" w:rsidR="00F65A2B" w:rsidRDefault="00F65A2B" w:rsidP="00A035C4">
      <w:pPr>
        <w:pStyle w:val="afe"/>
        <w:rPr>
          <w:sz w:val="28"/>
          <w:szCs w:val="28"/>
        </w:rPr>
      </w:pPr>
    </w:p>
    <w:p w14:paraId="5C1D49AE" w14:textId="77777777" w:rsidR="00F65A2B" w:rsidRDefault="00F65A2B" w:rsidP="00F65A2B">
      <w:pPr>
        <w:pStyle w:val="afe"/>
        <w:jc w:val="both"/>
        <w:rPr>
          <w:sz w:val="28"/>
          <w:szCs w:val="28"/>
        </w:rPr>
      </w:pPr>
    </w:p>
    <w:p w14:paraId="6AA07B7D" w14:textId="77777777" w:rsidR="00F65A2B" w:rsidRDefault="00F65A2B" w:rsidP="00F65A2B">
      <w:pPr>
        <w:pStyle w:val="afe"/>
        <w:jc w:val="both"/>
        <w:rPr>
          <w:sz w:val="28"/>
          <w:szCs w:val="28"/>
        </w:rPr>
      </w:pPr>
    </w:p>
    <w:p w14:paraId="29AE5E1A" w14:textId="77777777" w:rsidR="00F65A2B" w:rsidRDefault="00F65A2B" w:rsidP="00F65A2B">
      <w:pPr>
        <w:pStyle w:val="afe"/>
        <w:jc w:val="both"/>
        <w:rPr>
          <w:sz w:val="28"/>
          <w:szCs w:val="28"/>
        </w:rPr>
      </w:pPr>
    </w:p>
    <w:p w14:paraId="215CD04E" w14:textId="77777777" w:rsidR="00F65A2B" w:rsidRDefault="00F65A2B" w:rsidP="00F65A2B">
      <w:pPr>
        <w:pStyle w:val="afe"/>
        <w:jc w:val="both"/>
        <w:rPr>
          <w:sz w:val="28"/>
          <w:szCs w:val="28"/>
        </w:rPr>
      </w:pPr>
    </w:p>
    <w:p w14:paraId="00B01768" w14:textId="77777777" w:rsidR="00F65A2B" w:rsidRDefault="00F65A2B" w:rsidP="00F65A2B">
      <w:pPr>
        <w:pStyle w:val="afe"/>
        <w:jc w:val="both"/>
        <w:rPr>
          <w:sz w:val="28"/>
          <w:szCs w:val="28"/>
        </w:rPr>
      </w:pPr>
    </w:p>
    <w:p w14:paraId="7E7EA6CD" w14:textId="77777777" w:rsidR="00F65A2B" w:rsidRDefault="00F65A2B" w:rsidP="00F65A2B">
      <w:pPr>
        <w:pStyle w:val="afe"/>
        <w:jc w:val="both"/>
        <w:rPr>
          <w:sz w:val="28"/>
          <w:szCs w:val="28"/>
        </w:rPr>
      </w:pPr>
    </w:p>
    <w:p w14:paraId="5BD20540" w14:textId="77777777" w:rsidR="00F65A2B" w:rsidRDefault="00F65A2B" w:rsidP="00F65A2B">
      <w:pPr>
        <w:pStyle w:val="afe"/>
        <w:jc w:val="both"/>
        <w:rPr>
          <w:sz w:val="28"/>
          <w:szCs w:val="28"/>
        </w:rPr>
      </w:pPr>
    </w:p>
    <w:p w14:paraId="23205A85" w14:textId="77777777" w:rsidR="00F65A2B" w:rsidRDefault="00F65A2B" w:rsidP="00F65A2B">
      <w:pPr>
        <w:pStyle w:val="afe"/>
        <w:jc w:val="both"/>
        <w:rPr>
          <w:sz w:val="28"/>
          <w:szCs w:val="28"/>
        </w:rPr>
      </w:pPr>
    </w:p>
    <w:p w14:paraId="2B3D53DE" w14:textId="77777777" w:rsidR="00F65A2B" w:rsidRDefault="00F65A2B" w:rsidP="00F65A2B">
      <w:pPr>
        <w:pStyle w:val="afe"/>
        <w:jc w:val="both"/>
        <w:rPr>
          <w:sz w:val="28"/>
          <w:szCs w:val="28"/>
        </w:rPr>
      </w:pPr>
    </w:p>
    <w:p w14:paraId="6AC74449" w14:textId="77777777" w:rsidR="00F65A2B" w:rsidRDefault="00F65A2B" w:rsidP="00F65A2B">
      <w:pPr>
        <w:pStyle w:val="afe"/>
        <w:jc w:val="both"/>
        <w:rPr>
          <w:sz w:val="28"/>
          <w:szCs w:val="28"/>
        </w:rPr>
      </w:pPr>
    </w:p>
    <w:p w14:paraId="7993A026" w14:textId="77777777" w:rsidR="00F65A2B" w:rsidRDefault="00F65A2B" w:rsidP="00F65A2B">
      <w:pPr>
        <w:pStyle w:val="afe"/>
        <w:jc w:val="both"/>
        <w:rPr>
          <w:sz w:val="28"/>
          <w:szCs w:val="28"/>
        </w:rPr>
      </w:pPr>
    </w:p>
    <w:p w14:paraId="2F73C6EB" w14:textId="77777777" w:rsidR="00F65A2B" w:rsidRDefault="00F65A2B" w:rsidP="00F65A2B">
      <w:pPr>
        <w:pStyle w:val="afe"/>
        <w:jc w:val="both"/>
        <w:rPr>
          <w:sz w:val="28"/>
          <w:szCs w:val="28"/>
        </w:rPr>
      </w:pPr>
    </w:p>
    <w:p w14:paraId="07A2FB9E" w14:textId="77777777" w:rsidR="00F65A2B" w:rsidRDefault="00F65A2B" w:rsidP="00F65A2B">
      <w:pPr>
        <w:pStyle w:val="afe"/>
        <w:jc w:val="both"/>
        <w:rPr>
          <w:sz w:val="28"/>
          <w:szCs w:val="28"/>
        </w:rPr>
      </w:pPr>
    </w:p>
    <w:p w14:paraId="129B9280" w14:textId="77777777" w:rsidR="00F65A2B" w:rsidRDefault="00F65A2B" w:rsidP="00F65A2B">
      <w:pPr>
        <w:pStyle w:val="afe"/>
        <w:jc w:val="both"/>
        <w:rPr>
          <w:sz w:val="28"/>
          <w:szCs w:val="28"/>
        </w:rPr>
      </w:pPr>
    </w:p>
    <w:p w14:paraId="754FF184" w14:textId="77777777" w:rsidR="00F65A2B" w:rsidRDefault="00F65A2B" w:rsidP="00F65A2B">
      <w:pPr>
        <w:pStyle w:val="afe"/>
        <w:jc w:val="both"/>
        <w:rPr>
          <w:sz w:val="28"/>
          <w:szCs w:val="28"/>
        </w:rPr>
      </w:pPr>
    </w:p>
    <w:p w14:paraId="16F15DED" w14:textId="77777777" w:rsidR="00F65A2B" w:rsidRPr="00ED71CD" w:rsidRDefault="00F65A2B" w:rsidP="00F65A2B">
      <w:pPr>
        <w:pStyle w:val="afe"/>
        <w:jc w:val="both"/>
        <w:rPr>
          <w:sz w:val="28"/>
          <w:szCs w:val="28"/>
        </w:rPr>
      </w:pPr>
    </w:p>
    <w:p w14:paraId="44AD0212" w14:textId="77777777" w:rsidR="00F65A2B" w:rsidRDefault="00F65A2B" w:rsidP="00F65A2B">
      <w:pPr>
        <w:jc w:val="right"/>
        <w:rPr>
          <w:sz w:val="18"/>
          <w:szCs w:val="18"/>
          <w:lang w:eastAsia="ru-RU"/>
        </w:rPr>
      </w:pPr>
    </w:p>
    <w:p w14:paraId="3C35567D" w14:textId="77777777" w:rsidR="00F65A2B" w:rsidRDefault="00F65A2B" w:rsidP="00F65A2B">
      <w:pPr>
        <w:rPr>
          <w:sz w:val="18"/>
          <w:szCs w:val="18"/>
          <w:lang w:eastAsia="ru-RU"/>
        </w:rPr>
      </w:pPr>
      <w:r>
        <w:rPr>
          <w:rFonts w:ascii="Calibri" w:eastAsia="Calibri" w:hAnsi="Calibri"/>
          <w:noProof/>
          <w:sz w:val="18"/>
          <w:szCs w:val="18"/>
          <w:lang w:val="ru-RU" w:eastAsia="ru-RU"/>
        </w:rPr>
        <w:lastRenderedPageBreak/>
        <w:drawing>
          <wp:inline distT="0" distB="0" distL="0" distR="0" wp14:anchorId="5426BA03" wp14:editId="6CBAE525">
            <wp:extent cx="6480810" cy="2545715"/>
            <wp:effectExtent l="19050" t="0" r="0" b="0"/>
            <wp:docPr id="12"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6543CD1A" w14:textId="77777777" w:rsidR="00F65A2B" w:rsidRDefault="00F65A2B" w:rsidP="00F65A2B">
      <w:pPr>
        <w:jc w:val="right"/>
        <w:rPr>
          <w:sz w:val="18"/>
          <w:szCs w:val="18"/>
          <w:lang w:eastAsia="ru-RU"/>
        </w:rPr>
      </w:pPr>
    </w:p>
    <w:p w14:paraId="75205A86" w14:textId="77777777" w:rsidR="00F65A2B" w:rsidRDefault="00F65A2B" w:rsidP="00F65A2B">
      <w:pPr>
        <w:jc w:val="right"/>
        <w:rPr>
          <w:sz w:val="18"/>
          <w:szCs w:val="18"/>
        </w:rPr>
      </w:pPr>
    </w:p>
    <w:p w14:paraId="753DBF16" w14:textId="77777777" w:rsidR="00F65A2B" w:rsidRDefault="00F65A2B" w:rsidP="0092784E">
      <w:pPr>
        <w:jc w:val="center"/>
        <w:outlineLvl w:val="0"/>
        <w:rPr>
          <w:b/>
          <w:color w:val="FF0000"/>
          <w:sz w:val="28"/>
          <w:szCs w:val="28"/>
          <w:highlight w:val="yellow"/>
        </w:rPr>
      </w:pPr>
      <w:r>
        <w:rPr>
          <w:b/>
          <w:color w:val="FF0000"/>
          <w:sz w:val="36"/>
          <w:szCs w:val="36"/>
        </w:rPr>
        <w:t>Өзін-өзі бағалаудың міндеттері</w:t>
      </w:r>
    </w:p>
    <w:p w14:paraId="5CD8AB4C" w14:textId="77777777" w:rsidR="00F65A2B" w:rsidRDefault="00FC5156" w:rsidP="00F65A2B">
      <w:pPr>
        <w:jc w:val="right"/>
        <w:rPr>
          <w:sz w:val="18"/>
          <w:szCs w:val="18"/>
        </w:rPr>
      </w:pPr>
      <w:r>
        <w:rPr>
          <w:b/>
          <w:noProof/>
          <w:sz w:val="28"/>
          <w:szCs w:val="28"/>
          <w:lang w:val="ru-RU" w:eastAsia="ru-RU"/>
        </w:rPr>
        <w:pict w14:anchorId="58F5B766">
          <v:line id="Прямая соединительная линия 5" o:spid="_x0000_s1043" style="position:absolute;left:0;text-align:left;flip:y;z-index:251666944;mso-position-horizontal-relative:page" from="238.5pt,.95pt" to="354.75pt,1.7pt" o:gfxdata="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N1K2C2AAAAAcBAAAP&#10;AAAAAAAAAAEAIAAAACIAAABkcnMvZG93bnJldi54bWxQSwECFAAUAAAACACHTuJASZZc7BgCAADx&#10;AwAADgAAAAAAAAABACAAAAAnAQAAZHJzL2Uyb0RvYy54bWxQSwUGAAAAAAYABgBZAQAAsQUAAAAA&#10;" strokecolor="#5b9bd5" strokeweight=".5pt">
            <v:stroke joinstyle="miter"/>
            <w10:wrap anchorx="page"/>
          </v:line>
        </w:pict>
      </w:r>
      <w:r w:rsidR="00F65A2B">
        <w:rPr>
          <w:b/>
          <w:noProof/>
          <w:sz w:val="28"/>
          <w:szCs w:val="28"/>
          <w:lang w:val="ru-RU" w:eastAsia="ru-RU"/>
        </w:rPr>
        <w:drawing>
          <wp:inline distT="0" distB="0" distL="0" distR="0" wp14:anchorId="6589A0BD" wp14:editId="6BE866F2">
            <wp:extent cx="6120130" cy="3561715"/>
            <wp:effectExtent l="38100" t="0" r="33020" b="0"/>
            <wp:docPr id="13" name="Схема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7F3069A2" w14:textId="77777777" w:rsidR="00F65A2B" w:rsidRDefault="00F65A2B" w:rsidP="00F65A2B">
      <w:pPr>
        <w:jc w:val="right"/>
        <w:rPr>
          <w:sz w:val="18"/>
          <w:szCs w:val="18"/>
        </w:rPr>
      </w:pPr>
    </w:p>
    <w:p w14:paraId="7F5162AF" w14:textId="77777777" w:rsidR="00F65A2B" w:rsidRDefault="00F65A2B" w:rsidP="00F65A2B">
      <w:pPr>
        <w:jc w:val="right"/>
        <w:rPr>
          <w:sz w:val="18"/>
          <w:szCs w:val="18"/>
        </w:rPr>
      </w:pPr>
    </w:p>
    <w:p w14:paraId="7043D712" w14:textId="77777777" w:rsidR="00F65A2B" w:rsidRDefault="00F65A2B" w:rsidP="00F65A2B">
      <w:pPr>
        <w:jc w:val="right"/>
        <w:rPr>
          <w:sz w:val="18"/>
          <w:szCs w:val="18"/>
        </w:rPr>
      </w:pPr>
    </w:p>
    <w:p w14:paraId="759EC559" w14:textId="77777777" w:rsidR="00F65A2B" w:rsidRDefault="00F65A2B" w:rsidP="00F65A2B">
      <w:pPr>
        <w:jc w:val="right"/>
        <w:rPr>
          <w:sz w:val="18"/>
          <w:szCs w:val="18"/>
        </w:rPr>
      </w:pPr>
    </w:p>
    <w:p w14:paraId="6705D241" w14:textId="77777777" w:rsidR="00F65A2B" w:rsidRDefault="00F65A2B" w:rsidP="00F65A2B">
      <w:pPr>
        <w:jc w:val="right"/>
        <w:rPr>
          <w:sz w:val="18"/>
          <w:szCs w:val="18"/>
        </w:rPr>
      </w:pPr>
    </w:p>
    <w:p w14:paraId="655FE93E" w14:textId="77777777" w:rsidR="00F65A2B" w:rsidRDefault="00F65A2B" w:rsidP="00F65A2B">
      <w:pPr>
        <w:jc w:val="right"/>
        <w:rPr>
          <w:sz w:val="18"/>
          <w:szCs w:val="18"/>
        </w:rPr>
      </w:pPr>
    </w:p>
    <w:p w14:paraId="2B83E35D" w14:textId="77777777" w:rsidR="00F65A2B" w:rsidRDefault="00F65A2B" w:rsidP="00F65A2B">
      <w:pPr>
        <w:jc w:val="right"/>
        <w:rPr>
          <w:sz w:val="18"/>
          <w:szCs w:val="18"/>
        </w:rPr>
      </w:pPr>
    </w:p>
    <w:p w14:paraId="7DB63994" w14:textId="77777777" w:rsidR="00F65A2B" w:rsidRDefault="00F65A2B" w:rsidP="00F65A2B">
      <w:pPr>
        <w:jc w:val="right"/>
        <w:rPr>
          <w:sz w:val="18"/>
          <w:szCs w:val="18"/>
        </w:rPr>
      </w:pPr>
    </w:p>
    <w:p w14:paraId="52CBD7F4" w14:textId="77777777" w:rsidR="00F65A2B" w:rsidRDefault="00F65A2B" w:rsidP="00F65A2B">
      <w:pPr>
        <w:jc w:val="right"/>
        <w:rPr>
          <w:sz w:val="18"/>
          <w:szCs w:val="18"/>
        </w:rPr>
      </w:pPr>
    </w:p>
    <w:p w14:paraId="712888C6" w14:textId="77777777" w:rsidR="00F65A2B" w:rsidRDefault="00F65A2B" w:rsidP="00F65A2B">
      <w:pPr>
        <w:jc w:val="right"/>
        <w:rPr>
          <w:sz w:val="18"/>
          <w:szCs w:val="18"/>
        </w:rPr>
      </w:pPr>
    </w:p>
    <w:p w14:paraId="3B140BAA" w14:textId="77777777" w:rsidR="00F65A2B" w:rsidRDefault="00F65A2B" w:rsidP="00F65A2B">
      <w:pPr>
        <w:jc w:val="both"/>
      </w:pPr>
    </w:p>
    <w:p w14:paraId="0B105CCA" w14:textId="77777777" w:rsidR="00F65A2B" w:rsidRDefault="00F65A2B" w:rsidP="00F65A2B">
      <w:pPr>
        <w:jc w:val="both"/>
      </w:pPr>
    </w:p>
    <w:p w14:paraId="0DC477AB" w14:textId="77777777" w:rsidR="00F65A2B" w:rsidRDefault="00F65A2B" w:rsidP="00F65A2B">
      <w:pPr>
        <w:jc w:val="both"/>
      </w:pPr>
    </w:p>
    <w:p w14:paraId="452F9D22" w14:textId="77777777" w:rsidR="00F65A2B" w:rsidRDefault="00F65A2B" w:rsidP="00F65A2B">
      <w:pPr>
        <w:jc w:val="both"/>
      </w:pPr>
    </w:p>
    <w:p w14:paraId="4EABFC2A" w14:textId="77777777" w:rsidR="00F65A2B" w:rsidRDefault="00F65A2B" w:rsidP="00F65A2B">
      <w:pPr>
        <w:jc w:val="both"/>
      </w:pPr>
    </w:p>
    <w:p w14:paraId="36F5B6CB" w14:textId="77777777" w:rsidR="00F65A2B" w:rsidRDefault="00F65A2B" w:rsidP="00F65A2B">
      <w:pPr>
        <w:jc w:val="center"/>
        <w:rPr>
          <w:rFonts w:eastAsia="+mj-ea"/>
          <w:color w:val="000000"/>
          <w:kern w:val="24"/>
          <w:sz w:val="28"/>
          <w:szCs w:val="28"/>
        </w:rPr>
      </w:pPr>
    </w:p>
    <w:p w14:paraId="0B7253EE" w14:textId="77777777" w:rsidR="00F65A2B" w:rsidRDefault="00F65A2B" w:rsidP="00F65A2B">
      <w:pPr>
        <w:jc w:val="center"/>
        <w:rPr>
          <w:rFonts w:eastAsia="+mj-ea"/>
          <w:color w:val="000000"/>
          <w:kern w:val="24"/>
          <w:sz w:val="28"/>
          <w:szCs w:val="28"/>
        </w:rPr>
      </w:pPr>
    </w:p>
    <w:p w14:paraId="3C0A7E32" w14:textId="77777777" w:rsidR="00F65A2B" w:rsidRPr="00D82849" w:rsidRDefault="00F65A2B" w:rsidP="00F65A2B">
      <w:pPr>
        <w:jc w:val="center"/>
        <w:rPr>
          <w:rFonts w:eastAsia="+mj-ea"/>
          <w:color w:val="000000"/>
          <w:kern w:val="24"/>
          <w:sz w:val="28"/>
          <w:szCs w:val="28"/>
        </w:rPr>
      </w:pPr>
    </w:p>
    <w:p w14:paraId="7998087F" w14:textId="77777777" w:rsidR="00F65A2B" w:rsidRDefault="00F65A2B" w:rsidP="0092784E">
      <w:pPr>
        <w:tabs>
          <w:tab w:val="left" w:pos="8647"/>
        </w:tabs>
        <w:jc w:val="center"/>
        <w:outlineLvl w:val="0"/>
        <w:rPr>
          <w:b/>
          <w:color w:val="002060"/>
          <w:sz w:val="28"/>
          <w:szCs w:val="28"/>
        </w:rPr>
      </w:pPr>
      <w:r>
        <w:rPr>
          <w:b/>
          <w:color w:val="002060"/>
          <w:sz w:val="28"/>
          <w:szCs w:val="28"/>
        </w:rPr>
        <w:lastRenderedPageBreak/>
        <w:t xml:space="preserve">I – ТАРАУ </w:t>
      </w:r>
    </w:p>
    <w:p w14:paraId="588AE327" w14:textId="77777777" w:rsidR="00F65A2B" w:rsidRDefault="00F65A2B" w:rsidP="00F65A2B">
      <w:pPr>
        <w:tabs>
          <w:tab w:val="left" w:pos="8647"/>
        </w:tabs>
        <w:jc w:val="center"/>
        <w:rPr>
          <w:b/>
          <w:color w:val="002060"/>
          <w:sz w:val="28"/>
          <w:szCs w:val="28"/>
        </w:rPr>
      </w:pPr>
      <w:r>
        <w:rPr>
          <w:b/>
          <w:color w:val="002060"/>
          <w:sz w:val="28"/>
          <w:szCs w:val="28"/>
        </w:rPr>
        <w:t>БІЛІМ БЕРУ ҰЙЫМДАРЫНЫҢ ЖАЛПЫ СИПАТТАМАСЫ</w:t>
      </w:r>
    </w:p>
    <w:p w14:paraId="6339221D" w14:textId="77777777" w:rsidR="00F65A2B" w:rsidRDefault="00F65A2B" w:rsidP="00F65A2B">
      <w:pPr>
        <w:widowControl/>
        <w:tabs>
          <w:tab w:val="left" w:pos="8647"/>
        </w:tabs>
        <w:adjustRightInd w:val="0"/>
        <w:contextualSpacing/>
        <w:jc w:val="center"/>
        <w:rPr>
          <w:rFonts w:eastAsia="Calibri"/>
          <w:b/>
          <w:color w:val="0070C0"/>
          <w:sz w:val="28"/>
          <w:szCs w:val="28"/>
        </w:rPr>
      </w:pPr>
    </w:p>
    <w:p w14:paraId="21DE8F4C" w14:textId="77777777" w:rsidR="00F65A2B" w:rsidRDefault="00F65A2B" w:rsidP="0092784E">
      <w:pPr>
        <w:tabs>
          <w:tab w:val="left" w:pos="8647"/>
        </w:tabs>
        <w:jc w:val="center"/>
        <w:outlineLvl w:val="0"/>
        <w:rPr>
          <w:b/>
          <w:sz w:val="28"/>
          <w:szCs w:val="28"/>
        </w:rPr>
      </w:pPr>
      <w:r>
        <w:rPr>
          <w:b/>
          <w:sz w:val="28"/>
          <w:szCs w:val="28"/>
        </w:rPr>
        <w:t xml:space="preserve">Ақмола облысы, Целиноград ауданы, Қараөткел ауылы   </w:t>
      </w:r>
    </w:p>
    <w:p w14:paraId="722C2B80" w14:textId="77777777" w:rsidR="00F65A2B" w:rsidRDefault="00F65A2B" w:rsidP="00F65A2B">
      <w:pPr>
        <w:tabs>
          <w:tab w:val="left" w:pos="8647"/>
        </w:tabs>
        <w:jc w:val="center"/>
        <w:rPr>
          <w:b/>
          <w:sz w:val="28"/>
          <w:szCs w:val="28"/>
        </w:rPr>
      </w:pPr>
      <w:r>
        <w:rPr>
          <w:b/>
          <w:sz w:val="28"/>
          <w:szCs w:val="28"/>
        </w:rPr>
        <w:t>«</w:t>
      </w:r>
      <w:r w:rsidRPr="00F33F84">
        <w:rPr>
          <w:b/>
          <w:sz w:val="28"/>
          <w:szCs w:val="28"/>
        </w:rPr>
        <w:t xml:space="preserve">A-S </w:t>
      </w:r>
      <w:r>
        <w:rPr>
          <w:b/>
          <w:sz w:val="28"/>
          <w:szCs w:val="28"/>
        </w:rPr>
        <w:t xml:space="preserve">инвест групп» ЖШС «Ажар» балабақшасының </w:t>
      </w:r>
    </w:p>
    <w:p w14:paraId="238DC5FD" w14:textId="77777777" w:rsidR="00F65A2B" w:rsidRDefault="00F65A2B" w:rsidP="00F65A2B">
      <w:pPr>
        <w:tabs>
          <w:tab w:val="left" w:pos="8647"/>
        </w:tabs>
        <w:jc w:val="center"/>
        <w:rPr>
          <w:b/>
          <w:sz w:val="28"/>
          <w:szCs w:val="28"/>
        </w:rPr>
      </w:pPr>
      <w:r>
        <w:rPr>
          <w:b/>
          <w:sz w:val="28"/>
          <w:szCs w:val="28"/>
        </w:rPr>
        <w:t xml:space="preserve">жалпы сипаттамасы </w:t>
      </w:r>
    </w:p>
    <w:p w14:paraId="10F13163" w14:textId="77777777" w:rsidR="00F65A2B" w:rsidRDefault="00F65A2B" w:rsidP="00F65A2B">
      <w:pPr>
        <w:tabs>
          <w:tab w:val="left" w:pos="8647"/>
        </w:tabs>
        <w:jc w:val="center"/>
        <w:rPr>
          <w:b/>
          <w:sz w:val="28"/>
          <w:szCs w:val="28"/>
        </w:rPr>
      </w:pPr>
    </w:p>
    <w:p w14:paraId="10005878" w14:textId="77777777" w:rsidR="00F65A2B" w:rsidRDefault="00AD30FC" w:rsidP="00E6151F">
      <w:pPr>
        <w:jc w:val="both"/>
        <w:rPr>
          <w:rFonts w:eastAsia="+mj-ea"/>
          <w:color w:val="000000"/>
          <w:kern w:val="24"/>
          <w:sz w:val="28"/>
          <w:szCs w:val="28"/>
        </w:rPr>
      </w:pPr>
      <w:r>
        <w:rPr>
          <w:rFonts w:eastAsia="+mj-ea"/>
          <w:color w:val="000000"/>
          <w:kern w:val="24"/>
          <w:sz w:val="28"/>
          <w:szCs w:val="28"/>
        </w:rPr>
        <w:t xml:space="preserve">      </w:t>
      </w:r>
      <w:r w:rsidR="00F65A2B" w:rsidRPr="00D82849">
        <w:rPr>
          <w:rFonts w:eastAsia="+mj-ea"/>
          <w:color w:val="000000"/>
          <w:kern w:val="24"/>
          <w:sz w:val="28"/>
          <w:szCs w:val="28"/>
        </w:rPr>
        <w:t>1. Білім беру ұйымының толық атауы: «</w:t>
      </w:r>
      <w:r w:rsidR="00F65A2B">
        <w:rPr>
          <w:rFonts w:eastAsia="+mj-ea"/>
          <w:color w:val="000000"/>
          <w:kern w:val="24"/>
          <w:sz w:val="28"/>
          <w:szCs w:val="28"/>
        </w:rPr>
        <w:t>Ажар</w:t>
      </w:r>
      <w:r w:rsidR="00F65A2B" w:rsidRPr="00D82849">
        <w:rPr>
          <w:rFonts w:eastAsia="+mj-ea"/>
          <w:color w:val="000000"/>
          <w:kern w:val="24"/>
          <w:sz w:val="28"/>
          <w:szCs w:val="28"/>
        </w:rPr>
        <w:t xml:space="preserve">» жеке балабақшасы, </w:t>
      </w:r>
    </w:p>
    <w:p w14:paraId="784E9B3A" w14:textId="77777777" w:rsidR="00F65A2B" w:rsidRPr="00D82849" w:rsidRDefault="00F65A2B" w:rsidP="00E6151F">
      <w:pPr>
        <w:jc w:val="both"/>
        <w:rPr>
          <w:rFonts w:eastAsia="+mj-ea"/>
          <w:color w:val="000000"/>
          <w:kern w:val="24"/>
          <w:sz w:val="28"/>
          <w:szCs w:val="28"/>
        </w:rPr>
      </w:pPr>
      <w:r w:rsidRPr="00D82849">
        <w:rPr>
          <w:rFonts w:eastAsia="+mj-ea"/>
          <w:color w:val="000000"/>
          <w:kern w:val="24"/>
          <w:sz w:val="28"/>
          <w:szCs w:val="28"/>
        </w:rPr>
        <w:t>Ж</w:t>
      </w:r>
      <w:r w:rsidR="0032408B">
        <w:rPr>
          <w:rFonts w:eastAsia="+mj-ea"/>
          <w:color w:val="000000"/>
          <w:kern w:val="24"/>
          <w:sz w:val="28"/>
          <w:szCs w:val="28"/>
        </w:rPr>
        <w:t xml:space="preserve">ауапкершілігі шектеулі серіктестігі </w:t>
      </w:r>
      <w:r w:rsidRPr="00D82849">
        <w:rPr>
          <w:rFonts w:eastAsia="+mj-ea"/>
          <w:color w:val="000000"/>
          <w:kern w:val="24"/>
          <w:sz w:val="28"/>
          <w:szCs w:val="28"/>
        </w:rPr>
        <w:t xml:space="preserve"> «A-S инвест групп»;</w:t>
      </w:r>
    </w:p>
    <w:p w14:paraId="7AA603A4" w14:textId="77777777" w:rsidR="00F65A2B" w:rsidRPr="00D82849" w:rsidRDefault="00AD30FC" w:rsidP="00E6151F">
      <w:pPr>
        <w:jc w:val="both"/>
        <w:rPr>
          <w:rFonts w:eastAsia="+mj-ea"/>
          <w:color w:val="000000"/>
          <w:kern w:val="24"/>
          <w:sz w:val="28"/>
          <w:szCs w:val="28"/>
        </w:rPr>
      </w:pPr>
      <w:r>
        <w:rPr>
          <w:rFonts w:eastAsia="+mj-ea"/>
          <w:color w:val="000000"/>
          <w:kern w:val="24"/>
          <w:sz w:val="28"/>
          <w:szCs w:val="28"/>
        </w:rPr>
        <w:t xml:space="preserve">      </w:t>
      </w:r>
      <w:r w:rsidR="00F65A2B" w:rsidRPr="00D82849">
        <w:rPr>
          <w:rFonts w:eastAsia="+mj-ea"/>
          <w:color w:val="000000"/>
          <w:kern w:val="24"/>
          <w:sz w:val="28"/>
          <w:szCs w:val="28"/>
        </w:rPr>
        <w:t xml:space="preserve">2. Құқықтық мекенжайы: Ақмола облысы, Целиноград ауданы, </w:t>
      </w:r>
      <w:r w:rsidR="00F65A2B">
        <w:rPr>
          <w:rFonts w:eastAsia="+mj-ea"/>
          <w:color w:val="000000"/>
          <w:kern w:val="24"/>
          <w:sz w:val="28"/>
          <w:szCs w:val="28"/>
        </w:rPr>
        <w:t>Қараөткел</w:t>
      </w:r>
      <w:r w:rsidR="00F65A2B" w:rsidRPr="00D82849">
        <w:rPr>
          <w:rFonts w:eastAsia="+mj-ea"/>
          <w:color w:val="000000"/>
          <w:kern w:val="24"/>
          <w:sz w:val="28"/>
          <w:szCs w:val="28"/>
        </w:rPr>
        <w:t xml:space="preserve"> ауылы, </w:t>
      </w:r>
      <w:r w:rsidR="00F65A2B">
        <w:rPr>
          <w:rFonts w:eastAsia="+mj-ea"/>
          <w:color w:val="000000"/>
          <w:kern w:val="24"/>
          <w:sz w:val="28"/>
          <w:szCs w:val="28"/>
        </w:rPr>
        <w:t>Әмір Темір</w:t>
      </w:r>
      <w:r w:rsidR="00F65A2B" w:rsidRPr="00D82849">
        <w:rPr>
          <w:rFonts w:eastAsia="+mj-ea"/>
          <w:color w:val="000000"/>
          <w:kern w:val="24"/>
          <w:sz w:val="28"/>
          <w:szCs w:val="28"/>
        </w:rPr>
        <w:t xml:space="preserve"> көшесі, </w:t>
      </w:r>
      <w:r w:rsidR="00F65A2B">
        <w:rPr>
          <w:rFonts w:eastAsia="+mj-ea"/>
          <w:color w:val="000000"/>
          <w:kern w:val="24"/>
          <w:sz w:val="28"/>
          <w:szCs w:val="28"/>
        </w:rPr>
        <w:t>8</w:t>
      </w:r>
      <w:r w:rsidR="00F65A2B" w:rsidRPr="00D82849">
        <w:rPr>
          <w:rFonts w:eastAsia="+mj-ea"/>
          <w:color w:val="000000"/>
          <w:kern w:val="24"/>
          <w:sz w:val="28"/>
          <w:szCs w:val="28"/>
        </w:rPr>
        <w:t>;</w:t>
      </w:r>
    </w:p>
    <w:p w14:paraId="4DE6A948" w14:textId="77777777" w:rsidR="00F65A2B" w:rsidRPr="00D82849" w:rsidRDefault="00F65A2B" w:rsidP="00E6151F">
      <w:pPr>
        <w:jc w:val="both"/>
        <w:rPr>
          <w:rFonts w:eastAsia="+mj-ea"/>
          <w:color w:val="000000"/>
          <w:kern w:val="24"/>
          <w:sz w:val="28"/>
          <w:szCs w:val="28"/>
        </w:rPr>
      </w:pPr>
      <w:r w:rsidRPr="00D82849">
        <w:rPr>
          <w:rFonts w:eastAsia="+mj-ea"/>
          <w:color w:val="000000"/>
          <w:kern w:val="24"/>
          <w:sz w:val="28"/>
          <w:szCs w:val="28"/>
        </w:rPr>
        <w:t>3. Электрондық поштасы: a</w:t>
      </w:r>
      <w:proofErr w:type="spellStart"/>
      <w:r>
        <w:rPr>
          <w:rFonts w:eastAsia="+mj-ea"/>
          <w:color w:val="000000"/>
          <w:kern w:val="24"/>
          <w:sz w:val="28"/>
          <w:szCs w:val="28"/>
          <w:lang w:val="en-US"/>
        </w:rPr>
        <w:t>zhar</w:t>
      </w:r>
      <w:proofErr w:type="spellEnd"/>
      <w:r>
        <w:rPr>
          <w:rFonts w:eastAsia="+mj-ea"/>
          <w:color w:val="000000"/>
          <w:kern w:val="24"/>
          <w:sz w:val="28"/>
          <w:szCs w:val="28"/>
        </w:rPr>
        <w:t>_</w:t>
      </w:r>
      <w:proofErr w:type="spellStart"/>
      <w:r>
        <w:rPr>
          <w:rFonts w:eastAsia="+mj-ea"/>
          <w:color w:val="000000"/>
          <w:kern w:val="24"/>
          <w:sz w:val="28"/>
          <w:szCs w:val="28"/>
          <w:lang w:val="en-US"/>
        </w:rPr>
        <w:t>sadik</w:t>
      </w:r>
      <w:proofErr w:type="spellEnd"/>
      <w:r w:rsidRPr="00D82849">
        <w:rPr>
          <w:rFonts w:eastAsia="+mj-ea"/>
          <w:color w:val="000000"/>
          <w:kern w:val="24"/>
          <w:sz w:val="28"/>
          <w:szCs w:val="28"/>
        </w:rPr>
        <w:t>@mail.ru, телефон: 8</w:t>
      </w:r>
      <w:r>
        <w:rPr>
          <w:rFonts w:eastAsia="+mj-ea"/>
          <w:color w:val="000000"/>
          <w:kern w:val="24"/>
          <w:sz w:val="28"/>
          <w:szCs w:val="28"/>
        </w:rPr>
        <w:t> </w:t>
      </w:r>
      <w:r w:rsidRPr="00D82849">
        <w:rPr>
          <w:rFonts w:eastAsia="+mj-ea"/>
          <w:color w:val="000000"/>
          <w:kern w:val="24"/>
          <w:sz w:val="28"/>
          <w:szCs w:val="28"/>
          <w:lang w:val="ru-RU"/>
        </w:rPr>
        <w:t>775</w:t>
      </w:r>
      <w:r>
        <w:rPr>
          <w:rFonts w:eastAsia="+mj-ea"/>
          <w:color w:val="000000"/>
          <w:kern w:val="24"/>
          <w:sz w:val="28"/>
          <w:szCs w:val="28"/>
          <w:lang w:val="en-US"/>
        </w:rPr>
        <w:t> </w:t>
      </w:r>
      <w:r w:rsidRPr="00D82849">
        <w:rPr>
          <w:rFonts w:eastAsia="+mj-ea"/>
          <w:color w:val="000000"/>
          <w:kern w:val="24"/>
          <w:sz w:val="28"/>
          <w:szCs w:val="28"/>
          <w:lang w:val="ru-RU"/>
        </w:rPr>
        <w:t>402 10 97</w:t>
      </w:r>
      <w:r w:rsidRPr="00D82849">
        <w:rPr>
          <w:rFonts w:eastAsia="+mj-ea"/>
          <w:color w:val="000000"/>
          <w:kern w:val="24"/>
          <w:sz w:val="28"/>
          <w:szCs w:val="28"/>
        </w:rPr>
        <w:t>;</w:t>
      </w:r>
    </w:p>
    <w:p w14:paraId="24F90EFE" w14:textId="77777777" w:rsidR="00F65A2B" w:rsidRPr="00D82849" w:rsidRDefault="00F65A2B" w:rsidP="00103137">
      <w:pPr>
        <w:rPr>
          <w:rFonts w:eastAsia="+mj-ea"/>
          <w:color w:val="000000"/>
          <w:kern w:val="24"/>
          <w:sz w:val="28"/>
          <w:szCs w:val="28"/>
        </w:rPr>
      </w:pPr>
      <w:r w:rsidRPr="00D82849">
        <w:rPr>
          <w:rFonts w:eastAsia="+mj-ea"/>
          <w:color w:val="000000"/>
          <w:kern w:val="24"/>
          <w:sz w:val="28"/>
          <w:szCs w:val="28"/>
        </w:rPr>
        <w:t xml:space="preserve">4. Ресми өкілі: Мукапан Даметкен, меңгеруші, </w:t>
      </w:r>
      <w:r>
        <w:rPr>
          <w:rFonts w:eastAsia="+mj-ea"/>
          <w:color w:val="000000"/>
          <w:kern w:val="24"/>
          <w:sz w:val="28"/>
          <w:szCs w:val="28"/>
        </w:rPr>
        <w:t>2026</w:t>
      </w:r>
      <w:r w:rsidRPr="00D82849">
        <w:rPr>
          <w:rFonts w:eastAsia="+mj-ea"/>
          <w:color w:val="000000"/>
          <w:kern w:val="24"/>
          <w:sz w:val="28"/>
          <w:szCs w:val="28"/>
        </w:rPr>
        <w:t xml:space="preserve"> жылы </w:t>
      </w:r>
      <w:r>
        <w:rPr>
          <w:rFonts w:eastAsia="+mj-ea"/>
          <w:color w:val="000000"/>
          <w:kern w:val="24"/>
          <w:sz w:val="28"/>
          <w:szCs w:val="28"/>
        </w:rPr>
        <w:t xml:space="preserve">09 қыркүйектегі </w:t>
      </w:r>
      <w:r w:rsidRPr="00D82849">
        <w:rPr>
          <w:rFonts w:eastAsia="+mj-ea"/>
          <w:color w:val="000000"/>
          <w:kern w:val="24"/>
          <w:sz w:val="28"/>
          <w:szCs w:val="28"/>
        </w:rPr>
        <w:t xml:space="preserve"> №</w:t>
      </w:r>
      <w:r>
        <w:rPr>
          <w:rFonts w:eastAsia="+mj-ea"/>
          <w:color w:val="000000"/>
          <w:kern w:val="24"/>
          <w:sz w:val="28"/>
          <w:szCs w:val="28"/>
        </w:rPr>
        <w:t>13</w:t>
      </w:r>
      <w:r w:rsidRPr="00D82849">
        <w:rPr>
          <w:rFonts w:eastAsia="+mj-ea"/>
          <w:color w:val="000000"/>
          <w:kern w:val="24"/>
          <w:sz w:val="28"/>
          <w:szCs w:val="28"/>
        </w:rPr>
        <w:t xml:space="preserve"> бұйрықпен тағайындалған;</w:t>
      </w:r>
    </w:p>
    <w:p w14:paraId="01C0E5F7" w14:textId="77777777" w:rsidR="00F65A2B" w:rsidRPr="00D82849" w:rsidRDefault="00F65A2B" w:rsidP="00103137">
      <w:pPr>
        <w:rPr>
          <w:rFonts w:eastAsia="+mj-ea"/>
          <w:color w:val="000000"/>
          <w:kern w:val="24"/>
          <w:sz w:val="28"/>
          <w:szCs w:val="28"/>
        </w:rPr>
      </w:pPr>
      <w:r>
        <w:rPr>
          <w:rFonts w:eastAsia="+mj-ea"/>
          <w:color w:val="000000"/>
          <w:kern w:val="24"/>
          <w:sz w:val="28"/>
          <w:szCs w:val="28"/>
        </w:rPr>
        <w:t>5. Балабақшаның жарғысы 202</w:t>
      </w:r>
      <w:r w:rsidRPr="00D82849">
        <w:rPr>
          <w:rFonts w:eastAsia="+mj-ea"/>
          <w:color w:val="000000"/>
          <w:kern w:val="24"/>
          <w:sz w:val="28"/>
          <w:szCs w:val="28"/>
        </w:rPr>
        <w:t xml:space="preserve">5 жылғы </w:t>
      </w:r>
      <w:r>
        <w:rPr>
          <w:rFonts w:eastAsia="+mj-ea"/>
          <w:color w:val="000000"/>
          <w:kern w:val="24"/>
          <w:sz w:val="28"/>
          <w:szCs w:val="28"/>
        </w:rPr>
        <w:t>26 қарашамен</w:t>
      </w:r>
      <w:r w:rsidRPr="00D82849">
        <w:rPr>
          <w:rFonts w:eastAsia="+mj-ea"/>
          <w:color w:val="000000"/>
          <w:kern w:val="24"/>
          <w:sz w:val="28"/>
          <w:szCs w:val="28"/>
        </w:rPr>
        <w:t xml:space="preserve"> бекітілген;</w:t>
      </w:r>
    </w:p>
    <w:p w14:paraId="6042F757" w14:textId="77777777" w:rsidR="00F65A2B" w:rsidRPr="007C7B85" w:rsidRDefault="00F65A2B" w:rsidP="00103137">
      <w:pPr>
        <w:rPr>
          <w:rFonts w:eastAsia="+mj-ea"/>
          <w:color w:val="000000"/>
          <w:kern w:val="24"/>
          <w:sz w:val="28"/>
          <w:szCs w:val="28"/>
        </w:rPr>
      </w:pPr>
      <w:r w:rsidRPr="00D82849">
        <w:rPr>
          <w:rFonts w:eastAsia="+mj-ea"/>
          <w:color w:val="000000"/>
          <w:kern w:val="24"/>
          <w:sz w:val="28"/>
          <w:szCs w:val="28"/>
        </w:rPr>
        <w:t xml:space="preserve">6. Білім беру саласындағы қызмет бастау туралы </w:t>
      </w:r>
      <w:r>
        <w:rPr>
          <w:rFonts w:eastAsia="+mj-ea"/>
          <w:color w:val="000000"/>
          <w:kern w:val="24"/>
          <w:sz w:val="28"/>
          <w:szCs w:val="28"/>
        </w:rPr>
        <w:t xml:space="preserve">хабарлама 2015 жылы берілген, </w:t>
      </w:r>
      <w:r w:rsidRPr="00D82849">
        <w:rPr>
          <w:rFonts w:eastAsia="Calibri"/>
          <w:color w:val="000000" w:themeColor="text1"/>
          <w:sz w:val="28"/>
          <w:szCs w:val="28"/>
        </w:rPr>
        <w:t>№KZ84RVK00001982</w:t>
      </w:r>
      <w:r w:rsidRPr="00D82849">
        <w:rPr>
          <w:rFonts w:eastAsia="+mj-ea"/>
          <w:color w:val="000000"/>
          <w:kern w:val="24"/>
          <w:sz w:val="28"/>
          <w:szCs w:val="28"/>
        </w:rPr>
        <w:t>, ЖШС «</w:t>
      </w:r>
      <w:r>
        <w:rPr>
          <w:rFonts w:eastAsia="+mj-ea"/>
          <w:color w:val="000000"/>
          <w:kern w:val="24"/>
          <w:sz w:val="28"/>
          <w:szCs w:val="28"/>
        </w:rPr>
        <w:t>А-S инвест групп» 2015</w:t>
      </w:r>
      <w:r w:rsidRPr="00D82849">
        <w:rPr>
          <w:rFonts w:eastAsia="+mj-ea"/>
          <w:color w:val="000000"/>
          <w:kern w:val="24"/>
          <w:sz w:val="28"/>
          <w:szCs w:val="28"/>
        </w:rPr>
        <w:t xml:space="preserve"> жылы әділет органдарында тіркелген, тіркелу куәлігі 2015 жылғы </w:t>
      </w:r>
      <w:r>
        <w:rPr>
          <w:rFonts w:eastAsia="+mj-ea"/>
          <w:color w:val="000000"/>
          <w:kern w:val="24"/>
          <w:sz w:val="28"/>
          <w:szCs w:val="28"/>
        </w:rPr>
        <w:t>24</w:t>
      </w:r>
      <w:r w:rsidRPr="00D82849">
        <w:rPr>
          <w:rFonts w:eastAsia="+mj-ea"/>
          <w:color w:val="000000"/>
          <w:kern w:val="24"/>
          <w:sz w:val="28"/>
          <w:szCs w:val="28"/>
        </w:rPr>
        <w:t xml:space="preserve"> </w:t>
      </w:r>
      <w:r>
        <w:rPr>
          <w:rFonts w:eastAsia="+mj-ea"/>
          <w:color w:val="000000"/>
          <w:kern w:val="24"/>
          <w:sz w:val="28"/>
          <w:szCs w:val="28"/>
        </w:rPr>
        <w:t>сәуір</w:t>
      </w:r>
      <w:r w:rsidRPr="00D82849">
        <w:rPr>
          <w:rFonts w:eastAsia="+mj-ea"/>
          <w:color w:val="000000"/>
          <w:kern w:val="24"/>
          <w:sz w:val="28"/>
          <w:szCs w:val="28"/>
        </w:rPr>
        <w:t xml:space="preserve">, БСН </w:t>
      </w:r>
      <w:r w:rsidRPr="00D82849">
        <w:rPr>
          <w:rFonts w:eastAsia="Calibri"/>
          <w:color w:val="000000" w:themeColor="text1"/>
          <w:sz w:val="28"/>
          <w:szCs w:val="28"/>
        </w:rPr>
        <w:t>130940000028</w:t>
      </w:r>
      <w:r>
        <w:rPr>
          <w:rFonts w:eastAsia="Calibri"/>
          <w:color w:val="000000" w:themeColor="text1"/>
          <w:sz w:val="28"/>
          <w:szCs w:val="28"/>
        </w:rPr>
        <w:t>.</w:t>
      </w:r>
    </w:p>
    <w:p w14:paraId="0417B0CF" w14:textId="77777777" w:rsidR="00F65A2B" w:rsidRPr="007C7B85" w:rsidRDefault="00F65A2B" w:rsidP="00103137">
      <w:pPr>
        <w:rPr>
          <w:rFonts w:eastAsia="+mj-ea"/>
          <w:color w:val="000000"/>
          <w:kern w:val="24"/>
          <w:sz w:val="28"/>
          <w:szCs w:val="28"/>
        </w:rPr>
      </w:pPr>
      <w:r w:rsidRPr="00D82849">
        <w:rPr>
          <w:rFonts w:eastAsia="+mj-ea"/>
          <w:color w:val="000000"/>
          <w:kern w:val="24"/>
          <w:sz w:val="28"/>
          <w:szCs w:val="28"/>
        </w:rPr>
        <w:t>Жеке балабақшада тәрбиелеу-</w:t>
      </w:r>
      <w:r w:rsidR="006C3398">
        <w:rPr>
          <w:rFonts w:eastAsia="+mj-ea"/>
          <w:color w:val="000000"/>
          <w:kern w:val="24"/>
          <w:sz w:val="28"/>
          <w:szCs w:val="28"/>
        </w:rPr>
        <w:t xml:space="preserve"> </w:t>
      </w:r>
      <w:r w:rsidRPr="00D82849">
        <w:rPr>
          <w:rFonts w:eastAsia="+mj-ea"/>
          <w:color w:val="000000"/>
          <w:kern w:val="24"/>
          <w:sz w:val="28"/>
          <w:szCs w:val="28"/>
        </w:rPr>
        <w:t>оқыту жұмыстарын ұйымдастыру үшін жас</w:t>
      </w:r>
      <w:r>
        <w:rPr>
          <w:rFonts w:eastAsia="+mj-ea"/>
          <w:color w:val="000000"/>
          <w:kern w:val="24"/>
          <w:sz w:val="28"/>
          <w:szCs w:val="28"/>
        </w:rPr>
        <w:t xml:space="preserve"> ерекшеліктеріне қарай 2</w:t>
      </w:r>
      <w:r w:rsidRPr="00D82849">
        <w:rPr>
          <w:rFonts w:eastAsia="+mj-ea"/>
          <w:color w:val="000000"/>
          <w:kern w:val="24"/>
          <w:sz w:val="28"/>
          <w:szCs w:val="28"/>
        </w:rPr>
        <w:t xml:space="preserve"> топ жұмыс істейді. Жобалық қуаттылығы – </w:t>
      </w:r>
      <w:r>
        <w:rPr>
          <w:rFonts w:eastAsia="+mj-ea"/>
          <w:color w:val="000000"/>
          <w:kern w:val="24"/>
          <w:sz w:val="28"/>
          <w:szCs w:val="28"/>
        </w:rPr>
        <w:t>75</w:t>
      </w:r>
      <w:r w:rsidRPr="00D82849">
        <w:rPr>
          <w:rFonts w:eastAsia="+mj-ea"/>
          <w:color w:val="000000"/>
          <w:kern w:val="24"/>
          <w:sz w:val="28"/>
          <w:szCs w:val="28"/>
        </w:rPr>
        <w:t xml:space="preserve"> бала.</w:t>
      </w:r>
    </w:p>
    <w:p w14:paraId="1BE6A468" w14:textId="77777777" w:rsidR="006C3398" w:rsidRPr="00EE5C12" w:rsidRDefault="00F65A2B" w:rsidP="00A035C4">
      <w:pPr>
        <w:rPr>
          <w:sz w:val="28"/>
          <w:szCs w:val="28"/>
        </w:rPr>
      </w:pPr>
      <w:r>
        <w:rPr>
          <w:sz w:val="28"/>
          <w:szCs w:val="28"/>
        </w:rPr>
        <w:t>Балабақшаның  ғимараты</w:t>
      </w:r>
      <w:r w:rsidR="00A035C4" w:rsidRPr="007C7B85">
        <w:rPr>
          <w:sz w:val="28"/>
          <w:szCs w:val="28"/>
        </w:rPr>
        <w:t xml:space="preserve"> </w:t>
      </w:r>
      <w:r>
        <w:rPr>
          <w:sz w:val="28"/>
          <w:szCs w:val="28"/>
        </w:rPr>
        <w:t>да</w:t>
      </w:r>
      <w:r w:rsidR="00A035C4">
        <w:rPr>
          <w:sz w:val="28"/>
          <w:szCs w:val="28"/>
        </w:rPr>
        <w:t>,</w:t>
      </w:r>
      <w:r>
        <w:rPr>
          <w:sz w:val="28"/>
          <w:szCs w:val="28"/>
        </w:rPr>
        <w:t xml:space="preserve">  балалармен аптасына толық бескүндік жұмыс тәртібімен 10,5 сағат жұмыс тәртібімен жұмыс жасайды</w:t>
      </w:r>
      <w:r w:rsidR="006C3398">
        <w:rPr>
          <w:sz w:val="28"/>
          <w:szCs w:val="28"/>
        </w:rPr>
        <w:t>.</w:t>
      </w:r>
      <w:r w:rsidR="007A4136">
        <w:rPr>
          <w:sz w:val="28"/>
          <w:szCs w:val="28"/>
        </w:rPr>
        <w:t xml:space="preserve"> </w:t>
      </w:r>
    </w:p>
    <w:p w14:paraId="7A3DEDE3" w14:textId="77777777" w:rsidR="0047183B" w:rsidRPr="00EE5C12" w:rsidRDefault="0047183B" w:rsidP="00A035C4">
      <w:pPr>
        <w:rPr>
          <w:sz w:val="28"/>
          <w:szCs w:val="28"/>
        </w:rPr>
      </w:pPr>
    </w:p>
    <w:p w14:paraId="34DC21F0" w14:textId="77777777" w:rsidR="0047183B" w:rsidRPr="0032408B" w:rsidRDefault="0047183B" w:rsidP="00A035C4">
      <w:pPr>
        <w:jc w:val="both"/>
        <w:rPr>
          <w:rFonts w:eastAsia="+mj-ea"/>
          <w:color w:val="000000"/>
          <w:kern w:val="24"/>
          <w:sz w:val="28"/>
          <w:szCs w:val="28"/>
        </w:rPr>
      </w:pPr>
      <w:hyperlink r:id="rId21" w:history="1">
        <w:r w:rsidRPr="00C776AC">
          <w:rPr>
            <w:rStyle w:val="a5"/>
            <w:rFonts w:eastAsia="+mj-ea"/>
            <w:kern w:val="24"/>
            <w:sz w:val="28"/>
            <w:szCs w:val="28"/>
          </w:rPr>
          <w:t>https://drive.google.com/drive/folders/1z5mJkGM1OtjYEYFVRk_nlUqHpr5cvIcs?usp=sharing</w:t>
        </w:r>
      </w:hyperlink>
    </w:p>
    <w:p w14:paraId="7C0ED36B" w14:textId="77777777" w:rsidR="00F65A2B" w:rsidRDefault="00F65A2B" w:rsidP="00A035C4">
      <w:pPr>
        <w:widowControl/>
        <w:tabs>
          <w:tab w:val="left" w:pos="1134"/>
        </w:tabs>
        <w:autoSpaceDE/>
        <w:autoSpaceDN/>
        <w:ind w:firstLine="567"/>
        <w:jc w:val="both"/>
        <w:rPr>
          <w:sz w:val="28"/>
          <w:szCs w:val="28"/>
          <w:lang w:eastAsia="ru-RU"/>
        </w:rPr>
      </w:pPr>
      <w:r>
        <w:rPr>
          <w:sz w:val="28"/>
          <w:szCs w:val="28"/>
          <w:lang w:eastAsia="ru-RU"/>
        </w:rPr>
        <w:t xml:space="preserve">Балабақшаның  негізгі міндеттері: </w:t>
      </w:r>
    </w:p>
    <w:p w14:paraId="5FD1AAE7" w14:textId="77777777" w:rsidR="00F65A2B" w:rsidRDefault="00F65A2B" w:rsidP="00A035C4">
      <w:pPr>
        <w:widowControl/>
        <w:numPr>
          <w:ilvl w:val="0"/>
          <w:numId w:val="9"/>
        </w:numPr>
        <w:tabs>
          <w:tab w:val="left" w:pos="1134"/>
        </w:tabs>
        <w:autoSpaceDE/>
        <w:autoSpaceDN/>
        <w:ind w:firstLine="567"/>
        <w:jc w:val="both"/>
        <w:rPr>
          <w:sz w:val="28"/>
          <w:szCs w:val="24"/>
          <w:lang w:eastAsia="ru-RU"/>
        </w:rPr>
      </w:pPr>
      <w:r>
        <w:rPr>
          <w:sz w:val="28"/>
          <w:szCs w:val="24"/>
          <w:lang w:eastAsia="ru-RU"/>
        </w:rPr>
        <w:t>балалардың өмірін және денсаулығын қорғау;</w:t>
      </w:r>
    </w:p>
    <w:p w14:paraId="099643A7" w14:textId="77777777" w:rsidR="00F65A2B" w:rsidRDefault="00F65A2B" w:rsidP="00A035C4">
      <w:pPr>
        <w:widowControl/>
        <w:tabs>
          <w:tab w:val="left" w:pos="1134"/>
        </w:tabs>
        <w:autoSpaceDE/>
        <w:autoSpaceDN/>
        <w:ind w:firstLine="567"/>
        <w:jc w:val="both"/>
        <w:rPr>
          <w:sz w:val="24"/>
          <w:szCs w:val="24"/>
          <w:lang w:eastAsia="ru-RU"/>
        </w:rPr>
      </w:pPr>
      <w:r>
        <w:rPr>
          <w:sz w:val="28"/>
          <w:szCs w:val="24"/>
          <w:lang w:eastAsia="ru-RU"/>
        </w:rPr>
        <w:t>2) тәрбиеленушілердің, оның ішінде ерекше білім беру қажеттілігі және жеке мүмкіндіктері бар тәрбиеленушілердің дене, зияткерлік және жеке тұлғалық дамуын қамтамасыз ететін оңтайлы жағдайлар жасау;</w:t>
      </w:r>
    </w:p>
    <w:p w14:paraId="64AE0813" w14:textId="77777777" w:rsidR="00F65A2B" w:rsidRDefault="00F65A2B" w:rsidP="00E926C3">
      <w:pPr>
        <w:widowControl/>
        <w:tabs>
          <w:tab w:val="left" w:pos="1134"/>
        </w:tabs>
        <w:autoSpaceDE/>
        <w:autoSpaceDN/>
        <w:ind w:firstLine="567"/>
        <w:rPr>
          <w:sz w:val="24"/>
          <w:szCs w:val="24"/>
          <w:lang w:eastAsia="ru-RU"/>
        </w:rPr>
      </w:pPr>
      <w:r>
        <w:rPr>
          <w:sz w:val="28"/>
          <w:szCs w:val="24"/>
          <w:lang w:eastAsia="ru-RU"/>
        </w:rPr>
        <w:t>3) сапалы мектепалды даярлықты қамтамасыз ету;</w:t>
      </w:r>
    </w:p>
    <w:p w14:paraId="0378B9C4" w14:textId="77777777" w:rsidR="00F65A2B" w:rsidRDefault="00F65A2B" w:rsidP="00E926C3">
      <w:pPr>
        <w:widowControl/>
        <w:tabs>
          <w:tab w:val="left" w:pos="1134"/>
        </w:tabs>
        <w:autoSpaceDE/>
        <w:autoSpaceDN/>
        <w:ind w:firstLine="567"/>
        <w:rPr>
          <w:sz w:val="24"/>
          <w:szCs w:val="24"/>
          <w:lang w:eastAsia="ru-RU"/>
        </w:rPr>
      </w:pPr>
      <w:r>
        <w:rPr>
          <w:sz w:val="28"/>
          <w:szCs w:val="24"/>
          <w:lang w:eastAsia="ru-RU"/>
        </w:rPr>
        <w:t>4) баланың толыққанды дамуын қамтамасыз ету үшін отбасымен өзара іс-әрекет жасау;</w:t>
      </w:r>
    </w:p>
    <w:p w14:paraId="497B4727" w14:textId="77777777" w:rsidR="00F65A2B" w:rsidRDefault="00F65A2B" w:rsidP="00E926C3">
      <w:pPr>
        <w:widowControl/>
        <w:tabs>
          <w:tab w:val="left" w:pos="1134"/>
        </w:tabs>
        <w:autoSpaceDE/>
        <w:autoSpaceDN/>
        <w:ind w:firstLine="567"/>
        <w:rPr>
          <w:sz w:val="24"/>
          <w:szCs w:val="24"/>
          <w:lang w:eastAsia="ru-RU"/>
        </w:rPr>
      </w:pPr>
      <w:r>
        <w:rPr>
          <w:sz w:val="28"/>
          <w:szCs w:val="24"/>
          <w:lang w:eastAsia="ru-RU"/>
        </w:rPr>
        <w:t>5) ата-аналарға балаларды тәрбиелеу, оқыту, дамыту және денсаулығын қорғау    бойынша кеңес беру және әдістемелік көмек көрсету болып табылады.</w:t>
      </w:r>
    </w:p>
    <w:p w14:paraId="196590CA" w14:textId="77777777" w:rsidR="00340917" w:rsidRDefault="00F65A2B" w:rsidP="00340917">
      <w:pPr>
        <w:rPr>
          <w:sz w:val="28"/>
          <w:szCs w:val="28"/>
        </w:rPr>
      </w:pPr>
      <w:r>
        <w:rPr>
          <w:sz w:val="28"/>
          <w:szCs w:val="28"/>
        </w:rPr>
        <w:t>Балабақша мекемесінде: музыка жетекшісі, медбике т.б. қызметкерлер жұмыс жасап, өздеріне тиесілі қызмет түрлерін көрсетеді. Балабақшада   әдістемелік кабинеті, медициналық кабинеті, ас бөлмесі бар. Балалар 3 (үш) мезгіл ыстық тамақпен қамтамасыз етілген және 1 (бір) мезгіл жемістер мен шырындар беріледі. Балабақша аумағы талаптарға сәйкес абаттандырылып, әр топтың ойын алаңдары жабдықталған.</w:t>
      </w:r>
    </w:p>
    <w:p w14:paraId="68706541" w14:textId="77777777" w:rsidR="00F65A2B" w:rsidRDefault="00F65A2B" w:rsidP="00340917">
      <w:pPr>
        <w:rPr>
          <w:sz w:val="28"/>
          <w:szCs w:val="28"/>
        </w:rPr>
      </w:pPr>
      <w:r>
        <w:rPr>
          <w:color w:val="000000" w:themeColor="text1"/>
          <w:sz w:val="28"/>
          <w:szCs w:val="28"/>
        </w:rPr>
        <w:t>2026-</w:t>
      </w:r>
      <w:r w:rsidR="00103137" w:rsidRPr="00103137">
        <w:rPr>
          <w:color w:val="000000" w:themeColor="text1"/>
          <w:sz w:val="28"/>
          <w:szCs w:val="28"/>
        </w:rPr>
        <w:t xml:space="preserve"> </w:t>
      </w:r>
      <w:r>
        <w:rPr>
          <w:color w:val="000000" w:themeColor="text1"/>
          <w:sz w:val="28"/>
          <w:szCs w:val="28"/>
        </w:rPr>
        <w:t>2027 оқу жылының мақсаты</w:t>
      </w:r>
      <w:r>
        <w:rPr>
          <w:color w:val="000000" w:themeColor="text1"/>
          <w:sz w:val="28"/>
          <w:szCs w:val="28"/>
          <w:shd w:val="clear" w:color="auto" w:fill="FFFFFF" w:themeFill="background1"/>
        </w:rPr>
        <w:t xml:space="preserve">: </w:t>
      </w:r>
      <w:r>
        <w:rPr>
          <w:sz w:val="28"/>
          <w:szCs w:val="28"/>
          <w:lang w:eastAsia="ru-RU"/>
        </w:rPr>
        <w:t>Балабақшада тәрбиелеу-</w:t>
      </w:r>
      <w:r w:rsidR="00103137" w:rsidRPr="00103137">
        <w:rPr>
          <w:sz w:val="28"/>
          <w:szCs w:val="28"/>
          <w:lang w:eastAsia="ru-RU"/>
        </w:rPr>
        <w:t xml:space="preserve"> </w:t>
      </w:r>
      <w:r>
        <w:rPr>
          <w:sz w:val="28"/>
          <w:szCs w:val="28"/>
          <w:lang w:eastAsia="ru-RU"/>
        </w:rPr>
        <w:t xml:space="preserve">оқыту үрдісінде жаңа инновациялық технологияларды қолдана отырып, ұлттық тәрбие негізінде тәрбиеленушілердің </w:t>
      </w:r>
      <w:bookmarkStart w:id="1" w:name="_Hlk80194854"/>
      <w:r>
        <w:rPr>
          <w:sz w:val="28"/>
          <w:szCs w:val="28"/>
          <w:lang w:eastAsia="ru-RU"/>
        </w:rPr>
        <w:t xml:space="preserve">тілдік - танымдық </w:t>
      </w:r>
      <w:bookmarkEnd w:id="1"/>
      <w:r>
        <w:rPr>
          <w:sz w:val="28"/>
          <w:szCs w:val="28"/>
          <w:lang w:eastAsia="ru-RU"/>
        </w:rPr>
        <w:t xml:space="preserve">қабілеттерін дамыту, </w:t>
      </w:r>
      <w:r>
        <w:rPr>
          <w:sz w:val="28"/>
          <w:lang w:eastAsia="ru-RU"/>
        </w:rPr>
        <w:t>денсаулығын нығайтуға бағытталған  белсенді іс-әрекетке шоғырландыру,</w:t>
      </w:r>
      <w:r>
        <w:rPr>
          <w:sz w:val="28"/>
          <w:szCs w:val="28"/>
          <w:lang w:eastAsia="ru-RU"/>
        </w:rPr>
        <w:t xml:space="preserve"> ерекше білім беру қажеттіліктері бар балалардың тәрбиелеу - білім беру процессін ұ</w:t>
      </w:r>
      <w:r w:rsidR="00103137">
        <w:rPr>
          <w:sz w:val="28"/>
          <w:szCs w:val="28"/>
          <w:lang w:eastAsia="ru-RU"/>
        </w:rPr>
        <w:t>йымдастыруда әр баланың жеке</w:t>
      </w:r>
      <w:r w:rsidR="00103137" w:rsidRPr="00103137">
        <w:rPr>
          <w:sz w:val="28"/>
          <w:szCs w:val="28"/>
          <w:lang w:eastAsia="ru-RU"/>
        </w:rPr>
        <w:t xml:space="preserve"> </w:t>
      </w:r>
      <w:r>
        <w:rPr>
          <w:sz w:val="28"/>
          <w:szCs w:val="28"/>
          <w:lang w:eastAsia="ru-RU"/>
        </w:rPr>
        <w:t>қабілеттерін дамыту.</w:t>
      </w:r>
    </w:p>
    <w:p w14:paraId="3AE96094" w14:textId="77777777" w:rsidR="00F65A2B" w:rsidRDefault="00F65A2B" w:rsidP="00103137">
      <w:pPr>
        <w:rPr>
          <w:rFonts w:eastAsia="+mj-ea"/>
          <w:color w:val="000000"/>
          <w:kern w:val="24"/>
          <w:sz w:val="28"/>
          <w:szCs w:val="28"/>
        </w:rPr>
      </w:pPr>
    </w:p>
    <w:p w14:paraId="262AF22C" w14:textId="77777777" w:rsidR="00F65A2B" w:rsidRDefault="00F65A2B" w:rsidP="00103137">
      <w:pPr>
        <w:tabs>
          <w:tab w:val="left" w:pos="1134"/>
        </w:tabs>
        <w:ind w:firstLine="567"/>
        <w:jc w:val="center"/>
        <w:rPr>
          <w:b/>
          <w:sz w:val="28"/>
          <w:szCs w:val="28"/>
        </w:rPr>
      </w:pPr>
      <w:r>
        <w:rPr>
          <w:b/>
          <w:sz w:val="28"/>
          <w:szCs w:val="28"/>
        </w:rPr>
        <w:t>Балабақшаның білім беру қызметін өзін-</w:t>
      </w:r>
      <w:r w:rsidR="00103137" w:rsidRPr="00103137">
        <w:rPr>
          <w:b/>
          <w:sz w:val="28"/>
          <w:szCs w:val="28"/>
        </w:rPr>
        <w:t xml:space="preserve"> </w:t>
      </w:r>
      <w:r>
        <w:rPr>
          <w:b/>
          <w:sz w:val="28"/>
          <w:szCs w:val="28"/>
        </w:rPr>
        <w:t>өзі бағалауын ұйымдастыруы және өткізуі</w:t>
      </w:r>
    </w:p>
    <w:p w14:paraId="589944BF" w14:textId="77777777" w:rsidR="00F65A2B" w:rsidRDefault="00F65A2B" w:rsidP="00103137">
      <w:pPr>
        <w:tabs>
          <w:tab w:val="left" w:pos="1134"/>
        </w:tabs>
        <w:ind w:firstLine="567"/>
        <w:rPr>
          <w:b/>
          <w:sz w:val="28"/>
          <w:szCs w:val="28"/>
        </w:rPr>
      </w:pPr>
    </w:p>
    <w:p w14:paraId="0AEF2729" w14:textId="77777777" w:rsidR="00F65A2B" w:rsidRDefault="00F65A2B" w:rsidP="00103137">
      <w:pPr>
        <w:numPr>
          <w:ilvl w:val="1"/>
          <w:numId w:val="4"/>
        </w:numPr>
        <w:tabs>
          <w:tab w:val="left" w:pos="1134"/>
        </w:tabs>
        <w:ind w:firstLine="567"/>
        <w:rPr>
          <w:color w:val="000000" w:themeColor="text1"/>
          <w:sz w:val="28"/>
          <w:szCs w:val="28"/>
        </w:rPr>
      </w:pPr>
      <w:r>
        <w:rPr>
          <w:color w:val="000000" w:themeColor="text1"/>
          <w:sz w:val="28"/>
          <w:szCs w:val="28"/>
        </w:rPr>
        <w:t>Балабақшаның білім беру қызметін өзін-</w:t>
      </w:r>
      <w:r w:rsidR="00103137" w:rsidRPr="00103137">
        <w:rPr>
          <w:color w:val="000000" w:themeColor="text1"/>
          <w:sz w:val="28"/>
          <w:szCs w:val="28"/>
        </w:rPr>
        <w:t xml:space="preserve"> </w:t>
      </w:r>
      <w:r>
        <w:rPr>
          <w:color w:val="000000" w:themeColor="text1"/>
          <w:sz w:val="28"/>
          <w:szCs w:val="28"/>
        </w:rPr>
        <w:t>өзі бағалауын ұйымдастыруы мен өткізуін балабақшаның 2026 жылғы 10 қыркүйекте</w:t>
      </w:r>
      <w:r w:rsidR="00B9352B">
        <w:rPr>
          <w:color w:val="000000" w:themeColor="text1"/>
          <w:sz w:val="28"/>
          <w:szCs w:val="28"/>
        </w:rPr>
        <w:t>гі</w:t>
      </w:r>
      <w:r>
        <w:rPr>
          <w:color w:val="000000" w:themeColor="text1"/>
          <w:sz w:val="28"/>
          <w:szCs w:val="28"/>
        </w:rPr>
        <w:t xml:space="preserve"> </w:t>
      </w:r>
      <w:r>
        <w:rPr>
          <w:b/>
          <w:bCs/>
          <w:color w:val="000000" w:themeColor="text1"/>
          <w:sz w:val="28"/>
          <w:szCs w:val="28"/>
        </w:rPr>
        <w:t>№</w:t>
      </w:r>
      <w:r>
        <w:rPr>
          <w:color w:val="000000" w:themeColor="text1"/>
          <w:sz w:val="28"/>
          <w:szCs w:val="28"/>
        </w:rPr>
        <w:t xml:space="preserve"> </w:t>
      </w:r>
      <w:r w:rsidR="00B9352B">
        <w:rPr>
          <w:color w:val="000000" w:themeColor="text1"/>
          <w:sz w:val="28"/>
          <w:szCs w:val="28"/>
        </w:rPr>
        <w:t>27</w:t>
      </w:r>
      <w:r>
        <w:rPr>
          <w:color w:val="000000" w:themeColor="text1"/>
          <w:sz w:val="28"/>
          <w:szCs w:val="28"/>
        </w:rPr>
        <w:t xml:space="preserve"> бұйрығы негізінде құрылған комиссия жүргізді. </w:t>
      </w:r>
    </w:p>
    <w:p w14:paraId="13BE0638" w14:textId="77777777" w:rsidR="00F65A2B" w:rsidRDefault="00F65A2B" w:rsidP="00103137">
      <w:pPr>
        <w:tabs>
          <w:tab w:val="left" w:pos="1134"/>
        </w:tabs>
        <w:ind w:firstLine="567"/>
        <w:rPr>
          <w:sz w:val="28"/>
          <w:szCs w:val="28"/>
        </w:rPr>
      </w:pPr>
      <w:r>
        <w:rPr>
          <w:sz w:val="28"/>
          <w:szCs w:val="28"/>
        </w:rPr>
        <w:t>2.2. Комиссия төрайымы балабақшаның білім беру қызметін өзін-өзі бағалауын жалпы жоспарлай отырып, оған басшылықты жүзеге асырды. Төрайым Бағалау өлшемшарттарына сәйкес балабақшаның өзін-</w:t>
      </w:r>
      <w:r w:rsidR="00103137" w:rsidRPr="00103137">
        <w:rPr>
          <w:sz w:val="28"/>
          <w:szCs w:val="28"/>
        </w:rPr>
        <w:t xml:space="preserve"> </w:t>
      </w:r>
      <w:r>
        <w:rPr>
          <w:sz w:val="28"/>
          <w:szCs w:val="28"/>
        </w:rPr>
        <w:t>өзі бағалауын жүргізу бойынша нақты тапсырмаларды комиссия мүшелері арасында бөлді.</w:t>
      </w:r>
    </w:p>
    <w:p w14:paraId="7C016044" w14:textId="77777777" w:rsidR="00F65A2B" w:rsidRDefault="00F65A2B" w:rsidP="005473D5">
      <w:pPr>
        <w:tabs>
          <w:tab w:val="left" w:pos="1134"/>
        </w:tabs>
        <w:ind w:firstLine="567"/>
        <w:rPr>
          <w:sz w:val="28"/>
          <w:szCs w:val="28"/>
        </w:rPr>
      </w:pPr>
      <w:r>
        <w:rPr>
          <w:sz w:val="28"/>
          <w:szCs w:val="28"/>
        </w:rPr>
        <w:t>2.3. Білім беру ұйымдарының өзін-өзі бағалауы жыл сайын жүргізіледі, бағаланатын кезең толық оқу жылы болып табылады. Барлық профилактикалық бақылаудың алдындағы балабақшаның өзін-өзі бағалауын жүргізу кезінде Бағалау өлшемшарттарының 2-тармағының 10) тармақшасына сәйкес бұрын өткен екі оқу жылы мен ағымдағы оқу жылы осы бақылау басталғанға дейінгі бір ай бұрын бағаланатын кезең болып табылады:</w:t>
      </w:r>
    </w:p>
    <w:p w14:paraId="5BD70D4F" w14:textId="77777777" w:rsidR="00F65A2B" w:rsidRDefault="00F65A2B" w:rsidP="005473D5">
      <w:pPr>
        <w:tabs>
          <w:tab w:val="left" w:pos="1134"/>
        </w:tabs>
        <w:ind w:firstLine="567"/>
        <w:rPr>
          <w:sz w:val="28"/>
          <w:szCs w:val="28"/>
        </w:rPr>
      </w:pPr>
      <w:r>
        <w:rPr>
          <w:sz w:val="28"/>
          <w:szCs w:val="28"/>
        </w:rPr>
        <w:t>1) 2024-2025 оқу жылы;</w:t>
      </w:r>
    </w:p>
    <w:p w14:paraId="64266C3C" w14:textId="77777777" w:rsidR="00F65A2B" w:rsidRDefault="00F65A2B" w:rsidP="005473D5">
      <w:pPr>
        <w:tabs>
          <w:tab w:val="left" w:pos="1134"/>
        </w:tabs>
        <w:ind w:firstLine="567"/>
        <w:rPr>
          <w:sz w:val="28"/>
          <w:szCs w:val="28"/>
        </w:rPr>
      </w:pPr>
      <w:r>
        <w:rPr>
          <w:sz w:val="28"/>
          <w:szCs w:val="28"/>
        </w:rPr>
        <w:t>2) 2025 -2026 оқу жылы;</w:t>
      </w:r>
    </w:p>
    <w:p w14:paraId="31132026" w14:textId="77777777" w:rsidR="00F65A2B" w:rsidRDefault="00F65A2B" w:rsidP="005473D5">
      <w:pPr>
        <w:tabs>
          <w:tab w:val="left" w:pos="1134"/>
        </w:tabs>
        <w:ind w:firstLine="567"/>
        <w:rPr>
          <w:sz w:val="28"/>
          <w:szCs w:val="28"/>
        </w:rPr>
      </w:pPr>
      <w:r>
        <w:rPr>
          <w:sz w:val="28"/>
          <w:szCs w:val="28"/>
        </w:rPr>
        <w:t>3) 2026-2027 оқу жылы (қыркүйек айы)</w:t>
      </w:r>
    </w:p>
    <w:p w14:paraId="45C5304A" w14:textId="77777777" w:rsidR="00F65A2B" w:rsidRDefault="00F65A2B" w:rsidP="005473D5">
      <w:pPr>
        <w:rPr>
          <w:rFonts w:eastAsia="+mj-ea"/>
          <w:color w:val="000000"/>
          <w:kern w:val="24"/>
          <w:sz w:val="28"/>
          <w:szCs w:val="28"/>
        </w:rPr>
      </w:pPr>
    </w:p>
    <w:p w14:paraId="38DA6299" w14:textId="77777777" w:rsidR="00F65A2B" w:rsidRDefault="00F65A2B" w:rsidP="005473D5">
      <w:pPr>
        <w:tabs>
          <w:tab w:val="left" w:pos="1134"/>
        </w:tabs>
        <w:ind w:firstLine="567"/>
        <w:rPr>
          <w:sz w:val="28"/>
          <w:szCs w:val="28"/>
          <w:highlight w:val="yellow"/>
        </w:rPr>
      </w:pPr>
      <w:r>
        <w:rPr>
          <w:sz w:val="28"/>
          <w:szCs w:val="28"/>
        </w:rPr>
        <w:t>Білім беру салаларының және ұйымдастырылған оқу қызметінің МЖМБС талаптарына және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  Қазақстан Республикасы Оқу - ағарту министрінің 2022 жылғы 9 қыркүйектегі №394 бұйрығында бекітілген мектепке дейінгі тәрбие мен оқытудың үлгілік оқу жоспарларына сәйкес бағаланатын кезеңге 2024-2025, 2025-2026,2026-2027 оқу жылы кіреді.</w:t>
      </w:r>
    </w:p>
    <w:p w14:paraId="2D0547A6" w14:textId="77777777" w:rsidR="00E33F8E" w:rsidRDefault="00F65A2B" w:rsidP="00F65A2B">
      <w:pPr>
        <w:jc w:val="center"/>
        <w:rPr>
          <w:sz w:val="28"/>
          <w:szCs w:val="28"/>
          <w:lang w:val="ru-RU"/>
        </w:rPr>
      </w:pPr>
      <w:r>
        <w:rPr>
          <w:sz w:val="28"/>
          <w:szCs w:val="28"/>
        </w:rPr>
        <w:t xml:space="preserve">- перспективалық жоспарлар: 2024-2025, 2025-2026, 2026-2027 оқу жылдары </w:t>
      </w:r>
    </w:p>
    <w:p w14:paraId="3E9A6A65" w14:textId="6BA1A830" w:rsidR="00204590" w:rsidRDefault="00F65A2B" w:rsidP="0047183B">
      <w:pPr>
        <w:jc w:val="center"/>
        <w:rPr>
          <w:sz w:val="28"/>
          <w:szCs w:val="28"/>
          <w:lang w:val="ru-RU"/>
        </w:rPr>
      </w:pPr>
      <w:r>
        <w:rPr>
          <w:sz w:val="28"/>
          <w:szCs w:val="28"/>
        </w:rPr>
        <w:t xml:space="preserve"> </w:t>
      </w:r>
    </w:p>
    <w:p w14:paraId="44F07C48" w14:textId="06BE49EC" w:rsidR="00E33F8E" w:rsidRDefault="002F1689" w:rsidP="00F75152">
      <w:pPr>
        <w:rPr>
          <w:i/>
          <w:sz w:val="28"/>
          <w:szCs w:val="28"/>
          <w:lang w:val="ru-RU"/>
        </w:rPr>
      </w:pPr>
      <w:hyperlink r:id="rId22" w:history="1">
        <w:r w:rsidRPr="00346B7D">
          <w:rPr>
            <w:rStyle w:val="a5"/>
            <w:i/>
            <w:sz w:val="28"/>
            <w:szCs w:val="28"/>
            <w:lang w:val="ru-RU"/>
          </w:rPr>
          <w:t>https://drive.google.com/drive/folders/1V5WO8Lv51Crd268z64pUydSwrAfIr8Xz?usp=sharing</w:t>
        </w:r>
      </w:hyperlink>
    </w:p>
    <w:p w14:paraId="4D93EE97" w14:textId="77777777" w:rsidR="002F1689" w:rsidRPr="00F75152" w:rsidRDefault="002F1689" w:rsidP="00F75152">
      <w:pPr>
        <w:rPr>
          <w:i/>
          <w:sz w:val="28"/>
          <w:szCs w:val="28"/>
          <w:lang w:val="ru-RU"/>
        </w:rPr>
      </w:pPr>
    </w:p>
    <w:p w14:paraId="58DCBCF5" w14:textId="77777777" w:rsidR="00F75152" w:rsidRDefault="00F65A2B" w:rsidP="00F65A2B">
      <w:pPr>
        <w:jc w:val="center"/>
        <w:rPr>
          <w:sz w:val="28"/>
          <w:szCs w:val="28"/>
          <w:lang w:val="ru-RU"/>
        </w:rPr>
      </w:pPr>
      <w:r>
        <w:rPr>
          <w:sz w:val="28"/>
          <w:szCs w:val="28"/>
        </w:rPr>
        <w:t>- циклограммалар: 2024-2025, 2025-2026, 2026-2027 оқу жылдары</w:t>
      </w:r>
      <w:r w:rsidR="00F75152">
        <w:rPr>
          <w:sz w:val="28"/>
          <w:szCs w:val="28"/>
          <w:lang w:val="ru-RU"/>
        </w:rPr>
        <w:t xml:space="preserve"> </w:t>
      </w:r>
    </w:p>
    <w:p w14:paraId="08DC601F" w14:textId="7E52B7E2" w:rsidR="002F1689" w:rsidRDefault="002F1689" w:rsidP="00F65A2B">
      <w:pPr>
        <w:jc w:val="center"/>
        <w:rPr>
          <w:sz w:val="28"/>
          <w:szCs w:val="28"/>
          <w:lang w:val="ru-RU"/>
        </w:rPr>
      </w:pPr>
      <w:hyperlink r:id="rId23" w:history="1">
        <w:r w:rsidRPr="00346B7D">
          <w:rPr>
            <w:rStyle w:val="a5"/>
            <w:sz w:val="28"/>
            <w:szCs w:val="28"/>
            <w:lang w:val="ru-RU"/>
          </w:rPr>
          <w:t>https://drive.google.com/drive/folders/1_XjyBlnyUN6rbepQ0GTW_p5iqRUzW1va?usp=sharing</w:t>
        </w:r>
      </w:hyperlink>
    </w:p>
    <w:p w14:paraId="4253776B" w14:textId="77777777" w:rsidR="002F1689" w:rsidRDefault="002F1689" w:rsidP="00F65A2B">
      <w:pPr>
        <w:jc w:val="center"/>
        <w:rPr>
          <w:sz w:val="28"/>
          <w:szCs w:val="28"/>
          <w:lang w:val="ru-RU"/>
        </w:rPr>
      </w:pPr>
    </w:p>
    <w:p w14:paraId="23CD194B" w14:textId="77777777" w:rsidR="002F1689" w:rsidRDefault="002F1689" w:rsidP="00F65A2B">
      <w:pPr>
        <w:jc w:val="center"/>
        <w:rPr>
          <w:lang w:val="ru-RU"/>
        </w:rPr>
      </w:pPr>
    </w:p>
    <w:p w14:paraId="39BB16A9" w14:textId="0E5011A4" w:rsidR="00103137" w:rsidRDefault="00F65A2B" w:rsidP="00F65A2B">
      <w:pPr>
        <w:jc w:val="center"/>
        <w:rPr>
          <w:sz w:val="28"/>
          <w:szCs w:val="28"/>
          <w:lang w:val="ru-RU"/>
        </w:rPr>
      </w:pPr>
      <w:r>
        <w:rPr>
          <w:sz w:val="28"/>
          <w:szCs w:val="28"/>
        </w:rPr>
        <w:t xml:space="preserve">-  оқу жұмыс жоспарлары: 2024-2025, 2025-2026, 2026-2027 оқу жылдары оқу жылдары </w:t>
      </w:r>
    </w:p>
    <w:p w14:paraId="78E042DE" w14:textId="5F047833" w:rsidR="00EE5C12" w:rsidRDefault="002F1689" w:rsidP="00F65A2B">
      <w:pPr>
        <w:jc w:val="center"/>
        <w:rPr>
          <w:sz w:val="28"/>
          <w:szCs w:val="28"/>
          <w:lang w:val="ru-RU"/>
        </w:rPr>
      </w:pPr>
      <w:hyperlink r:id="rId24" w:history="1">
        <w:r w:rsidRPr="00346B7D">
          <w:rPr>
            <w:rStyle w:val="a5"/>
            <w:sz w:val="28"/>
            <w:szCs w:val="28"/>
            <w:lang w:val="ru-RU"/>
          </w:rPr>
          <w:t>https://drive.google.com/drive/folders/123CIyzJz2ssaGYA5EJurgzpfriPlfu6W?usp=sharing</w:t>
        </w:r>
      </w:hyperlink>
    </w:p>
    <w:p w14:paraId="0CC8A6A4" w14:textId="77777777" w:rsidR="001D2C20" w:rsidRDefault="001D2C20" w:rsidP="002F1689">
      <w:pPr>
        <w:outlineLvl w:val="0"/>
        <w:rPr>
          <w:sz w:val="28"/>
          <w:szCs w:val="28"/>
          <w:lang w:val="ru-RU"/>
        </w:rPr>
      </w:pPr>
    </w:p>
    <w:p w14:paraId="0EBFF603" w14:textId="77777777" w:rsidR="002F1689" w:rsidRDefault="002F1689" w:rsidP="002F1689">
      <w:pPr>
        <w:outlineLvl w:val="0"/>
        <w:rPr>
          <w:sz w:val="28"/>
          <w:szCs w:val="28"/>
          <w:lang w:val="ru-RU"/>
        </w:rPr>
      </w:pPr>
    </w:p>
    <w:p w14:paraId="3C4AA4AC" w14:textId="77777777" w:rsidR="002F1689" w:rsidRDefault="002F1689" w:rsidP="002F1689">
      <w:pPr>
        <w:outlineLvl w:val="0"/>
        <w:rPr>
          <w:sz w:val="28"/>
          <w:szCs w:val="28"/>
          <w:lang w:val="ru-RU"/>
        </w:rPr>
      </w:pPr>
    </w:p>
    <w:p w14:paraId="019025D4" w14:textId="77777777" w:rsidR="002F1689" w:rsidRDefault="002F1689" w:rsidP="002F1689">
      <w:pPr>
        <w:outlineLvl w:val="0"/>
        <w:rPr>
          <w:sz w:val="28"/>
          <w:szCs w:val="28"/>
          <w:lang w:val="ru-RU"/>
        </w:rPr>
      </w:pPr>
    </w:p>
    <w:p w14:paraId="54841939" w14:textId="77777777" w:rsidR="002F1689" w:rsidRDefault="002F1689" w:rsidP="002F1689">
      <w:pPr>
        <w:outlineLvl w:val="0"/>
        <w:rPr>
          <w:sz w:val="28"/>
          <w:szCs w:val="28"/>
          <w:lang w:val="ru-RU"/>
        </w:rPr>
      </w:pPr>
    </w:p>
    <w:p w14:paraId="27889608" w14:textId="77777777" w:rsidR="002F1689" w:rsidRPr="002F1689" w:rsidRDefault="002F1689" w:rsidP="002F1689">
      <w:pPr>
        <w:outlineLvl w:val="0"/>
        <w:rPr>
          <w:sz w:val="28"/>
          <w:szCs w:val="28"/>
          <w:lang w:val="ru-RU"/>
        </w:rPr>
      </w:pPr>
    </w:p>
    <w:p w14:paraId="08AD8E17" w14:textId="77777777" w:rsidR="00F65A2B" w:rsidRDefault="00F65A2B" w:rsidP="0092784E">
      <w:pPr>
        <w:jc w:val="center"/>
        <w:outlineLvl w:val="0"/>
        <w:rPr>
          <w:b/>
          <w:color w:val="002060"/>
          <w:sz w:val="28"/>
          <w:szCs w:val="28"/>
        </w:rPr>
      </w:pPr>
      <w:r>
        <w:rPr>
          <w:b/>
          <w:color w:val="002060"/>
          <w:sz w:val="28"/>
          <w:szCs w:val="28"/>
        </w:rPr>
        <w:lastRenderedPageBreak/>
        <w:t xml:space="preserve">IІ – ТАРАУ </w:t>
      </w:r>
    </w:p>
    <w:p w14:paraId="0530B7CA" w14:textId="77777777" w:rsidR="00F65A2B" w:rsidRDefault="00F65A2B" w:rsidP="00F65A2B">
      <w:pPr>
        <w:jc w:val="center"/>
        <w:rPr>
          <w:b/>
          <w:color w:val="002060"/>
          <w:sz w:val="28"/>
          <w:szCs w:val="28"/>
        </w:rPr>
      </w:pPr>
      <w:r>
        <w:rPr>
          <w:b/>
          <w:color w:val="002060"/>
          <w:sz w:val="28"/>
          <w:szCs w:val="28"/>
        </w:rPr>
        <w:t>КАДРЛЫҚ ҚҰРАМҒА ТАЛДАУ</w:t>
      </w:r>
    </w:p>
    <w:p w14:paraId="39077309" w14:textId="77777777" w:rsidR="00F65A2B" w:rsidRDefault="00F65A2B" w:rsidP="00F65A2B">
      <w:pPr>
        <w:jc w:val="center"/>
        <w:rPr>
          <w:b/>
          <w:color w:val="002060"/>
          <w:sz w:val="28"/>
          <w:szCs w:val="28"/>
        </w:rPr>
      </w:pPr>
    </w:p>
    <w:p w14:paraId="6DD4F204" w14:textId="77777777" w:rsidR="00F65A2B" w:rsidRDefault="00F65A2B" w:rsidP="0092784E">
      <w:pPr>
        <w:jc w:val="center"/>
        <w:outlineLvl w:val="0"/>
        <w:rPr>
          <w:b/>
          <w:sz w:val="28"/>
          <w:szCs w:val="28"/>
        </w:rPr>
      </w:pPr>
      <w:r>
        <w:rPr>
          <w:b/>
          <w:sz w:val="28"/>
          <w:szCs w:val="28"/>
        </w:rPr>
        <w:t>Педагог кадрлармен жасақталғандығы туралы мәліметтер</w:t>
      </w:r>
    </w:p>
    <w:p w14:paraId="1D5563D0" w14:textId="77777777" w:rsidR="00F65A2B" w:rsidRDefault="00F65A2B" w:rsidP="00F65A2B">
      <w:pPr>
        <w:jc w:val="center"/>
        <w:rPr>
          <w:b/>
          <w:sz w:val="28"/>
          <w:szCs w:val="28"/>
        </w:rPr>
      </w:pPr>
      <w:r>
        <w:rPr>
          <w:b/>
          <w:sz w:val="28"/>
          <w:szCs w:val="28"/>
        </w:rPr>
        <w:t>2- қосымшаға түсіндірме жазба</w:t>
      </w:r>
    </w:p>
    <w:p w14:paraId="6FE2ECD0" w14:textId="77777777" w:rsidR="00F65A2B" w:rsidRDefault="00F65A2B" w:rsidP="00F65A2B">
      <w:pPr>
        <w:jc w:val="center"/>
        <w:rPr>
          <w:b/>
          <w:sz w:val="28"/>
          <w:szCs w:val="28"/>
        </w:rPr>
      </w:pPr>
    </w:p>
    <w:p w14:paraId="6FA3E7FD" w14:textId="77777777" w:rsidR="00F65A2B" w:rsidRDefault="00F65A2B" w:rsidP="00F65A2B">
      <w:pPr>
        <w:jc w:val="center"/>
        <w:rPr>
          <w:b/>
          <w:sz w:val="28"/>
          <w:szCs w:val="28"/>
        </w:rPr>
      </w:pPr>
      <w:r>
        <w:rPr>
          <w:sz w:val="28"/>
          <w:szCs w:val="28"/>
        </w:rPr>
        <w:t xml:space="preserve"> «Ажар» балабақшасының педагогтарының сапалық құрамын талдау кезінде МЖБС және МДТО үлгілік оқу бағдарламасының талаптарына сәйкес мектепке дейінгі тәрбие мен оқытудың мазмұнын орындауды қамтамасыз ететін барлығы 5 педагог жұмыс істейтіні анықталды: оның ішінде меңгеруші-1, тәрбиешілер-2, музыка жетекшісі-1, логопед-1</w:t>
      </w:r>
    </w:p>
    <w:p w14:paraId="7E07BBA2" w14:textId="77777777" w:rsidR="00F65A2B" w:rsidRDefault="00F65A2B" w:rsidP="00F65A2B">
      <w:pPr>
        <w:widowControl/>
        <w:autoSpaceDE/>
        <w:autoSpaceDN/>
        <w:jc w:val="both"/>
        <w:rPr>
          <w:rFonts w:eastAsia="Calibri"/>
          <w:sz w:val="28"/>
          <w:szCs w:val="28"/>
        </w:rPr>
      </w:pPr>
      <w:r>
        <w:rPr>
          <w:rFonts w:eastAsia="Calibri"/>
          <w:sz w:val="28"/>
          <w:szCs w:val="28"/>
        </w:rPr>
        <w:t xml:space="preserve">    </w:t>
      </w:r>
    </w:p>
    <w:p w14:paraId="09B63742" w14:textId="77777777" w:rsidR="00F65A2B" w:rsidRDefault="00F65A2B" w:rsidP="00F65A2B">
      <w:pPr>
        <w:widowControl/>
        <w:autoSpaceDE/>
        <w:autoSpaceDN/>
        <w:jc w:val="center"/>
        <w:rPr>
          <w:rFonts w:eastAsia="Calibri"/>
          <w:b/>
          <w:sz w:val="24"/>
          <w:szCs w:val="24"/>
        </w:rPr>
      </w:pPr>
      <w:r>
        <w:rPr>
          <w:rFonts w:eastAsia="Calibri"/>
          <w:b/>
          <w:sz w:val="24"/>
          <w:szCs w:val="24"/>
        </w:rPr>
        <w:t xml:space="preserve">      2026-2027 оқу жылында  педагог кадрларының білімі туралы ақпарат </w:t>
      </w:r>
    </w:p>
    <w:tbl>
      <w:tblPr>
        <w:tblStyle w:val="afc"/>
        <w:tblW w:w="0" w:type="auto"/>
        <w:tblInd w:w="652" w:type="dxa"/>
        <w:tblLook w:val="04A0" w:firstRow="1" w:lastRow="0" w:firstColumn="1" w:lastColumn="0" w:noHBand="0" w:noVBand="1"/>
      </w:tblPr>
      <w:tblGrid>
        <w:gridCol w:w="2551"/>
        <w:gridCol w:w="2694"/>
        <w:gridCol w:w="3402"/>
      </w:tblGrid>
      <w:tr w:rsidR="00F65A2B" w14:paraId="54ECCDAF" w14:textId="77777777" w:rsidTr="00F65A2B">
        <w:trPr>
          <w:trHeight w:val="623"/>
        </w:trPr>
        <w:tc>
          <w:tcPr>
            <w:tcW w:w="2551" w:type="dxa"/>
            <w:vAlign w:val="center"/>
          </w:tcPr>
          <w:p w14:paraId="2E7286C4" w14:textId="77777777" w:rsidR="00F65A2B" w:rsidRDefault="00F65A2B" w:rsidP="00F65A2B">
            <w:pPr>
              <w:jc w:val="center"/>
              <w:rPr>
                <w:b/>
              </w:rPr>
            </w:pPr>
            <w:r>
              <w:rPr>
                <w:b/>
              </w:rPr>
              <w:t>Барлық</w:t>
            </w:r>
          </w:p>
          <w:p w14:paraId="7AA8D1FC" w14:textId="77777777" w:rsidR="00F65A2B" w:rsidRDefault="00F65A2B" w:rsidP="00F65A2B">
            <w:pPr>
              <w:jc w:val="center"/>
              <w:rPr>
                <w:b/>
                <w:sz w:val="24"/>
                <w:szCs w:val="24"/>
              </w:rPr>
            </w:pPr>
            <w:r>
              <w:rPr>
                <w:b/>
                <w:sz w:val="24"/>
                <w:szCs w:val="24"/>
              </w:rPr>
              <w:t>педагогтар саны</w:t>
            </w:r>
          </w:p>
          <w:p w14:paraId="398CA702" w14:textId="77777777" w:rsidR="00F65A2B" w:rsidRDefault="00F65A2B" w:rsidP="00F65A2B">
            <w:pPr>
              <w:jc w:val="center"/>
              <w:rPr>
                <w:i/>
                <w:sz w:val="20"/>
                <w:szCs w:val="20"/>
              </w:rPr>
            </w:pPr>
            <w:r>
              <w:rPr>
                <w:i/>
                <w:sz w:val="20"/>
                <w:szCs w:val="20"/>
              </w:rPr>
              <w:t xml:space="preserve"> </w:t>
            </w:r>
          </w:p>
        </w:tc>
        <w:tc>
          <w:tcPr>
            <w:tcW w:w="2694" w:type="dxa"/>
            <w:vAlign w:val="center"/>
          </w:tcPr>
          <w:p w14:paraId="63EFD84F" w14:textId="77777777" w:rsidR="00F65A2B" w:rsidRDefault="00F65A2B" w:rsidP="00F65A2B">
            <w:pPr>
              <w:jc w:val="center"/>
              <w:rPr>
                <w:b/>
                <w:sz w:val="24"/>
                <w:szCs w:val="24"/>
              </w:rPr>
            </w:pPr>
            <w:r>
              <w:rPr>
                <w:b/>
                <w:sz w:val="24"/>
                <w:szCs w:val="24"/>
              </w:rPr>
              <w:t>Жоғары білімі бар</w:t>
            </w:r>
          </w:p>
          <w:p w14:paraId="034A2DB6" w14:textId="77777777" w:rsidR="00F65A2B" w:rsidRDefault="00F65A2B" w:rsidP="00F65A2B">
            <w:pPr>
              <w:jc w:val="center"/>
              <w:rPr>
                <w:b/>
                <w:sz w:val="24"/>
                <w:szCs w:val="24"/>
              </w:rPr>
            </w:pPr>
            <w:r>
              <w:rPr>
                <w:b/>
                <w:sz w:val="24"/>
                <w:szCs w:val="24"/>
              </w:rPr>
              <w:t>педагогтар саны</w:t>
            </w:r>
          </w:p>
        </w:tc>
        <w:tc>
          <w:tcPr>
            <w:tcW w:w="3402" w:type="dxa"/>
            <w:vAlign w:val="center"/>
          </w:tcPr>
          <w:p w14:paraId="4FC85EE1" w14:textId="77777777" w:rsidR="00F65A2B" w:rsidRDefault="00F65A2B" w:rsidP="00F65A2B">
            <w:pPr>
              <w:jc w:val="center"/>
              <w:rPr>
                <w:b/>
                <w:sz w:val="24"/>
                <w:szCs w:val="24"/>
              </w:rPr>
            </w:pPr>
            <w:r>
              <w:rPr>
                <w:b/>
                <w:sz w:val="24"/>
                <w:szCs w:val="24"/>
              </w:rPr>
              <w:t>Арнайы орта білімі бар педагогтар саны</w:t>
            </w:r>
          </w:p>
        </w:tc>
      </w:tr>
      <w:tr w:rsidR="00F65A2B" w14:paraId="67CF16A0" w14:textId="77777777" w:rsidTr="00F65A2B">
        <w:trPr>
          <w:trHeight w:val="396"/>
        </w:trPr>
        <w:tc>
          <w:tcPr>
            <w:tcW w:w="2551" w:type="dxa"/>
            <w:vAlign w:val="center"/>
          </w:tcPr>
          <w:p w14:paraId="1B9B8B4B" w14:textId="77777777" w:rsidR="00F65A2B" w:rsidRDefault="00F65A2B" w:rsidP="00F65A2B">
            <w:pPr>
              <w:jc w:val="center"/>
              <w:rPr>
                <w:b/>
                <w:sz w:val="24"/>
                <w:szCs w:val="24"/>
              </w:rPr>
            </w:pPr>
            <w:r>
              <w:rPr>
                <w:b/>
                <w:sz w:val="24"/>
                <w:szCs w:val="24"/>
              </w:rPr>
              <w:t>5</w:t>
            </w:r>
          </w:p>
        </w:tc>
        <w:tc>
          <w:tcPr>
            <w:tcW w:w="2694" w:type="dxa"/>
            <w:vAlign w:val="center"/>
          </w:tcPr>
          <w:p w14:paraId="393B721F" w14:textId="77777777" w:rsidR="00F65A2B" w:rsidRDefault="00F65A2B" w:rsidP="00F65A2B">
            <w:pPr>
              <w:jc w:val="center"/>
              <w:rPr>
                <w:b/>
                <w:sz w:val="24"/>
                <w:szCs w:val="24"/>
              </w:rPr>
            </w:pPr>
            <w:r>
              <w:rPr>
                <w:b/>
                <w:sz w:val="24"/>
                <w:szCs w:val="24"/>
              </w:rPr>
              <w:t>4</w:t>
            </w:r>
          </w:p>
        </w:tc>
        <w:tc>
          <w:tcPr>
            <w:tcW w:w="3402" w:type="dxa"/>
            <w:vAlign w:val="center"/>
          </w:tcPr>
          <w:p w14:paraId="3895D9BE" w14:textId="77777777" w:rsidR="00F65A2B" w:rsidRDefault="00F65A2B" w:rsidP="00F65A2B">
            <w:pPr>
              <w:jc w:val="center"/>
              <w:rPr>
                <w:b/>
                <w:sz w:val="24"/>
                <w:szCs w:val="24"/>
              </w:rPr>
            </w:pPr>
            <w:r>
              <w:rPr>
                <w:b/>
                <w:sz w:val="24"/>
                <w:szCs w:val="24"/>
              </w:rPr>
              <w:t>1</w:t>
            </w:r>
          </w:p>
        </w:tc>
      </w:tr>
      <w:tr w:rsidR="00F65A2B" w14:paraId="671C4641" w14:textId="77777777" w:rsidTr="00F65A2B">
        <w:trPr>
          <w:trHeight w:val="396"/>
        </w:trPr>
        <w:tc>
          <w:tcPr>
            <w:tcW w:w="2551" w:type="dxa"/>
            <w:vAlign w:val="center"/>
          </w:tcPr>
          <w:p w14:paraId="0EA3F8B5" w14:textId="77777777" w:rsidR="00F65A2B" w:rsidRDefault="00F65A2B" w:rsidP="00F65A2B">
            <w:pPr>
              <w:jc w:val="center"/>
              <w:rPr>
                <w:sz w:val="24"/>
                <w:szCs w:val="24"/>
                <w:lang w:val="ru-RU"/>
              </w:rPr>
            </w:pPr>
            <w:r>
              <w:rPr>
                <w:sz w:val="24"/>
                <w:szCs w:val="24"/>
              </w:rPr>
              <w:t>100</w:t>
            </w:r>
            <w:r>
              <w:rPr>
                <w:sz w:val="24"/>
                <w:szCs w:val="24"/>
                <w:lang w:val="ru-RU"/>
              </w:rPr>
              <w:t>%</w:t>
            </w:r>
          </w:p>
        </w:tc>
        <w:tc>
          <w:tcPr>
            <w:tcW w:w="2694" w:type="dxa"/>
            <w:vAlign w:val="center"/>
          </w:tcPr>
          <w:p w14:paraId="4388DF8A" w14:textId="77777777" w:rsidR="00F65A2B" w:rsidRDefault="00F65A2B" w:rsidP="00F65A2B">
            <w:pPr>
              <w:jc w:val="center"/>
              <w:rPr>
                <w:sz w:val="24"/>
                <w:szCs w:val="24"/>
              </w:rPr>
            </w:pPr>
            <w:r>
              <w:rPr>
                <w:sz w:val="24"/>
                <w:szCs w:val="24"/>
              </w:rPr>
              <w:t>80</w:t>
            </w:r>
            <w:r>
              <w:rPr>
                <w:sz w:val="24"/>
                <w:szCs w:val="24"/>
                <w:lang w:val="ru-RU"/>
              </w:rPr>
              <w:t>%</w:t>
            </w:r>
          </w:p>
        </w:tc>
        <w:tc>
          <w:tcPr>
            <w:tcW w:w="3402" w:type="dxa"/>
            <w:vAlign w:val="center"/>
          </w:tcPr>
          <w:p w14:paraId="74F49C47" w14:textId="77777777" w:rsidR="00F65A2B" w:rsidRDefault="00F65A2B" w:rsidP="00F65A2B">
            <w:pPr>
              <w:jc w:val="center"/>
              <w:rPr>
                <w:sz w:val="24"/>
                <w:szCs w:val="24"/>
              </w:rPr>
            </w:pPr>
            <w:r>
              <w:rPr>
                <w:sz w:val="24"/>
                <w:szCs w:val="24"/>
              </w:rPr>
              <w:t>20</w:t>
            </w:r>
            <w:r>
              <w:rPr>
                <w:sz w:val="24"/>
                <w:szCs w:val="24"/>
                <w:lang w:val="ru-RU"/>
              </w:rPr>
              <w:t>%</w:t>
            </w:r>
          </w:p>
        </w:tc>
      </w:tr>
    </w:tbl>
    <w:p w14:paraId="42C00C32" w14:textId="77777777" w:rsidR="00F65A2B" w:rsidRPr="005E78F1" w:rsidRDefault="00F65A2B" w:rsidP="00F65A2B">
      <w:pPr>
        <w:widowControl/>
        <w:autoSpaceDE/>
        <w:autoSpaceDN/>
        <w:contextualSpacing/>
        <w:rPr>
          <w:rFonts w:eastAsia="Calibri"/>
          <w:sz w:val="28"/>
          <w:szCs w:val="28"/>
        </w:rPr>
      </w:pPr>
    </w:p>
    <w:p w14:paraId="5CA0B92C" w14:textId="77777777" w:rsidR="00F65A2B" w:rsidRPr="005E3209" w:rsidRDefault="00F65A2B" w:rsidP="00F65A2B">
      <w:pPr>
        <w:widowControl/>
        <w:autoSpaceDE/>
        <w:autoSpaceDN/>
        <w:contextualSpacing/>
        <w:rPr>
          <w:rFonts w:eastAsia="Calibri"/>
          <w:sz w:val="28"/>
          <w:szCs w:val="28"/>
          <w:lang w:val="en-US"/>
        </w:rPr>
      </w:pPr>
    </w:p>
    <w:p w14:paraId="1CECB31D" w14:textId="77777777" w:rsidR="00F65A2B" w:rsidRDefault="00F65A2B" w:rsidP="00F65A2B">
      <w:pPr>
        <w:jc w:val="center"/>
        <w:rPr>
          <w:rFonts w:eastAsia="Calibri"/>
          <w:sz w:val="28"/>
          <w:szCs w:val="28"/>
          <w:lang w:val="en-US"/>
        </w:rPr>
      </w:pPr>
      <w:r>
        <w:rPr>
          <w:rFonts w:eastAsia="Calibri"/>
          <w:sz w:val="28"/>
          <w:szCs w:val="28"/>
        </w:rPr>
        <w:t xml:space="preserve">Педагогикалық кадрлардың білім деңгейін талдау барысында  «Ажар» балабақшасы  қазіргі уақытта 4 педагогтың жоғары білімі, 1 педагогтың арнайы орта білімі бар екенін көрсетті, бұл – 100% құрайды </w:t>
      </w:r>
    </w:p>
    <w:p w14:paraId="3FA0291D" w14:textId="77777777" w:rsidR="00E926C3" w:rsidRPr="00EE5C12" w:rsidRDefault="0047183B" w:rsidP="0047183B">
      <w:pPr>
        <w:jc w:val="center"/>
        <w:rPr>
          <w:rFonts w:eastAsia="Calibri"/>
          <w:sz w:val="28"/>
          <w:szCs w:val="28"/>
          <w:lang w:val="en-US"/>
        </w:rPr>
      </w:pPr>
      <w:hyperlink r:id="rId25" w:history="1">
        <w:r w:rsidRPr="00C776AC">
          <w:rPr>
            <w:rStyle w:val="a5"/>
            <w:rFonts w:eastAsia="Calibri"/>
            <w:sz w:val="28"/>
            <w:szCs w:val="28"/>
            <w:lang w:val="en-US"/>
          </w:rPr>
          <w:t>https://drive.google.com/drive/folders/1Xce0-usF6r0huZuuVnwVvzLU1_Aar04J?usp=sharing</w:t>
        </w:r>
      </w:hyperlink>
    </w:p>
    <w:p w14:paraId="7E56259B" w14:textId="77777777" w:rsidR="00F31A7C" w:rsidRPr="00E926C3" w:rsidRDefault="00F31A7C">
      <w:pPr>
        <w:widowControl/>
        <w:adjustRightInd w:val="0"/>
        <w:jc w:val="both"/>
        <w:rPr>
          <w:rFonts w:eastAsia="Calibri"/>
          <w:lang w:val="en-US"/>
        </w:rPr>
      </w:pPr>
    </w:p>
    <w:p w14:paraId="49EDB6FA" w14:textId="77777777" w:rsidR="00F31A7C" w:rsidRDefault="00620FDC">
      <w:pPr>
        <w:adjustRightInd w:val="0"/>
        <w:jc w:val="both"/>
        <w:rPr>
          <w:sz w:val="28"/>
          <w:szCs w:val="28"/>
        </w:rPr>
      </w:pPr>
      <w:r>
        <w:rPr>
          <w:b/>
          <w:sz w:val="28"/>
          <w:szCs w:val="28"/>
        </w:rPr>
        <w:t xml:space="preserve">    202</w:t>
      </w:r>
      <w:r w:rsidR="00E10987">
        <w:rPr>
          <w:b/>
          <w:sz w:val="28"/>
          <w:szCs w:val="28"/>
        </w:rPr>
        <w:t>6</w:t>
      </w:r>
      <w:r>
        <w:rPr>
          <w:b/>
          <w:sz w:val="28"/>
          <w:szCs w:val="28"/>
        </w:rPr>
        <w:t>-202</w:t>
      </w:r>
      <w:r w:rsidR="00E10987">
        <w:rPr>
          <w:b/>
          <w:sz w:val="28"/>
          <w:szCs w:val="28"/>
        </w:rPr>
        <w:t>7</w:t>
      </w:r>
      <w:r>
        <w:rPr>
          <w:b/>
          <w:sz w:val="28"/>
          <w:szCs w:val="28"/>
        </w:rPr>
        <w:t xml:space="preserve"> оқу жылында</w:t>
      </w:r>
      <w:r>
        <w:rPr>
          <w:sz w:val="28"/>
          <w:szCs w:val="28"/>
        </w:rPr>
        <w:t xml:space="preserve"> «</w:t>
      </w:r>
      <w:r w:rsidR="00E10987">
        <w:rPr>
          <w:sz w:val="28"/>
          <w:szCs w:val="28"/>
        </w:rPr>
        <w:t>Ажар</w:t>
      </w:r>
      <w:r>
        <w:rPr>
          <w:sz w:val="28"/>
          <w:szCs w:val="28"/>
        </w:rPr>
        <w:t>» балабақшасы педагог-сарапшы, жоғары, бірінші санатты педагогтардың саны – 0. Бұл 0% пайызды, екінші са</w:t>
      </w:r>
      <w:r w:rsidR="00F65A2B">
        <w:rPr>
          <w:sz w:val="28"/>
          <w:szCs w:val="28"/>
        </w:rPr>
        <w:t>натты - 0, педагог-модераторда 3 педагог – 60</w:t>
      </w:r>
      <w:r>
        <w:rPr>
          <w:sz w:val="28"/>
          <w:szCs w:val="28"/>
        </w:rPr>
        <w:t xml:space="preserve">% және санаты жоқ </w:t>
      </w:r>
      <w:r w:rsidR="00F65A2B">
        <w:rPr>
          <w:sz w:val="28"/>
          <w:szCs w:val="28"/>
        </w:rPr>
        <w:t>2</w:t>
      </w:r>
      <w:r>
        <w:rPr>
          <w:sz w:val="28"/>
          <w:szCs w:val="28"/>
        </w:rPr>
        <w:t xml:space="preserve"> педагог, бұл – 0% құрайды. </w:t>
      </w:r>
    </w:p>
    <w:p w14:paraId="3F915E7A" w14:textId="77777777" w:rsidR="00F31A7C" w:rsidRDefault="00620FDC">
      <w:pPr>
        <w:widowControl/>
        <w:autoSpaceDE/>
        <w:autoSpaceDN/>
        <w:jc w:val="both"/>
        <w:rPr>
          <w:rFonts w:eastAsiaTheme="minorEastAsia"/>
          <w:sz w:val="28"/>
          <w:szCs w:val="28"/>
          <w:lang w:eastAsia="ru-RU"/>
        </w:rPr>
      </w:pPr>
      <w:r>
        <w:rPr>
          <w:sz w:val="28"/>
          <w:szCs w:val="28"/>
        </w:rPr>
        <w:t xml:space="preserve">  Қазіргі  уақытта санаты жоқ  педагогтер дайындық жүгізуде. Келер 2026-2027 оқу жылында арнайы тест өтіп біліктіліктерін арттырмақ.</w:t>
      </w:r>
    </w:p>
    <w:p w14:paraId="46E23700" w14:textId="77777777" w:rsidR="00F31A7C" w:rsidRPr="0032408B" w:rsidRDefault="0047183B" w:rsidP="007E391B">
      <w:pPr>
        <w:shd w:val="clear" w:color="auto" w:fill="FFFFFF" w:themeFill="background1"/>
        <w:autoSpaceDE/>
        <w:autoSpaceDN/>
        <w:rPr>
          <w:color w:val="002060"/>
        </w:rPr>
      </w:pPr>
      <w:hyperlink r:id="rId26" w:history="1">
        <w:r w:rsidRPr="007E391B">
          <w:rPr>
            <w:rStyle w:val="a5"/>
            <w:rFonts w:eastAsiaTheme="minorHAnsi"/>
            <w:b/>
            <w:color w:val="002060"/>
            <w:sz w:val="20"/>
            <w:szCs w:val="20"/>
          </w:rPr>
          <w:t>https://drive.google.com/drive/folders/1GdqHRT6uiWoRynMyJpH_P2tGBLAar8N5?usp=sharing</w:t>
        </w:r>
      </w:hyperlink>
    </w:p>
    <w:p w14:paraId="6F64DC2E" w14:textId="77777777" w:rsidR="007E391B" w:rsidRPr="0032408B" w:rsidRDefault="007E391B" w:rsidP="007E391B">
      <w:pPr>
        <w:shd w:val="clear" w:color="auto" w:fill="FFFFFF" w:themeFill="background1"/>
        <w:autoSpaceDE/>
        <w:autoSpaceDN/>
        <w:rPr>
          <w:color w:val="002060"/>
        </w:rPr>
      </w:pPr>
    </w:p>
    <w:p w14:paraId="0B5FC11B" w14:textId="77777777" w:rsidR="007E391B" w:rsidRPr="0032408B" w:rsidRDefault="007E391B" w:rsidP="007E391B">
      <w:pPr>
        <w:shd w:val="clear" w:color="auto" w:fill="FFFFFF" w:themeFill="background1"/>
        <w:autoSpaceDE/>
        <w:autoSpaceDN/>
        <w:rPr>
          <w:rFonts w:eastAsiaTheme="minorHAnsi"/>
          <w:b/>
          <w:color w:val="002060"/>
          <w:sz w:val="20"/>
          <w:szCs w:val="20"/>
        </w:rPr>
      </w:pPr>
    </w:p>
    <w:p w14:paraId="737FEDF7" w14:textId="77777777" w:rsidR="007E391B" w:rsidRPr="0032408B" w:rsidRDefault="007E391B" w:rsidP="007E391B">
      <w:pPr>
        <w:shd w:val="clear" w:color="auto" w:fill="FFFFFF" w:themeFill="background1"/>
        <w:autoSpaceDE/>
        <w:autoSpaceDN/>
        <w:rPr>
          <w:rFonts w:eastAsiaTheme="minorHAnsi"/>
          <w:b/>
          <w:color w:val="002060"/>
          <w:sz w:val="20"/>
          <w:szCs w:val="20"/>
        </w:rPr>
      </w:pPr>
    </w:p>
    <w:p w14:paraId="0DD90FAD" w14:textId="77777777" w:rsidR="0047183B" w:rsidRPr="0047183B" w:rsidRDefault="0047183B">
      <w:pPr>
        <w:autoSpaceDE/>
        <w:autoSpaceDN/>
        <w:rPr>
          <w:rFonts w:eastAsiaTheme="minorHAnsi"/>
          <w:b/>
          <w:sz w:val="20"/>
          <w:szCs w:val="20"/>
        </w:rPr>
      </w:pPr>
    </w:p>
    <w:p w14:paraId="5B3B0589" w14:textId="77777777" w:rsidR="005611A5" w:rsidRPr="0032408B" w:rsidRDefault="005611A5">
      <w:pPr>
        <w:autoSpaceDE/>
        <w:autoSpaceDN/>
        <w:rPr>
          <w:rFonts w:eastAsiaTheme="minorHAnsi"/>
          <w:b/>
          <w:sz w:val="20"/>
          <w:szCs w:val="20"/>
        </w:rPr>
      </w:pPr>
    </w:p>
    <w:p w14:paraId="025040A0" w14:textId="77777777" w:rsidR="00EE5C12" w:rsidRPr="0032408B" w:rsidRDefault="00EE5C12">
      <w:pPr>
        <w:autoSpaceDE/>
        <w:autoSpaceDN/>
        <w:rPr>
          <w:rFonts w:eastAsiaTheme="minorHAnsi"/>
          <w:b/>
          <w:sz w:val="20"/>
          <w:szCs w:val="20"/>
        </w:rPr>
      </w:pPr>
    </w:p>
    <w:p w14:paraId="5BCBE429" w14:textId="77777777" w:rsidR="00EE5C12" w:rsidRPr="0032408B" w:rsidRDefault="00EE5C12">
      <w:pPr>
        <w:autoSpaceDE/>
        <w:autoSpaceDN/>
        <w:rPr>
          <w:rFonts w:eastAsiaTheme="minorHAnsi"/>
          <w:b/>
          <w:sz w:val="20"/>
          <w:szCs w:val="20"/>
        </w:rPr>
      </w:pPr>
    </w:p>
    <w:p w14:paraId="37FCCEEA" w14:textId="77777777" w:rsidR="00EE5C12" w:rsidRPr="0032408B" w:rsidRDefault="00EE5C12">
      <w:pPr>
        <w:autoSpaceDE/>
        <w:autoSpaceDN/>
        <w:rPr>
          <w:rFonts w:eastAsiaTheme="minorHAnsi"/>
          <w:b/>
          <w:sz w:val="20"/>
          <w:szCs w:val="20"/>
        </w:rPr>
      </w:pPr>
    </w:p>
    <w:p w14:paraId="789AC590" w14:textId="77777777" w:rsidR="00EE5C12" w:rsidRPr="0032408B" w:rsidRDefault="00EE5C12">
      <w:pPr>
        <w:autoSpaceDE/>
        <w:autoSpaceDN/>
        <w:rPr>
          <w:rFonts w:eastAsiaTheme="minorHAnsi"/>
          <w:b/>
          <w:sz w:val="20"/>
          <w:szCs w:val="20"/>
        </w:rPr>
      </w:pPr>
    </w:p>
    <w:p w14:paraId="649A2E5B" w14:textId="77777777" w:rsidR="00EE5C12" w:rsidRPr="0032408B" w:rsidRDefault="00EE5C12">
      <w:pPr>
        <w:autoSpaceDE/>
        <w:autoSpaceDN/>
        <w:rPr>
          <w:rFonts w:eastAsiaTheme="minorHAnsi"/>
          <w:b/>
          <w:sz w:val="20"/>
          <w:szCs w:val="20"/>
        </w:rPr>
      </w:pPr>
    </w:p>
    <w:p w14:paraId="09F13B71" w14:textId="77777777" w:rsidR="00EE5C12" w:rsidRPr="0032408B" w:rsidRDefault="00EE5C12">
      <w:pPr>
        <w:autoSpaceDE/>
        <w:autoSpaceDN/>
        <w:rPr>
          <w:rFonts w:eastAsiaTheme="minorHAnsi"/>
          <w:b/>
          <w:sz w:val="20"/>
          <w:szCs w:val="20"/>
        </w:rPr>
      </w:pPr>
    </w:p>
    <w:p w14:paraId="0682247D" w14:textId="77777777" w:rsidR="00EE5C12" w:rsidRPr="0032408B" w:rsidRDefault="00EE5C12">
      <w:pPr>
        <w:autoSpaceDE/>
        <w:autoSpaceDN/>
        <w:rPr>
          <w:rFonts w:eastAsiaTheme="minorHAnsi"/>
          <w:b/>
          <w:sz w:val="20"/>
          <w:szCs w:val="20"/>
        </w:rPr>
      </w:pPr>
    </w:p>
    <w:p w14:paraId="49BE78FF" w14:textId="77777777" w:rsidR="00EE5C12" w:rsidRPr="0032408B" w:rsidRDefault="00EE5C12">
      <w:pPr>
        <w:autoSpaceDE/>
        <w:autoSpaceDN/>
        <w:rPr>
          <w:rFonts w:eastAsiaTheme="minorHAnsi"/>
          <w:b/>
          <w:sz w:val="20"/>
          <w:szCs w:val="20"/>
        </w:rPr>
      </w:pPr>
    </w:p>
    <w:p w14:paraId="2B34A136" w14:textId="77777777" w:rsidR="00EE5C12" w:rsidRPr="0032408B" w:rsidRDefault="00EE5C12">
      <w:pPr>
        <w:autoSpaceDE/>
        <w:autoSpaceDN/>
        <w:rPr>
          <w:rFonts w:eastAsiaTheme="minorHAnsi"/>
          <w:b/>
          <w:sz w:val="20"/>
          <w:szCs w:val="20"/>
        </w:rPr>
      </w:pPr>
    </w:p>
    <w:p w14:paraId="1D194E8A" w14:textId="77777777" w:rsidR="00A9171D" w:rsidRPr="0032408B" w:rsidRDefault="00A9171D">
      <w:pPr>
        <w:autoSpaceDE/>
        <w:autoSpaceDN/>
        <w:rPr>
          <w:rFonts w:eastAsiaTheme="minorHAnsi"/>
          <w:b/>
          <w:sz w:val="20"/>
          <w:szCs w:val="20"/>
        </w:rPr>
        <w:sectPr w:rsidR="00A9171D" w:rsidRPr="0032408B" w:rsidSect="00EE5C12">
          <w:footerReference w:type="default" r:id="rId27"/>
          <w:pgSz w:w="11906" w:h="16838"/>
          <w:pgMar w:top="567" w:right="567" w:bottom="567" w:left="709" w:header="709" w:footer="709" w:gutter="0"/>
          <w:cols w:space="708"/>
          <w:docGrid w:linePitch="360"/>
        </w:sectPr>
      </w:pPr>
    </w:p>
    <w:p w14:paraId="6EE6C744" w14:textId="77777777" w:rsidR="0047183B" w:rsidRPr="0032408B" w:rsidRDefault="0047183B" w:rsidP="0047183B">
      <w:pPr>
        <w:autoSpaceDE/>
        <w:autoSpaceDN/>
        <w:outlineLvl w:val="0"/>
        <w:rPr>
          <w:rFonts w:eastAsiaTheme="minorHAnsi"/>
          <w:b/>
          <w:sz w:val="20"/>
          <w:szCs w:val="20"/>
        </w:rPr>
      </w:pPr>
    </w:p>
    <w:p w14:paraId="26777251" w14:textId="77777777" w:rsidR="0047183B" w:rsidRPr="0047183B" w:rsidRDefault="0047183B" w:rsidP="0047183B">
      <w:pPr>
        <w:autoSpaceDE/>
        <w:autoSpaceDN/>
        <w:outlineLvl w:val="0"/>
        <w:rPr>
          <w:rFonts w:eastAsiaTheme="minorHAnsi"/>
          <w:b/>
          <w:sz w:val="20"/>
          <w:szCs w:val="20"/>
        </w:rPr>
      </w:pPr>
    </w:p>
    <w:p w14:paraId="4F695595" w14:textId="77777777" w:rsidR="00F31A7C" w:rsidRDefault="00620FDC" w:rsidP="00EE5C12">
      <w:pPr>
        <w:autoSpaceDE/>
        <w:autoSpaceDN/>
        <w:jc w:val="center"/>
        <w:outlineLvl w:val="0"/>
        <w:rPr>
          <w:rFonts w:eastAsiaTheme="minorHAnsi"/>
          <w:b/>
          <w:sz w:val="28"/>
          <w:szCs w:val="28"/>
        </w:rPr>
      </w:pPr>
      <w:r>
        <w:rPr>
          <w:rFonts w:eastAsiaTheme="minorHAnsi"/>
          <w:b/>
          <w:sz w:val="28"/>
          <w:szCs w:val="28"/>
        </w:rPr>
        <w:t>Педагогтердің сапалық құрамы</w:t>
      </w:r>
    </w:p>
    <w:p w14:paraId="17050BE6" w14:textId="77777777" w:rsidR="00F31A7C" w:rsidRDefault="00F31A7C">
      <w:pPr>
        <w:autoSpaceDE/>
        <w:autoSpaceDN/>
        <w:jc w:val="right"/>
        <w:rPr>
          <w:rFonts w:eastAsiaTheme="minorHAnsi"/>
          <w:b/>
          <w:sz w:val="20"/>
          <w:szCs w:val="20"/>
        </w:rPr>
      </w:pPr>
    </w:p>
    <w:p w14:paraId="37A63712" w14:textId="77777777" w:rsidR="00F31A7C" w:rsidRDefault="00620FDC" w:rsidP="0092784E">
      <w:pPr>
        <w:autoSpaceDE/>
        <w:autoSpaceDN/>
        <w:jc w:val="right"/>
        <w:outlineLvl w:val="0"/>
        <w:rPr>
          <w:rFonts w:eastAsiaTheme="minorHAnsi"/>
          <w:b/>
          <w:sz w:val="20"/>
          <w:szCs w:val="20"/>
        </w:rPr>
      </w:pPr>
      <w:r>
        <w:rPr>
          <w:rFonts w:eastAsiaTheme="minorHAnsi"/>
          <w:b/>
          <w:sz w:val="20"/>
          <w:szCs w:val="20"/>
        </w:rPr>
        <w:t>Әдістемелік ұсынымдарға 2-қосымша</w:t>
      </w:r>
    </w:p>
    <w:p w14:paraId="7E9B7012" w14:textId="77777777" w:rsidR="00F31A7C" w:rsidRDefault="00F31A7C">
      <w:pPr>
        <w:autoSpaceDE/>
        <w:autoSpaceDN/>
        <w:jc w:val="center"/>
        <w:rPr>
          <w:rFonts w:eastAsiaTheme="minorHAnsi"/>
          <w:b/>
          <w:sz w:val="28"/>
          <w:szCs w:val="28"/>
          <w:u w:val="single"/>
        </w:rPr>
      </w:pPr>
    </w:p>
    <w:p w14:paraId="2C276E22" w14:textId="77777777" w:rsidR="00F31A7C" w:rsidRDefault="00620FDC">
      <w:pPr>
        <w:autoSpaceDE/>
        <w:autoSpaceDN/>
        <w:jc w:val="center"/>
        <w:rPr>
          <w:rFonts w:eastAsiaTheme="minorHAnsi"/>
          <w:b/>
          <w:sz w:val="20"/>
          <w:szCs w:val="20"/>
        </w:rPr>
      </w:pPr>
      <w:r>
        <w:rPr>
          <w:rFonts w:eastAsiaTheme="minorHAnsi"/>
          <w:b/>
          <w:sz w:val="28"/>
          <w:szCs w:val="28"/>
          <w:u w:val="single"/>
        </w:rPr>
        <w:t>«</w:t>
      </w:r>
      <w:r w:rsidR="00E10987">
        <w:rPr>
          <w:rFonts w:eastAsiaTheme="minorHAnsi"/>
          <w:b/>
          <w:sz w:val="28"/>
          <w:szCs w:val="28"/>
          <w:u w:val="single"/>
        </w:rPr>
        <w:t>Ажар»</w:t>
      </w:r>
      <w:r>
        <w:rPr>
          <w:rFonts w:eastAsiaTheme="minorHAnsi"/>
          <w:b/>
          <w:sz w:val="28"/>
          <w:szCs w:val="28"/>
          <w:u w:val="single"/>
        </w:rPr>
        <w:t xml:space="preserve"> балабақшасы  </w:t>
      </w:r>
      <w:r>
        <w:rPr>
          <w:rFonts w:eastAsiaTheme="minorHAnsi"/>
          <w:b/>
          <w:sz w:val="20"/>
          <w:szCs w:val="20"/>
        </w:rPr>
        <w:t>(202</w:t>
      </w:r>
      <w:r w:rsidR="00E10987">
        <w:rPr>
          <w:rFonts w:eastAsiaTheme="minorHAnsi"/>
          <w:b/>
          <w:sz w:val="20"/>
          <w:szCs w:val="20"/>
        </w:rPr>
        <w:t>6</w:t>
      </w:r>
      <w:r>
        <w:rPr>
          <w:rFonts w:eastAsiaTheme="minorHAnsi"/>
          <w:b/>
          <w:sz w:val="20"/>
          <w:szCs w:val="20"/>
        </w:rPr>
        <w:t>-202</w:t>
      </w:r>
      <w:r w:rsidR="00E10987">
        <w:rPr>
          <w:rFonts w:eastAsiaTheme="minorHAnsi"/>
          <w:b/>
          <w:sz w:val="20"/>
          <w:szCs w:val="20"/>
        </w:rPr>
        <w:t>7</w:t>
      </w:r>
      <w:r>
        <w:rPr>
          <w:rFonts w:eastAsiaTheme="minorHAnsi"/>
          <w:b/>
          <w:sz w:val="20"/>
          <w:szCs w:val="20"/>
        </w:rPr>
        <w:t xml:space="preserve"> жылдары жағдай бойынша)</w:t>
      </w:r>
    </w:p>
    <w:p w14:paraId="7FB8D11C" w14:textId="77777777" w:rsidR="00F31A7C" w:rsidRDefault="00F31A7C">
      <w:pPr>
        <w:autoSpaceDE/>
        <w:autoSpaceDN/>
        <w:jc w:val="center"/>
        <w:rPr>
          <w:rFonts w:eastAsiaTheme="minorHAnsi"/>
          <w:sz w:val="20"/>
          <w:szCs w:val="20"/>
        </w:rPr>
      </w:pPr>
    </w:p>
    <w:tbl>
      <w:tblPr>
        <w:tblStyle w:val="afc"/>
        <w:tblW w:w="15927" w:type="dxa"/>
        <w:tblLayout w:type="fixed"/>
        <w:tblLook w:val="04A0" w:firstRow="1" w:lastRow="0" w:firstColumn="1" w:lastColumn="0" w:noHBand="0" w:noVBand="1"/>
      </w:tblPr>
      <w:tblGrid>
        <w:gridCol w:w="427"/>
        <w:gridCol w:w="1513"/>
        <w:gridCol w:w="1283"/>
        <w:gridCol w:w="1140"/>
        <w:gridCol w:w="1765"/>
        <w:gridCol w:w="942"/>
        <w:gridCol w:w="1710"/>
        <w:gridCol w:w="713"/>
        <w:gridCol w:w="1102"/>
        <w:gridCol w:w="2767"/>
        <w:gridCol w:w="1567"/>
        <w:gridCol w:w="998"/>
      </w:tblGrid>
      <w:tr w:rsidR="00F31A7C" w14:paraId="76EFBFDC" w14:textId="77777777">
        <w:trPr>
          <w:trHeight w:val="2624"/>
        </w:trPr>
        <w:tc>
          <w:tcPr>
            <w:tcW w:w="427" w:type="dxa"/>
          </w:tcPr>
          <w:p w14:paraId="703B194D" w14:textId="77777777" w:rsidR="00F31A7C" w:rsidRDefault="00620FDC">
            <w:pPr>
              <w:autoSpaceDE/>
              <w:autoSpaceDN/>
              <w:jc w:val="center"/>
              <w:rPr>
                <w:rFonts w:eastAsiaTheme="minorHAnsi"/>
                <w:b/>
                <w:sz w:val="16"/>
                <w:szCs w:val="16"/>
              </w:rPr>
            </w:pPr>
            <w:r>
              <w:rPr>
                <w:rFonts w:eastAsiaTheme="minorHAnsi"/>
                <w:b/>
                <w:sz w:val="16"/>
                <w:szCs w:val="16"/>
              </w:rPr>
              <w:t>№</w:t>
            </w:r>
          </w:p>
        </w:tc>
        <w:tc>
          <w:tcPr>
            <w:tcW w:w="1513" w:type="dxa"/>
          </w:tcPr>
          <w:p w14:paraId="2646A22D" w14:textId="77777777" w:rsidR="00F31A7C" w:rsidRDefault="00620FDC">
            <w:pPr>
              <w:autoSpaceDE/>
              <w:autoSpaceDN/>
              <w:jc w:val="center"/>
              <w:rPr>
                <w:rFonts w:eastAsiaTheme="minorHAnsi"/>
                <w:b/>
                <w:sz w:val="16"/>
                <w:szCs w:val="16"/>
              </w:rPr>
            </w:pPr>
            <w:r>
              <w:rPr>
                <w:rFonts w:eastAsiaTheme="minorHAnsi"/>
                <w:b/>
                <w:sz w:val="16"/>
                <w:szCs w:val="16"/>
              </w:rPr>
              <w:t>Тегі, Аты, Әкесінің аты (бар боған жағдайда)</w:t>
            </w:r>
          </w:p>
        </w:tc>
        <w:tc>
          <w:tcPr>
            <w:tcW w:w="1283" w:type="dxa"/>
          </w:tcPr>
          <w:p w14:paraId="7EC84DEB" w14:textId="77777777" w:rsidR="00F31A7C" w:rsidRDefault="00F31A7C">
            <w:pPr>
              <w:autoSpaceDE/>
              <w:autoSpaceDN/>
              <w:jc w:val="center"/>
              <w:rPr>
                <w:rFonts w:eastAsiaTheme="minorHAnsi"/>
                <w:b/>
                <w:sz w:val="16"/>
                <w:szCs w:val="16"/>
              </w:rPr>
            </w:pPr>
          </w:p>
          <w:p w14:paraId="65622BB3" w14:textId="77777777" w:rsidR="00F31A7C" w:rsidRDefault="00620FDC">
            <w:pPr>
              <w:autoSpaceDE/>
              <w:autoSpaceDN/>
              <w:jc w:val="center"/>
              <w:rPr>
                <w:rFonts w:eastAsiaTheme="minorHAnsi"/>
                <w:b/>
                <w:sz w:val="16"/>
                <w:szCs w:val="16"/>
              </w:rPr>
            </w:pPr>
            <w:r>
              <w:rPr>
                <w:rFonts w:eastAsiaTheme="minorHAnsi"/>
                <w:b/>
                <w:sz w:val="16"/>
                <w:szCs w:val="16"/>
              </w:rPr>
              <w:t>Туған жері және жылы</w:t>
            </w:r>
          </w:p>
          <w:p w14:paraId="023371A2" w14:textId="77777777" w:rsidR="00F31A7C" w:rsidRDefault="00F31A7C">
            <w:pPr>
              <w:autoSpaceDE/>
              <w:autoSpaceDN/>
              <w:jc w:val="center"/>
              <w:rPr>
                <w:rFonts w:eastAsiaTheme="minorHAnsi"/>
                <w:b/>
                <w:sz w:val="16"/>
                <w:szCs w:val="16"/>
              </w:rPr>
            </w:pPr>
          </w:p>
        </w:tc>
        <w:tc>
          <w:tcPr>
            <w:tcW w:w="1140" w:type="dxa"/>
          </w:tcPr>
          <w:p w14:paraId="0A9B1425" w14:textId="77777777" w:rsidR="00F31A7C" w:rsidRDefault="00620FDC">
            <w:pPr>
              <w:autoSpaceDE/>
              <w:autoSpaceDN/>
              <w:jc w:val="center"/>
              <w:rPr>
                <w:rFonts w:eastAsiaTheme="minorHAnsi"/>
                <w:b/>
                <w:sz w:val="16"/>
                <w:szCs w:val="16"/>
              </w:rPr>
            </w:pPr>
            <w:r>
              <w:rPr>
                <w:rFonts w:eastAsiaTheme="minorHAnsi"/>
                <w:b/>
                <w:sz w:val="16"/>
                <w:szCs w:val="16"/>
              </w:rPr>
              <w:t>Негізгі жұмыс орны (білім беру мекемесінің атауы, лауазымы, өтілі)</w:t>
            </w:r>
          </w:p>
        </w:tc>
        <w:tc>
          <w:tcPr>
            <w:tcW w:w="1765" w:type="dxa"/>
          </w:tcPr>
          <w:p w14:paraId="7A607D12" w14:textId="77777777" w:rsidR="00F31A7C" w:rsidRDefault="00620FDC">
            <w:pPr>
              <w:autoSpaceDE/>
              <w:autoSpaceDN/>
              <w:jc w:val="center"/>
              <w:rPr>
                <w:rFonts w:eastAsiaTheme="minorHAnsi"/>
                <w:b/>
                <w:sz w:val="16"/>
                <w:szCs w:val="16"/>
              </w:rPr>
            </w:pPr>
            <w:r>
              <w:rPr>
                <w:rFonts w:eastAsiaTheme="minorHAnsi"/>
                <w:b/>
                <w:sz w:val="16"/>
                <w:szCs w:val="16"/>
              </w:rPr>
              <w:t>Жоғары (жоғары оқу орнынан кейінгі) және/немесе техникалық және кәсіптік және/немесе орта білімнен кейінгі білім туралы, педагогикалық қайта даярлау туралы мәліметтер, мамандығы, диплом бойынша біліктілігі, бітірген жылы (диплом бойынша)</w:t>
            </w:r>
          </w:p>
        </w:tc>
        <w:tc>
          <w:tcPr>
            <w:tcW w:w="942" w:type="dxa"/>
          </w:tcPr>
          <w:p w14:paraId="62AB241F" w14:textId="77777777" w:rsidR="00F31A7C" w:rsidRDefault="00620FDC">
            <w:pPr>
              <w:autoSpaceDE/>
              <w:autoSpaceDN/>
              <w:jc w:val="center"/>
              <w:rPr>
                <w:rFonts w:eastAsiaTheme="minorHAnsi"/>
                <w:b/>
                <w:sz w:val="16"/>
                <w:szCs w:val="16"/>
              </w:rPr>
            </w:pPr>
            <w:r>
              <w:rPr>
                <w:rFonts w:eastAsiaTheme="minorHAnsi"/>
                <w:b/>
                <w:sz w:val="16"/>
                <w:szCs w:val="16"/>
              </w:rPr>
              <w:t>Тану туралы куәліктің бойынша мәліметтер (куәлік  №, мерзімі)</w:t>
            </w:r>
          </w:p>
        </w:tc>
        <w:tc>
          <w:tcPr>
            <w:tcW w:w="1710" w:type="dxa"/>
          </w:tcPr>
          <w:p w14:paraId="5A95AF46" w14:textId="77777777" w:rsidR="00F31A7C" w:rsidRDefault="00620FDC">
            <w:pPr>
              <w:autoSpaceDE/>
              <w:autoSpaceDN/>
              <w:jc w:val="center"/>
              <w:rPr>
                <w:rFonts w:eastAsiaTheme="minorHAnsi"/>
                <w:b/>
                <w:sz w:val="16"/>
                <w:szCs w:val="16"/>
              </w:rPr>
            </w:pPr>
            <w:r>
              <w:rPr>
                <w:rFonts w:eastAsiaTheme="minorHAnsi"/>
                <w:b/>
                <w:sz w:val="16"/>
                <w:szCs w:val="16"/>
              </w:rPr>
              <w:t>Сотталғаны жоқ (бар) екендігі туралы мәліметтер. (анықтама №, мерзімі)</w:t>
            </w:r>
          </w:p>
        </w:tc>
        <w:tc>
          <w:tcPr>
            <w:tcW w:w="713" w:type="dxa"/>
          </w:tcPr>
          <w:p w14:paraId="3B71ED7E" w14:textId="77777777" w:rsidR="00F31A7C" w:rsidRDefault="00620FDC">
            <w:pPr>
              <w:autoSpaceDE/>
              <w:autoSpaceDN/>
              <w:jc w:val="center"/>
              <w:rPr>
                <w:rFonts w:eastAsiaTheme="minorHAnsi"/>
                <w:b/>
                <w:sz w:val="16"/>
                <w:szCs w:val="16"/>
              </w:rPr>
            </w:pPr>
            <w:r>
              <w:rPr>
                <w:rFonts w:eastAsiaTheme="minorHAnsi"/>
                <w:b/>
                <w:sz w:val="16"/>
                <w:szCs w:val="16"/>
              </w:rPr>
              <w:t>штат бірлігі</w:t>
            </w:r>
          </w:p>
        </w:tc>
        <w:tc>
          <w:tcPr>
            <w:tcW w:w="1102" w:type="dxa"/>
          </w:tcPr>
          <w:p w14:paraId="1CB0C52E" w14:textId="77777777" w:rsidR="00F31A7C" w:rsidRDefault="00620FDC">
            <w:pPr>
              <w:autoSpaceDE/>
              <w:autoSpaceDN/>
              <w:jc w:val="center"/>
              <w:rPr>
                <w:rFonts w:eastAsiaTheme="minorHAnsi"/>
                <w:b/>
                <w:sz w:val="16"/>
                <w:szCs w:val="16"/>
              </w:rPr>
            </w:pPr>
            <w:r>
              <w:rPr>
                <w:rFonts w:eastAsiaTheme="minorHAnsi"/>
                <w:b/>
                <w:sz w:val="16"/>
                <w:szCs w:val="16"/>
              </w:rPr>
              <w:t>Біліктілік санаты, берілген күні, санат беру туралы бұйрықтың нөмірі</w:t>
            </w:r>
          </w:p>
        </w:tc>
        <w:tc>
          <w:tcPr>
            <w:tcW w:w="2767" w:type="dxa"/>
          </w:tcPr>
          <w:p w14:paraId="44893759" w14:textId="77777777" w:rsidR="00F31A7C" w:rsidRDefault="00620FDC">
            <w:pPr>
              <w:autoSpaceDE/>
              <w:autoSpaceDN/>
              <w:contextualSpacing/>
              <w:jc w:val="center"/>
              <w:rPr>
                <w:rFonts w:eastAsiaTheme="minorHAnsi"/>
                <w:b/>
                <w:sz w:val="16"/>
                <w:szCs w:val="16"/>
              </w:rPr>
            </w:pPr>
            <w:r>
              <w:rPr>
                <w:rFonts w:eastAsiaTheme="minorHAnsi"/>
                <w:b/>
                <w:sz w:val="16"/>
                <w:szCs w:val="16"/>
              </w:rPr>
              <w:t>Бейін бойынша біліктілікті арттыру курстарынан соңғы өткен мерзімі</w:t>
            </w:r>
          </w:p>
        </w:tc>
        <w:tc>
          <w:tcPr>
            <w:tcW w:w="1567" w:type="dxa"/>
          </w:tcPr>
          <w:p w14:paraId="5F1D2FAA" w14:textId="77777777" w:rsidR="00F31A7C" w:rsidRDefault="00620FDC">
            <w:pPr>
              <w:autoSpaceDE/>
              <w:autoSpaceDN/>
              <w:jc w:val="center"/>
              <w:rPr>
                <w:rFonts w:eastAsiaTheme="minorHAnsi"/>
                <w:b/>
                <w:sz w:val="16"/>
                <w:szCs w:val="16"/>
              </w:rPr>
            </w:pPr>
            <w:r>
              <w:rPr>
                <w:rFonts w:eastAsiaTheme="minorHAnsi"/>
                <w:b/>
                <w:sz w:val="16"/>
                <w:szCs w:val="16"/>
              </w:rPr>
              <w:t>Біліктілікті арттыру курстарынан өту орны (ұйым)</w:t>
            </w:r>
          </w:p>
        </w:tc>
        <w:tc>
          <w:tcPr>
            <w:tcW w:w="998" w:type="dxa"/>
          </w:tcPr>
          <w:p w14:paraId="7DBA80E5" w14:textId="77777777" w:rsidR="00F31A7C" w:rsidRDefault="00620FDC">
            <w:pPr>
              <w:autoSpaceDE/>
              <w:autoSpaceDN/>
              <w:jc w:val="center"/>
              <w:rPr>
                <w:rFonts w:eastAsiaTheme="minorHAnsi"/>
                <w:b/>
                <w:sz w:val="16"/>
                <w:szCs w:val="16"/>
              </w:rPr>
            </w:pPr>
            <w:r>
              <w:rPr>
                <w:rFonts w:eastAsiaTheme="minorHAnsi"/>
                <w:b/>
                <w:sz w:val="16"/>
                <w:szCs w:val="16"/>
              </w:rPr>
              <w:t>Медициналық тексеруден өткені туралы мәліметтер (медициналық кітапшаның болуы) (рұқсат беру мерзімі)</w:t>
            </w:r>
          </w:p>
        </w:tc>
      </w:tr>
      <w:tr w:rsidR="00F65A2B" w14:paraId="33632685" w14:textId="77777777">
        <w:trPr>
          <w:trHeight w:val="1524"/>
        </w:trPr>
        <w:tc>
          <w:tcPr>
            <w:tcW w:w="427" w:type="dxa"/>
          </w:tcPr>
          <w:p w14:paraId="66A03FB3" w14:textId="77777777" w:rsidR="00F65A2B" w:rsidRDefault="00F65A2B">
            <w:pPr>
              <w:autoSpaceDE/>
              <w:autoSpaceDN/>
              <w:jc w:val="center"/>
              <w:rPr>
                <w:rFonts w:eastAsiaTheme="minorHAnsi"/>
                <w:b/>
                <w:sz w:val="16"/>
                <w:szCs w:val="16"/>
              </w:rPr>
            </w:pPr>
            <w:r>
              <w:rPr>
                <w:rFonts w:eastAsiaTheme="minorHAnsi"/>
                <w:b/>
                <w:sz w:val="16"/>
                <w:szCs w:val="16"/>
              </w:rPr>
              <w:t>1</w:t>
            </w:r>
          </w:p>
        </w:tc>
        <w:tc>
          <w:tcPr>
            <w:tcW w:w="1513" w:type="dxa"/>
          </w:tcPr>
          <w:p w14:paraId="2CB89BB5" w14:textId="77777777" w:rsidR="00F65A2B" w:rsidRDefault="00F65A2B" w:rsidP="00F65A2B">
            <w:pPr>
              <w:autoSpaceDE/>
              <w:autoSpaceDN/>
              <w:jc w:val="center"/>
              <w:rPr>
                <w:rFonts w:eastAsiaTheme="minorHAnsi"/>
                <w:b/>
                <w:sz w:val="16"/>
                <w:szCs w:val="16"/>
              </w:rPr>
            </w:pPr>
            <w:r>
              <w:rPr>
                <w:rFonts w:eastAsiaTheme="minorHAnsi"/>
                <w:b/>
                <w:sz w:val="16"/>
                <w:szCs w:val="16"/>
              </w:rPr>
              <w:t>Кеңес Даметкен Нұрбергенқызы</w:t>
            </w:r>
          </w:p>
        </w:tc>
        <w:tc>
          <w:tcPr>
            <w:tcW w:w="1283" w:type="dxa"/>
          </w:tcPr>
          <w:p w14:paraId="413A34E3" w14:textId="77777777" w:rsidR="00F65A2B" w:rsidRDefault="00F65A2B" w:rsidP="00F65A2B">
            <w:pPr>
              <w:autoSpaceDE/>
              <w:autoSpaceDN/>
              <w:jc w:val="center"/>
              <w:rPr>
                <w:rFonts w:eastAsiaTheme="minorHAnsi"/>
                <w:b/>
                <w:sz w:val="16"/>
                <w:szCs w:val="16"/>
              </w:rPr>
            </w:pPr>
            <w:r>
              <w:rPr>
                <w:rFonts w:eastAsiaTheme="minorHAnsi"/>
                <w:b/>
                <w:sz w:val="16"/>
                <w:szCs w:val="16"/>
              </w:rPr>
              <w:t>БҚО. Бөрлі ауданы</w:t>
            </w:r>
          </w:p>
          <w:p w14:paraId="710BC2E7" w14:textId="77777777" w:rsidR="00F65A2B" w:rsidRDefault="00F65A2B" w:rsidP="00F65A2B">
            <w:pPr>
              <w:autoSpaceDE/>
              <w:autoSpaceDN/>
              <w:jc w:val="center"/>
              <w:rPr>
                <w:rFonts w:eastAsiaTheme="minorHAnsi"/>
                <w:b/>
                <w:sz w:val="16"/>
                <w:szCs w:val="16"/>
              </w:rPr>
            </w:pPr>
            <w:r>
              <w:rPr>
                <w:rFonts w:eastAsiaTheme="minorHAnsi"/>
                <w:b/>
                <w:sz w:val="16"/>
                <w:szCs w:val="16"/>
              </w:rPr>
              <w:t>1997ж</w:t>
            </w:r>
          </w:p>
        </w:tc>
        <w:tc>
          <w:tcPr>
            <w:tcW w:w="1140" w:type="dxa"/>
          </w:tcPr>
          <w:p w14:paraId="6B40FAF9" w14:textId="77777777" w:rsidR="00F65A2B" w:rsidRDefault="00F65A2B" w:rsidP="00F65A2B">
            <w:pPr>
              <w:autoSpaceDE/>
              <w:autoSpaceDN/>
              <w:jc w:val="center"/>
              <w:rPr>
                <w:rFonts w:eastAsiaTheme="minorHAnsi"/>
                <w:b/>
                <w:sz w:val="16"/>
                <w:szCs w:val="16"/>
              </w:rPr>
            </w:pPr>
            <w:r>
              <w:rPr>
                <w:rFonts w:eastAsiaTheme="minorHAnsi"/>
                <w:b/>
                <w:sz w:val="16"/>
                <w:szCs w:val="16"/>
              </w:rPr>
              <w:t>“Ажар” балабақшасы</w:t>
            </w:r>
          </w:p>
        </w:tc>
        <w:tc>
          <w:tcPr>
            <w:tcW w:w="1765" w:type="dxa"/>
          </w:tcPr>
          <w:p w14:paraId="36E90164" w14:textId="77777777" w:rsidR="00F65A2B" w:rsidRPr="00991AEF" w:rsidRDefault="00F65A2B" w:rsidP="00F65A2B">
            <w:pPr>
              <w:jc w:val="center"/>
              <w:rPr>
                <w:b/>
                <w:bCs/>
                <w:color w:val="000000"/>
                <w:sz w:val="16"/>
                <w:szCs w:val="16"/>
              </w:rPr>
            </w:pPr>
            <w:r w:rsidRPr="00991AEF">
              <w:rPr>
                <w:b/>
                <w:bCs/>
                <w:color w:val="000000"/>
                <w:sz w:val="16"/>
                <w:szCs w:val="16"/>
              </w:rPr>
              <w:t>Атырау инновациялық колледжі-  Парасат мекемесі</w:t>
            </w:r>
          </w:p>
          <w:p w14:paraId="23E73890" w14:textId="77777777" w:rsidR="00F65A2B" w:rsidRPr="00991AEF" w:rsidRDefault="00F65A2B" w:rsidP="00F65A2B">
            <w:pPr>
              <w:autoSpaceDE/>
              <w:autoSpaceDN/>
              <w:jc w:val="center"/>
              <w:rPr>
                <w:rFonts w:eastAsiaTheme="minorHAnsi"/>
                <w:b/>
                <w:sz w:val="16"/>
                <w:szCs w:val="16"/>
              </w:rPr>
            </w:pPr>
          </w:p>
        </w:tc>
        <w:tc>
          <w:tcPr>
            <w:tcW w:w="942" w:type="dxa"/>
          </w:tcPr>
          <w:p w14:paraId="7871C0FA" w14:textId="77777777" w:rsidR="00F65A2B" w:rsidRDefault="00F65A2B" w:rsidP="00F65A2B">
            <w:pPr>
              <w:autoSpaceDE/>
              <w:autoSpaceDN/>
              <w:jc w:val="center"/>
              <w:rPr>
                <w:rFonts w:eastAsiaTheme="minorHAnsi"/>
                <w:b/>
                <w:sz w:val="16"/>
                <w:szCs w:val="16"/>
              </w:rPr>
            </w:pPr>
            <w:r>
              <w:rPr>
                <w:rFonts w:eastAsiaTheme="minorHAnsi"/>
                <w:b/>
                <w:sz w:val="16"/>
                <w:szCs w:val="16"/>
              </w:rPr>
              <w:t>-</w:t>
            </w:r>
          </w:p>
        </w:tc>
        <w:tc>
          <w:tcPr>
            <w:tcW w:w="1710" w:type="dxa"/>
          </w:tcPr>
          <w:p w14:paraId="3F0540C4" w14:textId="77777777" w:rsidR="00F65A2B" w:rsidRDefault="00F65A2B" w:rsidP="00F65A2B">
            <w:pPr>
              <w:autoSpaceDE/>
              <w:autoSpaceDN/>
              <w:jc w:val="center"/>
              <w:rPr>
                <w:rFonts w:eastAsiaTheme="minorHAnsi"/>
                <w:b/>
                <w:sz w:val="16"/>
                <w:szCs w:val="16"/>
              </w:rPr>
            </w:pPr>
            <w:r>
              <w:rPr>
                <w:rFonts w:eastAsiaTheme="minorHAnsi"/>
                <w:b/>
                <w:sz w:val="16"/>
                <w:szCs w:val="16"/>
              </w:rPr>
              <w:t>101000285039346</w:t>
            </w:r>
          </w:p>
        </w:tc>
        <w:tc>
          <w:tcPr>
            <w:tcW w:w="713" w:type="dxa"/>
          </w:tcPr>
          <w:p w14:paraId="4792621D" w14:textId="77777777" w:rsidR="00F65A2B" w:rsidRDefault="00F65A2B" w:rsidP="00F65A2B">
            <w:pPr>
              <w:autoSpaceDE/>
              <w:autoSpaceDN/>
              <w:jc w:val="center"/>
              <w:rPr>
                <w:rFonts w:eastAsiaTheme="minorHAnsi"/>
                <w:b/>
                <w:sz w:val="16"/>
                <w:szCs w:val="16"/>
              </w:rPr>
            </w:pPr>
            <w:r>
              <w:rPr>
                <w:rFonts w:eastAsiaTheme="minorHAnsi"/>
                <w:b/>
                <w:sz w:val="16"/>
                <w:szCs w:val="16"/>
              </w:rPr>
              <w:t>1</w:t>
            </w:r>
          </w:p>
        </w:tc>
        <w:tc>
          <w:tcPr>
            <w:tcW w:w="1102" w:type="dxa"/>
          </w:tcPr>
          <w:p w14:paraId="55CAD43E" w14:textId="77777777" w:rsidR="00F65A2B" w:rsidRDefault="00F65A2B" w:rsidP="00F65A2B">
            <w:pPr>
              <w:autoSpaceDE/>
              <w:autoSpaceDN/>
              <w:jc w:val="center"/>
              <w:rPr>
                <w:rFonts w:eastAsiaTheme="minorHAnsi"/>
                <w:b/>
                <w:sz w:val="16"/>
                <w:szCs w:val="16"/>
              </w:rPr>
            </w:pPr>
            <w:r>
              <w:rPr>
                <w:rFonts w:eastAsiaTheme="minorHAnsi"/>
                <w:b/>
                <w:sz w:val="16"/>
                <w:szCs w:val="16"/>
              </w:rPr>
              <w:t>-</w:t>
            </w:r>
          </w:p>
        </w:tc>
        <w:tc>
          <w:tcPr>
            <w:tcW w:w="2767" w:type="dxa"/>
          </w:tcPr>
          <w:p w14:paraId="613D22F7" w14:textId="77777777" w:rsidR="00F65A2B" w:rsidRDefault="00F65A2B" w:rsidP="00F65A2B">
            <w:pPr>
              <w:jc w:val="center"/>
              <w:rPr>
                <w:b/>
                <w:bCs/>
                <w:color w:val="000000"/>
                <w:sz w:val="24"/>
                <w:szCs w:val="24"/>
              </w:rPr>
            </w:pPr>
            <w:r>
              <w:rPr>
                <w:b/>
                <w:bCs/>
                <w:color w:val="000000"/>
              </w:rPr>
              <w:t>21.08.2026ж</w:t>
            </w:r>
          </w:p>
          <w:p w14:paraId="017352C6" w14:textId="77777777" w:rsidR="00F65A2B" w:rsidRDefault="00F65A2B" w:rsidP="00F65A2B">
            <w:pPr>
              <w:autoSpaceDE/>
              <w:autoSpaceDN/>
              <w:contextualSpacing/>
              <w:jc w:val="center"/>
              <w:rPr>
                <w:rFonts w:eastAsiaTheme="minorHAnsi"/>
                <w:b/>
                <w:sz w:val="16"/>
                <w:szCs w:val="16"/>
              </w:rPr>
            </w:pPr>
          </w:p>
        </w:tc>
        <w:tc>
          <w:tcPr>
            <w:tcW w:w="1567" w:type="dxa"/>
          </w:tcPr>
          <w:p w14:paraId="403B1EC4" w14:textId="77777777" w:rsidR="00F65A2B" w:rsidRDefault="00F65A2B" w:rsidP="00F65A2B">
            <w:pPr>
              <w:jc w:val="center"/>
              <w:rPr>
                <w:b/>
                <w:bCs/>
                <w:color w:val="000000"/>
                <w:sz w:val="24"/>
                <w:szCs w:val="24"/>
              </w:rPr>
            </w:pPr>
            <w:r>
              <w:rPr>
                <w:b/>
                <w:bCs/>
                <w:color w:val="000000"/>
              </w:rPr>
              <w:t>Халықаралық білім беруді дамыту академиясы</w:t>
            </w:r>
          </w:p>
        </w:tc>
        <w:tc>
          <w:tcPr>
            <w:tcW w:w="998" w:type="dxa"/>
          </w:tcPr>
          <w:p w14:paraId="37181ED2" w14:textId="77777777" w:rsidR="00F65A2B" w:rsidRDefault="00F65A2B" w:rsidP="00F65A2B">
            <w:pPr>
              <w:jc w:val="center"/>
              <w:rPr>
                <w:b/>
                <w:bCs/>
                <w:color w:val="000000"/>
                <w:sz w:val="24"/>
                <w:szCs w:val="24"/>
              </w:rPr>
            </w:pPr>
            <w:r>
              <w:rPr>
                <w:b/>
                <w:bCs/>
                <w:color w:val="000000"/>
              </w:rPr>
              <w:t>19.08.2026ж-18.02.2027ж</w:t>
            </w:r>
          </w:p>
        </w:tc>
      </w:tr>
      <w:tr w:rsidR="00F65A2B" w14:paraId="079827F7" w14:textId="77777777">
        <w:trPr>
          <w:trHeight w:val="2624"/>
        </w:trPr>
        <w:tc>
          <w:tcPr>
            <w:tcW w:w="427" w:type="dxa"/>
          </w:tcPr>
          <w:p w14:paraId="7DC99A0C" w14:textId="77777777" w:rsidR="00F65A2B" w:rsidRDefault="00F65A2B">
            <w:pPr>
              <w:autoSpaceDE/>
              <w:autoSpaceDN/>
              <w:jc w:val="center"/>
              <w:rPr>
                <w:rFonts w:eastAsiaTheme="minorHAnsi"/>
                <w:b/>
                <w:sz w:val="16"/>
                <w:szCs w:val="16"/>
              </w:rPr>
            </w:pPr>
            <w:r>
              <w:rPr>
                <w:rFonts w:eastAsiaTheme="minorHAnsi"/>
                <w:b/>
                <w:sz w:val="16"/>
                <w:szCs w:val="16"/>
              </w:rPr>
              <w:t>2</w:t>
            </w:r>
          </w:p>
        </w:tc>
        <w:tc>
          <w:tcPr>
            <w:tcW w:w="1513" w:type="dxa"/>
          </w:tcPr>
          <w:p w14:paraId="3A27C77B" w14:textId="77777777" w:rsidR="00F65A2B" w:rsidRDefault="00F65A2B" w:rsidP="00F65A2B">
            <w:pPr>
              <w:autoSpaceDE/>
              <w:autoSpaceDN/>
              <w:jc w:val="center"/>
              <w:rPr>
                <w:rFonts w:eastAsiaTheme="minorHAnsi"/>
                <w:b/>
                <w:sz w:val="16"/>
                <w:szCs w:val="16"/>
              </w:rPr>
            </w:pPr>
            <w:r>
              <w:rPr>
                <w:rFonts w:eastAsiaTheme="minorHAnsi"/>
                <w:b/>
                <w:sz w:val="16"/>
                <w:szCs w:val="16"/>
              </w:rPr>
              <w:t>Мукапан Даметкен</w:t>
            </w:r>
          </w:p>
        </w:tc>
        <w:tc>
          <w:tcPr>
            <w:tcW w:w="1283" w:type="dxa"/>
          </w:tcPr>
          <w:p w14:paraId="231C7CBF" w14:textId="77777777" w:rsidR="00F65A2B" w:rsidRDefault="00F65A2B" w:rsidP="00F65A2B">
            <w:pPr>
              <w:autoSpaceDE/>
              <w:autoSpaceDN/>
              <w:jc w:val="center"/>
              <w:rPr>
                <w:rFonts w:eastAsiaTheme="minorHAnsi"/>
                <w:b/>
                <w:sz w:val="16"/>
                <w:szCs w:val="16"/>
              </w:rPr>
            </w:pPr>
            <w:r>
              <w:rPr>
                <w:rFonts w:eastAsiaTheme="minorHAnsi"/>
                <w:b/>
                <w:sz w:val="16"/>
                <w:szCs w:val="16"/>
              </w:rPr>
              <w:t>Монголия, Баян-Улэгэй</w:t>
            </w:r>
          </w:p>
          <w:p w14:paraId="16EA74AB" w14:textId="77777777" w:rsidR="00F65A2B" w:rsidRDefault="00F65A2B" w:rsidP="00F65A2B">
            <w:pPr>
              <w:autoSpaceDE/>
              <w:autoSpaceDN/>
              <w:jc w:val="center"/>
              <w:rPr>
                <w:rFonts w:eastAsiaTheme="minorHAnsi"/>
                <w:b/>
                <w:sz w:val="16"/>
                <w:szCs w:val="16"/>
              </w:rPr>
            </w:pPr>
            <w:r>
              <w:rPr>
                <w:rFonts w:eastAsiaTheme="minorHAnsi"/>
                <w:b/>
                <w:sz w:val="16"/>
                <w:szCs w:val="16"/>
              </w:rPr>
              <w:t>1988ж</w:t>
            </w:r>
          </w:p>
        </w:tc>
        <w:tc>
          <w:tcPr>
            <w:tcW w:w="1140" w:type="dxa"/>
          </w:tcPr>
          <w:p w14:paraId="3B8A9053" w14:textId="77777777" w:rsidR="00F65A2B" w:rsidRDefault="00F65A2B" w:rsidP="00F65A2B">
            <w:pPr>
              <w:autoSpaceDE/>
              <w:autoSpaceDN/>
              <w:jc w:val="center"/>
              <w:rPr>
                <w:rFonts w:eastAsiaTheme="minorHAnsi"/>
                <w:b/>
                <w:sz w:val="16"/>
                <w:szCs w:val="16"/>
              </w:rPr>
            </w:pPr>
            <w:r>
              <w:rPr>
                <w:rFonts w:eastAsiaTheme="minorHAnsi"/>
                <w:b/>
                <w:sz w:val="16"/>
                <w:szCs w:val="16"/>
              </w:rPr>
              <w:t>“Ажар” балабақшасы</w:t>
            </w:r>
          </w:p>
        </w:tc>
        <w:tc>
          <w:tcPr>
            <w:tcW w:w="1765" w:type="dxa"/>
          </w:tcPr>
          <w:p w14:paraId="4DCF8F93" w14:textId="77777777" w:rsidR="00F65A2B" w:rsidRDefault="00F65A2B" w:rsidP="00F65A2B">
            <w:pPr>
              <w:autoSpaceDE/>
              <w:autoSpaceDN/>
              <w:jc w:val="center"/>
              <w:rPr>
                <w:rFonts w:eastAsiaTheme="minorHAnsi"/>
                <w:b/>
                <w:sz w:val="16"/>
                <w:szCs w:val="16"/>
              </w:rPr>
            </w:pPr>
            <w:r>
              <w:rPr>
                <w:rFonts w:eastAsiaTheme="minorHAnsi"/>
                <w:b/>
                <w:sz w:val="16"/>
                <w:szCs w:val="16"/>
              </w:rPr>
              <w:t>Монголия Мемлекеттік білім университеті</w:t>
            </w:r>
          </w:p>
        </w:tc>
        <w:tc>
          <w:tcPr>
            <w:tcW w:w="942" w:type="dxa"/>
          </w:tcPr>
          <w:p w14:paraId="2EC3E8EC" w14:textId="77777777" w:rsidR="00F65A2B" w:rsidRDefault="00F65A2B" w:rsidP="00F65A2B">
            <w:pPr>
              <w:autoSpaceDE/>
              <w:autoSpaceDN/>
              <w:jc w:val="center"/>
              <w:rPr>
                <w:rFonts w:eastAsiaTheme="minorHAnsi"/>
                <w:b/>
                <w:sz w:val="16"/>
                <w:szCs w:val="16"/>
              </w:rPr>
            </w:pPr>
            <w:r>
              <w:rPr>
                <w:rFonts w:eastAsiaTheme="minorHAnsi"/>
                <w:b/>
                <w:sz w:val="16"/>
                <w:szCs w:val="16"/>
              </w:rPr>
              <w:t>-</w:t>
            </w:r>
          </w:p>
        </w:tc>
        <w:tc>
          <w:tcPr>
            <w:tcW w:w="1710" w:type="dxa"/>
          </w:tcPr>
          <w:p w14:paraId="2CCB7C81" w14:textId="77777777" w:rsidR="00F65A2B" w:rsidRPr="00620903" w:rsidRDefault="00620903" w:rsidP="00F65A2B">
            <w:pPr>
              <w:autoSpaceDE/>
              <w:autoSpaceDN/>
              <w:jc w:val="center"/>
              <w:rPr>
                <w:rFonts w:eastAsiaTheme="minorHAnsi"/>
                <w:b/>
                <w:sz w:val="16"/>
                <w:szCs w:val="16"/>
                <w:lang w:val="ru-RU"/>
              </w:rPr>
            </w:pPr>
            <w:r>
              <w:rPr>
                <w:rFonts w:eastAsiaTheme="minorHAnsi"/>
                <w:b/>
                <w:sz w:val="16"/>
                <w:szCs w:val="16"/>
                <w:lang w:val="ru-RU"/>
              </w:rPr>
              <w:t>101000292396562</w:t>
            </w:r>
          </w:p>
        </w:tc>
        <w:tc>
          <w:tcPr>
            <w:tcW w:w="713" w:type="dxa"/>
          </w:tcPr>
          <w:p w14:paraId="15742161" w14:textId="77777777" w:rsidR="00F65A2B" w:rsidRDefault="00F65A2B" w:rsidP="00F65A2B">
            <w:pPr>
              <w:autoSpaceDE/>
              <w:autoSpaceDN/>
              <w:jc w:val="center"/>
              <w:rPr>
                <w:rFonts w:eastAsiaTheme="minorHAnsi"/>
                <w:b/>
                <w:sz w:val="16"/>
                <w:szCs w:val="16"/>
              </w:rPr>
            </w:pPr>
            <w:r>
              <w:rPr>
                <w:rFonts w:eastAsiaTheme="minorHAnsi"/>
                <w:b/>
                <w:sz w:val="16"/>
                <w:szCs w:val="16"/>
              </w:rPr>
              <w:t>1</w:t>
            </w:r>
          </w:p>
        </w:tc>
        <w:tc>
          <w:tcPr>
            <w:tcW w:w="1102" w:type="dxa"/>
          </w:tcPr>
          <w:p w14:paraId="233148C7" w14:textId="77777777" w:rsidR="00F65A2B" w:rsidRDefault="00F65A2B" w:rsidP="00F65A2B">
            <w:pPr>
              <w:autoSpaceDE/>
              <w:autoSpaceDN/>
              <w:jc w:val="center"/>
              <w:rPr>
                <w:rFonts w:eastAsiaTheme="minorHAnsi"/>
                <w:b/>
                <w:sz w:val="16"/>
                <w:szCs w:val="16"/>
              </w:rPr>
            </w:pPr>
            <w:r>
              <w:rPr>
                <w:rFonts w:eastAsiaTheme="minorHAnsi"/>
                <w:b/>
                <w:sz w:val="16"/>
                <w:szCs w:val="16"/>
              </w:rPr>
              <w:t>29.08.2025ж</w:t>
            </w:r>
          </w:p>
          <w:p w14:paraId="34C1B929" w14:textId="77777777" w:rsidR="00F65A2B" w:rsidRDefault="00F65A2B" w:rsidP="00F65A2B">
            <w:pPr>
              <w:autoSpaceDE/>
              <w:autoSpaceDN/>
              <w:jc w:val="center"/>
              <w:rPr>
                <w:rFonts w:eastAsiaTheme="minorHAnsi"/>
                <w:b/>
                <w:sz w:val="16"/>
                <w:szCs w:val="16"/>
              </w:rPr>
            </w:pPr>
            <w:r>
              <w:rPr>
                <w:rFonts w:eastAsiaTheme="minorHAnsi"/>
                <w:b/>
                <w:sz w:val="16"/>
                <w:szCs w:val="16"/>
              </w:rPr>
              <w:t>№52</w:t>
            </w:r>
          </w:p>
        </w:tc>
        <w:tc>
          <w:tcPr>
            <w:tcW w:w="2767" w:type="dxa"/>
          </w:tcPr>
          <w:p w14:paraId="06E91C96" w14:textId="77777777" w:rsidR="00F65A2B" w:rsidRDefault="00F65A2B" w:rsidP="00F65A2B">
            <w:pPr>
              <w:jc w:val="center"/>
              <w:rPr>
                <w:b/>
                <w:bCs/>
                <w:color w:val="000000"/>
                <w:sz w:val="24"/>
                <w:szCs w:val="24"/>
              </w:rPr>
            </w:pPr>
            <w:r>
              <w:rPr>
                <w:b/>
                <w:bCs/>
                <w:color w:val="000000"/>
              </w:rPr>
              <w:t>21.08.2026ж</w:t>
            </w:r>
          </w:p>
          <w:p w14:paraId="37FA4CEE" w14:textId="77777777" w:rsidR="00F65A2B" w:rsidRDefault="00F65A2B" w:rsidP="00F65A2B">
            <w:pPr>
              <w:autoSpaceDE/>
              <w:autoSpaceDN/>
              <w:contextualSpacing/>
              <w:jc w:val="center"/>
              <w:rPr>
                <w:rFonts w:eastAsiaTheme="minorHAnsi"/>
                <w:b/>
                <w:sz w:val="16"/>
                <w:szCs w:val="16"/>
              </w:rPr>
            </w:pPr>
          </w:p>
        </w:tc>
        <w:tc>
          <w:tcPr>
            <w:tcW w:w="1567" w:type="dxa"/>
          </w:tcPr>
          <w:p w14:paraId="18662745" w14:textId="77777777" w:rsidR="00F65A2B" w:rsidRDefault="00F65A2B" w:rsidP="00F65A2B">
            <w:pPr>
              <w:jc w:val="center"/>
              <w:rPr>
                <w:b/>
                <w:bCs/>
                <w:color w:val="000000"/>
                <w:sz w:val="24"/>
                <w:szCs w:val="24"/>
              </w:rPr>
            </w:pPr>
            <w:r>
              <w:rPr>
                <w:b/>
                <w:bCs/>
                <w:color w:val="000000"/>
              </w:rPr>
              <w:t>Халықаралық білім беруді дамыту академиясы</w:t>
            </w:r>
          </w:p>
          <w:p w14:paraId="21FD4F9F" w14:textId="77777777" w:rsidR="00F65A2B" w:rsidRDefault="00F65A2B" w:rsidP="00F65A2B">
            <w:pPr>
              <w:autoSpaceDE/>
              <w:autoSpaceDN/>
              <w:jc w:val="center"/>
              <w:rPr>
                <w:rFonts w:eastAsiaTheme="minorHAnsi"/>
                <w:b/>
                <w:sz w:val="16"/>
                <w:szCs w:val="16"/>
              </w:rPr>
            </w:pPr>
          </w:p>
        </w:tc>
        <w:tc>
          <w:tcPr>
            <w:tcW w:w="998" w:type="dxa"/>
          </w:tcPr>
          <w:p w14:paraId="0DE43A2A" w14:textId="77777777" w:rsidR="00F65A2B" w:rsidRPr="00620903" w:rsidRDefault="00620903" w:rsidP="00F65A2B">
            <w:pPr>
              <w:autoSpaceDE/>
              <w:autoSpaceDN/>
              <w:jc w:val="center"/>
              <w:rPr>
                <w:rFonts w:eastAsiaTheme="minorHAnsi"/>
                <w:b/>
                <w:sz w:val="16"/>
                <w:szCs w:val="16"/>
                <w:lang w:val="ru-RU"/>
              </w:rPr>
            </w:pPr>
            <w:r>
              <w:rPr>
                <w:rFonts w:eastAsiaTheme="minorHAnsi"/>
                <w:b/>
                <w:sz w:val="16"/>
                <w:szCs w:val="16"/>
                <w:lang w:val="ru-RU"/>
              </w:rPr>
              <w:t>0</w:t>
            </w:r>
            <w:r w:rsidR="00B43B62">
              <w:rPr>
                <w:rFonts w:eastAsiaTheme="minorHAnsi"/>
                <w:b/>
                <w:sz w:val="16"/>
                <w:szCs w:val="16"/>
                <w:lang w:val="ru-RU"/>
              </w:rPr>
              <w:t>4</w:t>
            </w:r>
            <w:r>
              <w:rPr>
                <w:rFonts w:eastAsiaTheme="minorHAnsi"/>
                <w:b/>
                <w:sz w:val="16"/>
                <w:szCs w:val="16"/>
                <w:lang w:val="ru-RU"/>
              </w:rPr>
              <w:t>.0</w:t>
            </w:r>
            <w:r w:rsidR="00B43B62">
              <w:rPr>
                <w:rFonts w:eastAsiaTheme="minorHAnsi"/>
                <w:b/>
                <w:sz w:val="16"/>
                <w:szCs w:val="16"/>
                <w:lang w:val="ru-RU"/>
              </w:rPr>
              <w:t>9</w:t>
            </w:r>
            <w:r>
              <w:rPr>
                <w:rFonts w:eastAsiaTheme="minorHAnsi"/>
                <w:b/>
                <w:sz w:val="16"/>
                <w:szCs w:val="16"/>
                <w:lang w:val="ru-RU"/>
              </w:rPr>
              <w:t>.2026</w:t>
            </w:r>
            <w:r w:rsidR="00B43B62">
              <w:rPr>
                <w:rFonts w:eastAsiaTheme="minorHAnsi"/>
                <w:b/>
                <w:sz w:val="16"/>
                <w:szCs w:val="16"/>
                <w:lang w:val="ru-RU"/>
              </w:rPr>
              <w:t>ж- 05.03.2027ж</w:t>
            </w:r>
          </w:p>
        </w:tc>
      </w:tr>
      <w:tr w:rsidR="00F65A2B" w14:paraId="4E824267" w14:textId="77777777">
        <w:trPr>
          <w:trHeight w:val="1969"/>
        </w:trPr>
        <w:tc>
          <w:tcPr>
            <w:tcW w:w="427" w:type="dxa"/>
          </w:tcPr>
          <w:p w14:paraId="7341E5E0" w14:textId="77777777" w:rsidR="00F65A2B" w:rsidRDefault="00F65A2B" w:rsidP="00E10987">
            <w:pPr>
              <w:autoSpaceDE/>
              <w:autoSpaceDN/>
              <w:jc w:val="center"/>
              <w:rPr>
                <w:rFonts w:eastAsiaTheme="minorHAnsi"/>
                <w:b/>
                <w:sz w:val="16"/>
                <w:szCs w:val="16"/>
              </w:rPr>
            </w:pPr>
            <w:r>
              <w:rPr>
                <w:rFonts w:eastAsiaTheme="minorHAnsi"/>
                <w:b/>
                <w:sz w:val="16"/>
                <w:szCs w:val="16"/>
              </w:rPr>
              <w:lastRenderedPageBreak/>
              <w:t>3</w:t>
            </w:r>
          </w:p>
        </w:tc>
        <w:tc>
          <w:tcPr>
            <w:tcW w:w="1513" w:type="dxa"/>
          </w:tcPr>
          <w:p w14:paraId="421CB697" w14:textId="77777777" w:rsidR="00F65A2B" w:rsidRDefault="00F65A2B" w:rsidP="00F65A2B">
            <w:pPr>
              <w:autoSpaceDE/>
              <w:autoSpaceDN/>
              <w:jc w:val="center"/>
              <w:rPr>
                <w:rFonts w:eastAsiaTheme="minorHAnsi"/>
                <w:b/>
                <w:sz w:val="16"/>
                <w:szCs w:val="16"/>
              </w:rPr>
            </w:pPr>
            <w:r>
              <w:rPr>
                <w:rFonts w:eastAsiaTheme="minorHAnsi"/>
                <w:b/>
                <w:sz w:val="16"/>
                <w:szCs w:val="16"/>
              </w:rPr>
              <w:t>Исабекова Назгуль Сериковна</w:t>
            </w:r>
          </w:p>
        </w:tc>
        <w:tc>
          <w:tcPr>
            <w:tcW w:w="1283" w:type="dxa"/>
          </w:tcPr>
          <w:p w14:paraId="62958E34" w14:textId="77777777" w:rsidR="00F65A2B" w:rsidRDefault="00F65A2B" w:rsidP="00F65A2B">
            <w:pPr>
              <w:autoSpaceDE/>
              <w:autoSpaceDN/>
              <w:jc w:val="center"/>
              <w:rPr>
                <w:rFonts w:eastAsiaTheme="minorHAnsi"/>
                <w:b/>
                <w:sz w:val="16"/>
                <w:szCs w:val="16"/>
              </w:rPr>
            </w:pPr>
            <w:r>
              <w:rPr>
                <w:rFonts w:eastAsiaTheme="minorHAnsi"/>
                <w:b/>
                <w:sz w:val="16"/>
                <w:szCs w:val="16"/>
              </w:rPr>
              <w:t>ШҚО,</w:t>
            </w:r>
          </w:p>
          <w:p w14:paraId="1E7D4872" w14:textId="77777777" w:rsidR="00F65A2B" w:rsidRDefault="00F65A2B" w:rsidP="00F65A2B">
            <w:pPr>
              <w:autoSpaceDE/>
              <w:autoSpaceDN/>
              <w:jc w:val="center"/>
              <w:rPr>
                <w:rFonts w:eastAsiaTheme="minorHAnsi"/>
                <w:b/>
                <w:sz w:val="16"/>
                <w:szCs w:val="16"/>
              </w:rPr>
            </w:pPr>
            <w:r>
              <w:rPr>
                <w:rFonts w:eastAsiaTheme="minorHAnsi"/>
                <w:b/>
                <w:sz w:val="16"/>
                <w:szCs w:val="16"/>
              </w:rPr>
              <w:t>1983ж</w:t>
            </w:r>
          </w:p>
        </w:tc>
        <w:tc>
          <w:tcPr>
            <w:tcW w:w="1140" w:type="dxa"/>
          </w:tcPr>
          <w:p w14:paraId="4750F1F0" w14:textId="77777777" w:rsidR="00F65A2B" w:rsidRDefault="00F65A2B" w:rsidP="00F65A2B">
            <w:pPr>
              <w:autoSpaceDE/>
              <w:autoSpaceDN/>
              <w:jc w:val="center"/>
              <w:rPr>
                <w:rFonts w:eastAsiaTheme="minorHAnsi"/>
                <w:b/>
                <w:sz w:val="16"/>
                <w:szCs w:val="16"/>
              </w:rPr>
            </w:pPr>
            <w:r w:rsidRPr="00531765">
              <w:rPr>
                <w:rFonts w:eastAsiaTheme="minorHAnsi"/>
                <w:b/>
                <w:sz w:val="16"/>
                <w:szCs w:val="16"/>
              </w:rPr>
              <w:t>“Ажар” балабақшасы</w:t>
            </w:r>
          </w:p>
        </w:tc>
        <w:tc>
          <w:tcPr>
            <w:tcW w:w="1765" w:type="dxa"/>
          </w:tcPr>
          <w:p w14:paraId="075E6AB1" w14:textId="77777777" w:rsidR="00F65A2B" w:rsidRPr="001935BC" w:rsidRDefault="001935BC" w:rsidP="001935BC">
            <w:pPr>
              <w:autoSpaceDE/>
              <w:autoSpaceDN/>
              <w:rPr>
                <w:rFonts w:eastAsiaTheme="minorHAnsi"/>
                <w:b/>
                <w:sz w:val="16"/>
                <w:szCs w:val="16"/>
              </w:rPr>
            </w:pPr>
            <w:proofErr w:type="spellStart"/>
            <w:r>
              <w:rPr>
                <w:rFonts w:eastAsiaTheme="minorHAnsi"/>
                <w:b/>
                <w:sz w:val="16"/>
                <w:szCs w:val="16"/>
                <w:lang w:val="ru-RU"/>
              </w:rPr>
              <w:t>Шәкәрім</w:t>
            </w:r>
            <w:proofErr w:type="spellEnd"/>
            <w:r>
              <w:rPr>
                <w:rFonts w:eastAsiaTheme="minorHAnsi"/>
                <w:b/>
                <w:sz w:val="16"/>
                <w:szCs w:val="16"/>
                <w:lang w:val="ru-RU"/>
              </w:rPr>
              <w:t xml:space="preserve"> </w:t>
            </w:r>
            <w:proofErr w:type="spellStart"/>
            <w:r>
              <w:rPr>
                <w:rFonts w:eastAsiaTheme="minorHAnsi"/>
                <w:b/>
                <w:sz w:val="16"/>
                <w:szCs w:val="16"/>
                <w:lang w:val="ru-RU"/>
              </w:rPr>
              <w:t>атындағы</w:t>
            </w:r>
            <w:proofErr w:type="spellEnd"/>
            <w:r>
              <w:rPr>
                <w:rFonts w:eastAsiaTheme="minorHAnsi"/>
                <w:b/>
                <w:sz w:val="16"/>
                <w:szCs w:val="16"/>
                <w:lang w:val="ru-RU"/>
              </w:rPr>
              <w:t xml:space="preserve"> Семей </w:t>
            </w:r>
            <w:proofErr w:type="spellStart"/>
            <w:r>
              <w:rPr>
                <w:rFonts w:eastAsiaTheme="minorHAnsi"/>
                <w:b/>
                <w:sz w:val="16"/>
                <w:szCs w:val="16"/>
                <w:lang w:val="ru-RU"/>
              </w:rPr>
              <w:t>мемлекетт</w:t>
            </w:r>
            <w:proofErr w:type="spellEnd"/>
            <w:r>
              <w:rPr>
                <w:rFonts w:eastAsiaTheme="minorHAnsi"/>
                <w:b/>
                <w:sz w:val="16"/>
                <w:szCs w:val="16"/>
              </w:rPr>
              <w:t xml:space="preserve">ік университеті </w:t>
            </w:r>
          </w:p>
        </w:tc>
        <w:tc>
          <w:tcPr>
            <w:tcW w:w="942" w:type="dxa"/>
          </w:tcPr>
          <w:p w14:paraId="4C2FCE5C" w14:textId="77777777" w:rsidR="00F65A2B" w:rsidRDefault="00F65A2B" w:rsidP="00F65A2B">
            <w:pPr>
              <w:autoSpaceDE/>
              <w:autoSpaceDN/>
              <w:jc w:val="center"/>
              <w:rPr>
                <w:rFonts w:eastAsiaTheme="minorHAnsi"/>
                <w:b/>
                <w:sz w:val="16"/>
                <w:szCs w:val="16"/>
              </w:rPr>
            </w:pPr>
            <w:r>
              <w:rPr>
                <w:rFonts w:eastAsiaTheme="minorHAnsi"/>
                <w:b/>
                <w:sz w:val="16"/>
                <w:szCs w:val="16"/>
              </w:rPr>
              <w:t>-</w:t>
            </w:r>
          </w:p>
        </w:tc>
        <w:tc>
          <w:tcPr>
            <w:tcW w:w="1710" w:type="dxa"/>
          </w:tcPr>
          <w:p w14:paraId="610C72E4" w14:textId="77777777" w:rsidR="00F65A2B" w:rsidRDefault="00F65A2B" w:rsidP="00F65A2B">
            <w:pPr>
              <w:autoSpaceDE/>
              <w:autoSpaceDN/>
              <w:jc w:val="center"/>
              <w:rPr>
                <w:rFonts w:eastAsiaTheme="minorHAnsi"/>
                <w:b/>
                <w:sz w:val="16"/>
                <w:szCs w:val="16"/>
              </w:rPr>
            </w:pPr>
            <w:r>
              <w:rPr>
                <w:rFonts w:eastAsiaTheme="minorHAnsi"/>
                <w:b/>
                <w:sz w:val="16"/>
                <w:szCs w:val="16"/>
              </w:rPr>
              <w:t>101000292387992</w:t>
            </w:r>
          </w:p>
        </w:tc>
        <w:tc>
          <w:tcPr>
            <w:tcW w:w="713" w:type="dxa"/>
          </w:tcPr>
          <w:p w14:paraId="35A07C01" w14:textId="77777777" w:rsidR="00F65A2B" w:rsidRDefault="00F65A2B" w:rsidP="00F65A2B">
            <w:pPr>
              <w:autoSpaceDE/>
              <w:autoSpaceDN/>
              <w:jc w:val="center"/>
              <w:rPr>
                <w:rFonts w:eastAsiaTheme="minorHAnsi"/>
                <w:b/>
                <w:sz w:val="16"/>
                <w:szCs w:val="16"/>
              </w:rPr>
            </w:pPr>
            <w:r>
              <w:rPr>
                <w:rFonts w:eastAsiaTheme="minorHAnsi"/>
                <w:b/>
                <w:sz w:val="16"/>
                <w:szCs w:val="16"/>
              </w:rPr>
              <w:t>1</w:t>
            </w:r>
          </w:p>
        </w:tc>
        <w:tc>
          <w:tcPr>
            <w:tcW w:w="1102" w:type="dxa"/>
          </w:tcPr>
          <w:p w14:paraId="68C210C5" w14:textId="77777777" w:rsidR="00F65A2B" w:rsidRDefault="00F65A2B" w:rsidP="00F65A2B">
            <w:pPr>
              <w:autoSpaceDE/>
              <w:autoSpaceDN/>
              <w:jc w:val="center"/>
              <w:rPr>
                <w:rFonts w:eastAsiaTheme="minorHAnsi"/>
                <w:b/>
                <w:sz w:val="16"/>
                <w:szCs w:val="16"/>
              </w:rPr>
            </w:pPr>
            <w:r>
              <w:rPr>
                <w:rFonts w:eastAsiaTheme="minorHAnsi"/>
                <w:b/>
                <w:sz w:val="16"/>
                <w:szCs w:val="16"/>
              </w:rPr>
              <w:t>-</w:t>
            </w:r>
          </w:p>
        </w:tc>
        <w:tc>
          <w:tcPr>
            <w:tcW w:w="2767" w:type="dxa"/>
          </w:tcPr>
          <w:p w14:paraId="780A50AC" w14:textId="77777777" w:rsidR="00F65A2B" w:rsidRDefault="00F65A2B" w:rsidP="00F65A2B">
            <w:pPr>
              <w:autoSpaceDE/>
              <w:autoSpaceDN/>
              <w:contextualSpacing/>
              <w:jc w:val="center"/>
              <w:rPr>
                <w:rFonts w:eastAsiaTheme="minorHAnsi"/>
                <w:b/>
                <w:sz w:val="16"/>
                <w:szCs w:val="16"/>
              </w:rPr>
            </w:pPr>
            <w:r>
              <w:rPr>
                <w:rFonts w:eastAsiaTheme="minorHAnsi"/>
                <w:b/>
                <w:sz w:val="16"/>
                <w:szCs w:val="16"/>
              </w:rPr>
              <w:t>24.12.2025г</w:t>
            </w:r>
          </w:p>
        </w:tc>
        <w:tc>
          <w:tcPr>
            <w:tcW w:w="1567" w:type="dxa"/>
          </w:tcPr>
          <w:p w14:paraId="3EC5C108" w14:textId="77777777" w:rsidR="00F65A2B" w:rsidRDefault="00F65A2B" w:rsidP="00F65A2B">
            <w:pPr>
              <w:autoSpaceDE/>
              <w:autoSpaceDN/>
              <w:jc w:val="center"/>
              <w:rPr>
                <w:rFonts w:eastAsiaTheme="minorHAnsi"/>
                <w:b/>
                <w:sz w:val="16"/>
                <w:szCs w:val="16"/>
              </w:rPr>
            </w:pPr>
            <w:r>
              <w:rPr>
                <w:rFonts w:eastAsiaTheme="minorHAnsi"/>
                <w:b/>
                <w:sz w:val="16"/>
                <w:szCs w:val="16"/>
              </w:rPr>
              <w:t>ИП «Центр развития речи»</w:t>
            </w:r>
          </w:p>
        </w:tc>
        <w:tc>
          <w:tcPr>
            <w:tcW w:w="998" w:type="dxa"/>
          </w:tcPr>
          <w:p w14:paraId="438B3522" w14:textId="77777777" w:rsidR="00F65A2B" w:rsidRPr="00B43B62" w:rsidRDefault="00B43B62" w:rsidP="00F65A2B">
            <w:pPr>
              <w:autoSpaceDE/>
              <w:autoSpaceDN/>
              <w:jc w:val="center"/>
              <w:rPr>
                <w:rFonts w:eastAsiaTheme="minorHAnsi"/>
                <w:b/>
                <w:sz w:val="16"/>
                <w:szCs w:val="16"/>
                <w:lang w:val="ru-RU"/>
              </w:rPr>
            </w:pPr>
            <w:r>
              <w:rPr>
                <w:rFonts w:eastAsiaTheme="minorHAnsi"/>
                <w:b/>
                <w:sz w:val="16"/>
                <w:szCs w:val="16"/>
                <w:lang w:val="ru-RU"/>
              </w:rPr>
              <w:t>23.09.2026ж- 22.03.2027ж</w:t>
            </w:r>
          </w:p>
        </w:tc>
      </w:tr>
      <w:tr w:rsidR="00F65A2B" w14:paraId="7D6AECF4" w14:textId="77777777">
        <w:trPr>
          <w:trHeight w:val="2624"/>
        </w:trPr>
        <w:tc>
          <w:tcPr>
            <w:tcW w:w="427" w:type="dxa"/>
          </w:tcPr>
          <w:p w14:paraId="763A3637" w14:textId="77777777" w:rsidR="00F65A2B" w:rsidRDefault="00F65A2B" w:rsidP="00E10987">
            <w:pPr>
              <w:autoSpaceDE/>
              <w:autoSpaceDN/>
              <w:jc w:val="center"/>
              <w:rPr>
                <w:rFonts w:eastAsiaTheme="minorHAnsi"/>
                <w:b/>
                <w:sz w:val="16"/>
                <w:szCs w:val="16"/>
              </w:rPr>
            </w:pPr>
            <w:r>
              <w:rPr>
                <w:rFonts w:eastAsiaTheme="minorHAnsi"/>
                <w:b/>
                <w:sz w:val="16"/>
                <w:szCs w:val="16"/>
              </w:rPr>
              <w:t>4</w:t>
            </w:r>
          </w:p>
        </w:tc>
        <w:tc>
          <w:tcPr>
            <w:tcW w:w="1513" w:type="dxa"/>
          </w:tcPr>
          <w:p w14:paraId="323EE327" w14:textId="77777777" w:rsidR="00F65A2B" w:rsidRDefault="00F65A2B" w:rsidP="00F65A2B">
            <w:pPr>
              <w:autoSpaceDE/>
              <w:autoSpaceDN/>
              <w:jc w:val="center"/>
              <w:rPr>
                <w:rFonts w:eastAsiaTheme="minorHAnsi"/>
                <w:b/>
                <w:sz w:val="16"/>
                <w:szCs w:val="16"/>
              </w:rPr>
            </w:pPr>
            <w:r>
              <w:rPr>
                <w:rFonts w:eastAsiaTheme="minorHAnsi"/>
                <w:b/>
                <w:sz w:val="16"/>
                <w:szCs w:val="16"/>
              </w:rPr>
              <w:t>Нуркебаева Балауса Дуйсеновна</w:t>
            </w:r>
          </w:p>
        </w:tc>
        <w:tc>
          <w:tcPr>
            <w:tcW w:w="1283" w:type="dxa"/>
          </w:tcPr>
          <w:p w14:paraId="319D1CB8" w14:textId="77777777" w:rsidR="00F65A2B" w:rsidRDefault="00F65A2B" w:rsidP="00F65A2B">
            <w:pPr>
              <w:autoSpaceDE/>
              <w:autoSpaceDN/>
              <w:jc w:val="center"/>
              <w:rPr>
                <w:rFonts w:eastAsiaTheme="minorHAnsi"/>
                <w:b/>
                <w:sz w:val="16"/>
                <w:szCs w:val="16"/>
              </w:rPr>
            </w:pPr>
            <w:r>
              <w:rPr>
                <w:rFonts w:eastAsiaTheme="minorHAnsi"/>
                <w:b/>
                <w:sz w:val="16"/>
                <w:szCs w:val="16"/>
              </w:rPr>
              <w:t>Узбекстан, Каракалпакстан</w:t>
            </w:r>
          </w:p>
          <w:p w14:paraId="7363989B" w14:textId="77777777" w:rsidR="00F65A2B" w:rsidRDefault="00F65A2B" w:rsidP="00F65A2B">
            <w:pPr>
              <w:autoSpaceDE/>
              <w:autoSpaceDN/>
              <w:jc w:val="center"/>
              <w:rPr>
                <w:rFonts w:eastAsiaTheme="minorHAnsi"/>
                <w:b/>
                <w:sz w:val="16"/>
                <w:szCs w:val="16"/>
              </w:rPr>
            </w:pPr>
            <w:r>
              <w:rPr>
                <w:rFonts w:eastAsiaTheme="minorHAnsi"/>
                <w:b/>
                <w:sz w:val="16"/>
                <w:szCs w:val="16"/>
              </w:rPr>
              <w:t>1977ж</w:t>
            </w:r>
          </w:p>
        </w:tc>
        <w:tc>
          <w:tcPr>
            <w:tcW w:w="1140" w:type="dxa"/>
          </w:tcPr>
          <w:p w14:paraId="4EE26360" w14:textId="77777777" w:rsidR="00F65A2B" w:rsidRDefault="00F65A2B" w:rsidP="00F65A2B">
            <w:pPr>
              <w:autoSpaceDE/>
              <w:autoSpaceDN/>
              <w:jc w:val="center"/>
              <w:rPr>
                <w:rFonts w:eastAsiaTheme="minorHAnsi"/>
                <w:b/>
                <w:sz w:val="16"/>
                <w:szCs w:val="16"/>
              </w:rPr>
            </w:pPr>
            <w:r w:rsidRPr="00531765">
              <w:rPr>
                <w:rFonts w:eastAsiaTheme="minorHAnsi"/>
                <w:b/>
                <w:sz w:val="16"/>
                <w:szCs w:val="16"/>
              </w:rPr>
              <w:t>“Ажар” балабақшасы</w:t>
            </w:r>
          </w:p>
        </w:tc>
        <w:tc>
          <w:tcPr>
            <w:tcW w:w="1765" w:type="dxa"/>
          </w:tcPr>
          <w:p w14:paraId="5E0B3775" w14:textId="77777777" w:rsidR="00F65A2B" w:rsidRDefault="00F65A2B" w:rsidP="00F65A2B">
            <w:pPr>
              <w:autoSpaceDE/>
              <w:autoSpaceDN/>
              <w:jc w:val="center"/>
              <w:rPr>
                <w:rFonts w:eastAsiaTheme="minorHAnsi"/>
                <w:b/>
                <w:sz w:val="16"/>
                <w:szCs w:val="16"/>
              </w:rPr>
            </w:pPr>
            <w:r w:rsidRPr="00950933">
              <w:rPr>
                <w:rFonts w:eastAsiaTheme="minorHAnsi"/>
                <w:b/>
                <w:sz w:val="16"/>
                <w:szCs w:val="16"/>
              </w:rPr>
              <w:t>Еуразия гумантиарлық институтының жоғары колледжі</w:t>
            </w:r>
            <w:r>
              <w:rPr>
                <w:rFonts w:eastAsiaTheme="minorHAnsi"/>
                <w:b/>
                <w:sz w:val="16"/>
                <w:szCs w:val="16"/>
              </w:rPr>
              <w:t xml:space="preserve"> </w:t>
            </w:r>
          </w:p>
        </w:tc>
        <w:tc>
          <w:tcPr>
            <w:tcW w:w="942" w:type="dxa"/>
          </w:tcPr>
          <w:p w14:paraId="6F5B7EAF" w14:textId="77777777" w:rsidR="00F65A2B" w:rsidRDefault="00F65A2B" w:rsidP="00F65A2B">
            <w:pPr>
              <w:autoSpaceDE/>
              <w:autoSpaceDN/>
              <w:jc w:val="center"/>
              <w:rPr>
                <w:rFonts w:eastAsiaTheme="minorHAnsi"/>
                <w:b/>
                <w:sz w:val="16"/>
                <w:szCs w:val="16"/>
              </w:rPr>
            </w:pPr>
            <w:r>
              <w:rPr>
                <w:rFonts w:eastAsiaTheme="minorHAnsi"/>
                <w:b/>
                <w:sz w:val="16"/>
                <w:szCs w:val="16"/>
              </w:rPr>
              <w:t>-</w:t>
            </w:r>
          </w:p>
        </w:tc>
        <w:tc>
          <w:tcPr>
            <w:tcW w:w="1710" w:type="dxa"/>
          </w:tcPr>
          <w:p w14:paraId="2417F118" w14:textId="77777777" w:rsidR="00F65A2B" w:rsidRPr="00A768A2" w:rsidRDefault="00A768A2" w:rsidP="00F65A2B">
            <w:pPr>
              <w:autoSpaceDE/>
              <w:autoSpaceDN/>
              <w:jc w:val="center"/>
              <w:rPr>
                <w:rFonts w:eastAsiaTheme="minorHAnsi"/>
                <w:b/>
                <w:sz w:val="16"/>
                <w:szCs w:val="16"/>
                <w:lang w:val="ru-RU"/>
              </w:rPr>
            </w:pPr>
            <w:r w:rsidRPr="00A768A2">
              <w:rPr>
                <w:rFonts w:eastAsiaTheme="minorHAnsi"/>
                <w:b/>
                <w:sz w:val="16"/>
                <w:szCs w:val="16"/>
                <w:lang w:val="ru-RU"/>
              </w:rPr>
              <w:t>'101000408697215</w:t>
            </w:r>
          </w:p>
        </w:tc>
        <w:tc>
          <w:tcPr>
            <w:tcW w:w="713" w:type="dxa"/>
          </w:tcPr>
          <w:p w14:paraId="4588E063" w14:textId="77777777" w:rsidR="00F65A2B" w:rsidRDefault="00F65A2B" w:rsidP="00F65A2B">
            <w:pPr>
              <w:autoSpaceDE/>
              <w:autoSpaceDN/>
              <w:jc w:val="center"/>
              <w:rPr>
                <w:rFonts w:eastAsiaTheme="minorHAnsi"/>
                <w:b/>
                <w:sz w:val="16"/>
                <w:szCs w:val="16"/>
              </w:rPr>
            </w:pPr>
            <w:r>
              <w:rPr>
                <w:rFonts w:eastAsiaTheme="minorHAnsi"/>
                <w:b/>
                <w:sz w:val="16"/>
                <w:szCs w:val="16"/>
              </w:rPr>
              <w:t>1</w:t>
            </w:r>
          </w:p>
        </w:tc>
        <w:tc>
          <w:tcPr>
            <w:tcW w:w="1102" w:type="dxa"/>
          </w:tcPr>
          <w:p w14:paraId="2F15186C" w14:textId="77777777" w:rsidR="00F65A2B" w:rsidRDefault="00F65A2B" w:rsidP="00F65A2B">
            <w:pPr>
              <w:autoSpaceDE/>
              <w:autoSpaceDN/>
              <w:jc w:val="center"/>
              <w:rPr>
                <w:rFonts w:eastAsiaTheme="minorHAnsi"/>
                <w:b/>
                <w:sz w:val="16"/>
                <w:szCs w:val="16"/>
              </w:rPr>
            </w:pPr>
            <w:r>
              <w:rPr>
                <w:rFonts w:eastAsiaTheme="minorHAnsi"/>
                <w:b/>
                <w:sz w:val="16"/>
                <w:szCs w:val="16"/>
              </w:rPr>
              <w:t>27.08.2024ж</w:t>
            </w:r>
          </w:p>
          <w:p w14:paraId="5756B4A2" w14:textId="77777777" w:rsidR="00F65A2B" w:rsidRDefault="00F65A2B" w:rsidP="00F65A2B">
            <w:pPr>
              <w:autoSpaceDE/>
              <w:autoSpaceDN/>
              <w:jc w:val="center"/>
              <w:rPr>
                <w:rFonts w:eastAsiaTheme="minorHAnsi"/>
                <w:b/>
                <w:sz w:val="16"/>
                <w:szCs w:val="16"/>
              </w:rPr>
            </w:pPr>
            <w:r>
              <w:rPr>
                <w:rFonts w:eastAsiaTheme="minorHAnsi"/>
                <w:b/>
                <w:sz w:val="16"/>
                <w:szCs w:val="16"/>
              </w:rPr>
              <w:t>№10</w:t>
            </w:r>
          </w:p>
        </w:tc>
        <w:tc>
          <w:tcPr>
            <w:tcW w:w="2767" w:type="dxa"/>
          </w:tcPr>
          <w:p w14:paraId="345C9D0B" w14:textId="77777777" w:rsidR="00F65A2B" w:rsidRDefault="00F65A2B" w:rsidP="00F65A2B">
            <w:pPr>
              <w:autoSpaceDE/>
              <w:autoSpaceDN/>
              <w:contextualSpacing/>
              <w:jc w:val="center"/>
              <w:rPr>
                <w:rFonts w:eastAsiaTheme="minorHAnsi"/>
                <w:b/>
                <w:sz w:val="16"/>
                <w:szCs w:val="16"/>
              </w:rPr>
            </w:pPr>
            <w:r>
              <w:rPr>
                <w:rFonts w:eastAsiaTheme="minorHAnsi"/>
                <w:b/>
                <w:sz w:val="16"/>
                <w:szCs w:val="16"/>
              </w:rPr>
              <w:t>29.01.2026ж</w:t>
            </w:r>
          </w:p>
        </w:tc>
        <w:tc>
          <w:tcPr>
            <w:tcW w:w="1567" w:type="dxa"/>
          </w:tcPr>
          <w:p w14:paraId="600181F1" w14:textId="77777777" w:rsidR="00F65A2B" w:rsidRDefault="00F65A2B" w:rsidP="00F65A2B">
            <w:pPr>
              <w:jc w:val="center"/>
              <w:rPr>
                <w:rFonts w:eastAsiaTheme="minorHAnsi"/>
                <w:b/>
                <w:sz w:val="16"/>
                <w:szCs w:val="16"/>
              </w:rPr>
            </w:pPr>
            <w:r>
              <w:rPr>
                <w:rFonts w:eastAsiaTheme="minorHAnsi"/>
                <w:b/>
                <w:sz w:val="16"/>
                <w:szCs w:val="16"/>
              </w:rPr>
              <w:t>ҚР Оқу- ағарту министрлігі «Өрлеу біліктілік арттыру ұлттық орталығы» акционерлік қоға</w:t>
            </w:r>
            <w:r w:rsidR="0070231B">
              <w:rPr>
                <w:rFonts w:eastAsiaTheme="minorHAnsi"/>
                <w:b/>
                <w:sz w:val="16"/>
                <w:szCs w:val="16"/>
              </w:rPr>
              <w:t>м</w:t>
            </w:r>
          </w:p>
        </w:tc>
        <w:tc>
          <w:tcPr>
            <w:tcW w:w="998" w:type="dxa"/>
          </w:tcPr>
          <w:p w14:paraId="34E2D750" w14:textId="77777777" w:rsidR="00F65A2B" w:rsidRDefault="00F65A2B" w:rsidP="00F65A2B">
            <w:pPr>
              <w:autoSpaceDE/>
              <w:autoSpaceDN/>
              <w:jc w:val="center"/>
              <w:rPr>
                <w:rFonts w:eastAsiaTheme="minorHAnsi"/>
                <w:b/>
                <w:sz w:val="16"/>
                <w:szCs w:val="16"/>
              </w:rPr>
            </w:pPr>
            <w:r>
              <w:rPr>
                <w:rFonts w:eastAsiaTheme="minorHAnsi"/>
                <w:b/>
                <w:sz w:val="16"/>
                <w:szCs w:val="16"/>
              </w:rPr>
              <w:t>09.06.2026ж-07.12.2027ж</w:t>
            </w:r>
          </w:p>
        </w:tc>
      </w:tr>
      <w:tr w:rsidR="00B43B62" w14:paraId="71864369" w14:textId="77777777">
        <w:trPr>
          <w:trHeight w:val="489"/>
        </w:trPr>
        <w:tc>
          <w:tcPr>
            <w:tcW w:w="427" w:type="dxa"/>
          </w:tcPr>
          <w:p w14:paraId="0A114521" w14:textId="77777777" w:rsidR="00B43B62" w:rsidRPr="00B43B62" w:rsidRDefault="0070231B" w:rsidP="00B43B62">
            <w:pPr>
              <w:jc w:val="center"/>
              <w:rPr>
                <w:rFonts w:eastAsiaTheme="minorHAnsi"/>
                <w:b/>
                <w:sz w:val="16"/>
                <w:szCs w:val="16"/>
                <w:lang w:val="ru-RU"/>
              </w:rPr>
            </w:pPr>
            <w:r>
              <w:rPr>
                <w:rFonts w:eastAsiaTheme="minorHAnsi"/>
                <w:b/>
                <w:sz w:val="16"/>
                <w:szCs w:val="16"/>
                <w:lang w:val="ru-RU"/>
              </w:rPr>
              <w:t>5</w:t>
            </w:r>
          </w:p>
        </w:tc>
        <w:tc>
          <w:tcPr>
            <w:tcW w:w="1513" w:type="dxa"/>
          </w:tcPr>
          <w:p w14:paraId="5395B976" w14:textId="77777777" w:rsidR="00B43B62" w:rsidRDefault="0070231B" w:rsidP="00F65A2B">
            <w:pPr>
              <w:jc w:val="center"/>
              <w:rPr>
                <w:rFonts w:eastAsiaTheme="minorHAnsi"/>
                <w:b/>
                <w:sz w:val="16"/>
                <w:szCs w:val="16"/>
              </w:rPr>
            </w:pPr>
            <w:r>
              <w:rPr>
                <w:rFonts w:eastAsiaTheme="minorHAnsi"/>
                <w:b/>
                <w:sz w:val="16"/>
                <w:szCs w:val="16"/>
              </w:rPr>
              <w:t>Мубаракова Толғанай Байнасырқызы</w:t>
            </w:r>
          </w:p>
          <w:p w14:paraId="31F8BFBB" w14:textId="77777777" w:rsidR="0070231B" w:rsidRPr="0070231B" w:rsidRDefault="0070231B" w:rsidP="00F65A2B">
            <w:pPr>
              <w:jc w:val="center"/>
              <w:rPr>
                <w:rFonts w:eastAsiaTheme="minorHAnsi"/>
                <w:b/>
                <w:sz w:val="16"/>
                <w:szCs w:val="16"/>
              </w:rPr>
            </w:pPr>
          </w:p>
        </w:tc>
        <w:tc>
          <w:tcPr>
            <w:tcW w:w="1283" w:type="dxa"/>
          </w:tcPr>
          <w:p w14:paraId="2EE036EF" w14:textId="77777777" w:rsidR="00B43B62" w:rsidRDefault="0070231B" w:rsidP="00F65A2B">
            <w:pPr>
              <w:jc w:val="center"/>
              <w:rPr>
                <w:rFonts w:eastAsiaTheme="minorHAnsi"/>
                <w:b/>
                <w:sz w:val="16"/>
                <w:szCs w:val="16"/>
              </w:rPr>
            </w:pPr>
            <w:r>
              <w:rPr>
                <w:rFonts w:eastAsiaTheme="minorHAnsi"/>
                <w:b/>
                <w:sz w:val="16"/>
                <w:szCs w:val="16"/>
              </w:rPr>
              <w:t>Ақмола облысы ОБЛ.</w:t>
            </w:r>
          </w:p>
        </w:tc>
        <w:tc>
          <w:tcPr>
            <w:tcW w:w="1140" w:type="dxa"/>
          </w:tcPr>
          <w:p w14:paraId="6AA84C08" w14:textId="77777777" w:rsidR="00B43B62" w:rsidRDefault="0070231B" w:rsidP="00F65A2B">
            <w:pPr>
              <w:jc w:val="center"/>
              <w:rPr>
                <w:rFonts w:eastAsiaTheme="minorHAnsi"/>
                <w:b/>
                <w:sz w:val="16"/>
                <w:szCs w:val="16"/>
              </w:rPr>
            </w:pPr>
            <w:r>
              <w:rPr>
                <w:rFonts w:eastAsiaTheme="minorHAnsi"/>
                <w:b/>
                <w:sz w:val="16"/>
                <w:szCs w:val="16"/>
              </w:rPr>
              <w:t>«Ажар» балабақшасы</w:t>
            </w:r>
          </w:p>
        </w:tc>
        <w:tc>
          <w:tcPr>
            <w:tcW w:w="1765" w:type="dxa"/>
          </w:tcPr>
          <w:p w14:paraId="5579CD9C" w14:textId="77777777" w:rsidR="00B43B62" w:rsidRPr="00991AEF" w:rsidRDefault="0070231B" w:rsidP="00F65A2B">
            <w:pPr>
              <w:jc w:val="center"/>
              <w:rPr>
                <w:b/>
                <w:bCs/>
                <w:color w:val="000000"/>
                <w:sz w:val="16"/>
                <w:szCs w:val="16"/>
              </w:rPr>
            </w:pPr>
            <w:r>
              <w:rPr>
                <w:b/>
                <w:bCs/>
                <w:color w:val="000000"/>
                <w:sz w:val="16"/>
                <w:szCs w:val="16"/>
              </w:rPr>
              <w:t>«Әлкей Марғұлан атындағы Павлодар педагогикалық университет»</w:t>
            </w:r>
          </w:p>
        </w:tc>
        <w:tc>
          <w:tcPr>
            <w:tcW w:w="942" w:type="dxa"/>
          </w:tcPr>
          <w:p w14:paraId="3CD1B96E" w14:textId="77777777" w:rsidR="00B43B62" w:rsidRPr="0070231B" w:rsidRDefault="0070231B" w:rsidP="00F65A2B">
            <w:pPr>
              <w:jc w:val="center"/>
              <w:rPr>
                <w:rFonts w:eastAsiaTheme="minorHAnsi"/>
                <w:b/>
                <w:sz w:val="16"/>
                <w:szCs w:val="16"/>
                <w:lang w:val="ru-RU"/>
              </w:rPr>
            </w:pPr>
            <w:r>
              <w:rPr>
                <w:rFonts w:eastAsiaTheme="minorHAnsi"/>
                <w:b/>
                <w:sz w:val="16"/>
                <w:szCs w:val="16"/>
                <w:lang w:val="ru-RU"/>
              </w:rPr>
              <w:t>-</w:t>
            </w:r>
          </w:p>
        </w:tc>
        <w:tc>
          <w:tcPr>
            <w:tcW w:w="1710" w:type="dxa"/>
          </w:tcPr>
          <w:p w14:paraId="54C3900B" w14:textId="77777777" w:rsidR="00B43B62" w:rsidRPr="00B43B62" w:rsidRDefault="00B43B62" w:rsidP="00F65A2B">
            <w:pPr>
              <w:jc w:val="center"/>
              <w:rPr>
                <w:rFonts w:eastAsiaTheme="minorHAnsi"/>
                <w:b/>
                <w:sz w:val="16"/>
                <w:szCs w:val="16"/>
                <w:lang w:val="ru-RU"/>
              </w:rPr>
            </w:pPr>
            <w:r>
              <w:rPr>
                <w:rFonts w:eastAsiaTheme="minorHAnsi"/>
                <w:b/>
                <w:sz w:val="16"/>
                <w:szCs w:val="16"/>
                <w:lang w:val="ru-RU"/>
              </w:rPr>
              <w:t>101000256898234</w:t>
            </w:r>
          </w:p>
        </w:tc>
        <w:tc>
          <w:tcPr>
            <w:tcW w:w="713" w:type="dxa"/>
          </w:tcPr>
          <w:p w14:paraId="6D79E317" w14:textId="77777777" w:rsidR="00B43B62" w:rsidRPr="00B43B62" w:rsidRDefault="00B43B62" w:rsidP="00F65A2B">
            <w:pPr>
              <w:jc w:val="center"/>
              <w:rPr>
                <w:rFonts w:eastAsiaTheme="minorHAnsi"/>
                <w:b/>
                <w:sz w:val="16"/>
                <w:szCs w:val="16"/>
                <w:lang w:val="ru-RU"/>
              </w:rPr>
            </w:pPr>
            <w:r>
              <w:rPr>
                <w:rFonts w:eastAsiaTheme="minorHAnsi"/>
                <w:b/>
                <w:sz w:val="16"/>
                <w:szCs w:val="16"/>
                <w:lang w:val="ru-RU"/>
              </w:rPr>
              <w:t>1</w:t>
            </w:r>
          </w:p>
        </w:tc>
        <w:tc>
          <w:tcPr>
            <w:tcW w:w="1102" w:type="dxa"/>
          </w:tcPr>
          <w:p w14:paraId="7809D52D" w14:textId="77777777" w:rsidR="00B43B62" w:rsidRDefault="0070231B" w:rsidP="00F65A2B">
            <w:pPr>
              <w:jc w:val="center"/>
              <w:rPr>
                <w:rFonts w:eastAsiaTheme="minorHAnsi"/>
                <w:b/>
                <w:sz w:val="16"/>
                <w:szCs w:val="16"/>
                <w:lang w:val="ru-RU"/>
              </w:rPr>
            </w:pPr>
            <w:r>
              <w:rPr>
                <w:rFonts w:eastAsiaTheme="minorHAnsi"/>
                <w:b/>
                <w:sz w:val="16"/>
                <w:szCs w:val="16"/>
                <w:lang w:val="ru-RU"/>
              </w:rPr>
              <w:t>02.09.2024</w:t>
            </w:r>
          </w:p>
          <w:p w14:paraId="2C4407E0" w14:textId="77777777" w:rsidR="0070231B" w:rsidRPr="00B43B62" w:rsidRDefault="0070231B" w:rsidP="00F65A2B">
            <w:pPr>
              <w:jc w:val="center"/>
              <w:rPr>
                <w:rFonts w:eastAsiaTheme="minorHAnsi"/>
                <w:b/>
                <w:sz w:val="16"/>
                <w:szCs w:val="16"/>
                <w:lang w:val="ru-RU"/>
              </w:rPr>
            </w:pPr>
            <w:r>
              <w:rPr>
                <w:rFonts w:eastAsiaTheme="minorHAnsi"/>
                <w:b/>
                <w:sz w:val="16"/>
                <w:szCs w:val="16"/>
                <w:lang w:val="ru-RU"/>
              </w:rPr>
              <w:t>№68</w:t>
            </w:r>
          </w:p>
        </w:tc>
        <w:tc>
          <w:tcPr>
            <w:tcW w:w="2767" w:type="dxa"/>
          </w:tcPr>
          <w:p w14:paraId="48EEDED6" w14:textId="77777777" w:rsidR="00B43B62" w:rsidRPr="0070231B" w:rsidRDefault="0070231B" w:rsidP="00F65A2B">
            <w:pPr>
              <w:jc w:val="center"/>
              <w:rPr>
                <w:b/>
                <w:bCs/>
                <w:color w:val="000000"/>
                <w:lang w:val="ru-RU"/>
              </w:rPr>
            </w:pPr>
            <w:r>
              <w:rPr>
                <w:b/>
                <w:bCs/>
                <w:color w:val="000000"/>
                <w:lang w:val="ru-RU"/>
              </w:rPr>
              <w:t>26.04.2024ж</w:t>
            </w:r>
          </w:p>
        </w:tc>
        <w:tc>
          <w:tcPr>
            <w:tcW w:w="1567" w:type="dxa"/>
          </w:tcPr>
          <w:p w14:paraId="0EE79601" w14:textId="77777777" w:rsidR="00B43B62" w:rsidRPr="0070231B" w:rsidRDefault="0070231B" w:rsidP="00F65A2B">
            <w:pPr>
              <w:jc w:val="center"/>
              <w:rPr>
                <w:b/>
                <w:bCs/>
                <w:color w:val="000000"/>
              </w:rPr>
            </w:pPr>
            <w:proofErr w:type="spellStart"/>
            <w:r>
              <w:rPr>
                <w:b/>
                <w:bCs/>
                <w:color w:val="000000"/>
                <w:lang w:val="ru-RU"/>
              </w:rPr>
              <w:t>Республикалы</w:t>
            </w:r>
            <w:proofErr w:type="spellEnd"/>
            <w:r>
              <w:rPr>
                <w:b/>
                <w:bCs/>
                <w:color w:val="000000"/>
              </w:rPr>
              <w:t>қ қосымша білім беру оқу әдістемелік орталығы</w:t>
            </w:r>
          </w:p>
        </w:tc>
        <w:tc>
          <w:tcPr>
            <w:tcW w:w="998" w:type="dxa"/>
          </w:tcPr>
          <w:p w14:paraId="65726B2B" w14:textId="77777777" w:rsidR="00B43B62" w:rsidRPr="00B43B62" w:rsidRDefault="00B43B62" w:rsidP="00F65A2B">
            <w:pPr>
              <w:jc w:val="center"/>
              <w:rPr>
                <w:b/>
                <w:bCs/>
                <w:color w:val="000000"/>
                <w:lang w:val="ru-RU"/>
              </w:rPr>
            </w:pPr>
            <w:r>
              <w:rPr>
                <w:b/>
                <w:bCs/>
                <w:color w:val="000000"/>
                <w:lang w:val="ru-RU"/>
              </w:rPr>
              <w:t>07</w:t>
            </w:r>
            <w:r w:rsidR="0070231B">
              <w:rPr>
                <w:b/>
                <w:bCs/>
                <w:color w:val="000000"/>
                <w:lang w:val="ru-RU"/>
              </w:rPr>
              <w:t>.09.2026ж-08.03.2027ж</w:t>
            </w:r>
          </w:p>
        </w:tc>
      </w:tr>
    </w:tbl>
    <w:p w14:paraId="46D4F779" w14:textId="77777777" w:rsidR="00F31A7C" w:rsidRDefault="00F65A2B">
      <w:pPr>
        <w:widowControl/>
        <w:autoSpaceDE/>
        <w:autoSpaceDN/>
        <w:rPr>
          <w:b/>
          <w:color w:val="000000"/>
          <w:sz w:val="28"/>
          <w:szCs w:val="28"/>
        </w:rPr>
      </w:pPr>
      <w:r>
        <w:rPr>
          <w:b/>
          <w:noProof/>
          <w:color w:val="000000"/>
          <w:sz w:val="28"/>
          <w:szCs w:val="28"/>
          <w:lang w:val="ru-RU" w:eastAsia="ru-RU"/>
        </w:rPr>
        <w:drawing>
          <wp:anchor distT="0" distB="0" distL="114300" distR="114300" simplePos="0" relativeHeight="251651584" behindDoc="1" locked="0" layoutInCell="1" allowOverlap="1" wp14:anchorId="4DC24E85" wp14:editId="324B20DB">
            <wp:simplePos x="0" y="0"/>
            <wp:positionH relativeFrom="column">
              <wp:posOffset>4676775</wp:posOffset>
            </wp:positionH>
            <wp:positionV relativeFrom="paragraph">
              <wp:posOffset>18415</wp:posOffset>
            </wp:positionV>
            <wp:extent cx="1215390" cy="1476375"/>
            <wp:effectExtent l="19050" t="0" r="3810" b="0"/>
            <wp:wrapNone/>
            <wp:docPr id="14" name="Рисунок 2" descr="C:\Users\sadik\Downloads\IMG-20260911-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descr="C:\Users\sadik\Downloads\IMG-20260911-WA0106.jpg"/>
                    <pic:cNvPicPr>
                      <a:picLocks noChangeAspect="1" noChangeArrowheads="1"/>
                    </pic:cNvPicPr>
                  </pic:nvPicPr>
                  <pic:blipFill>
                    <a:blip r:embed="rId9" cstate="print"/>
                    <a:srcRect/>
                    <a:stretch>
                      <a:fillRect/>
                    </a:stretch>
                  </pic:blipFill>
                  <pic:spPr>
                    <a:xfrm>
                      <a:off x="0" y="0"/>
                      <a:ext cx="1215390" cy="1476375"/>
                    </a:xfrm>
                    <a:prstGeom prst="rect">
                      <a:avLst/>
                    </a:prstGeom>
                    <a:noFill/>
                    <a:ln w="9525">
                      <a:noFill/>
                      <a:miter lim="800000"/>
                      <a:headEnd/>
                      <a:tailEnd/>
                    </a:ln>
                  </pic:spPr>
                </pic:pic>
              </a:graphicData>
            </a:graphic>
          </wp:anchor>
        </w:drawing>
      </w:r>
    </w:p>
    <w:p w14:paraId="7326BF2F" w14:textId="77777777" w:rsidR="00F31A7C" w:rsidRDefault="00620FDC">
      <w:pPr>
        <w:widowControl/>
        <w:autoSpaceDE/>
        <w:autoSpaceDN/>
        <w:rPr>
          <w:sz w:val="28"/>
          <w:szCs w:val="28"/>
          <w:lang w:eastAsia="ru-RU"/>
        </w:rPr>
      </w:pPr>
      <w:r>
        <w:rPr>
          <w:sz w:val="28"/>
          <w:szCs w:val="28"/>
          <w:lang w:eastAsia="ru-RU"/>
        </w:rPr>
        <w:tab/>
      </w:r>
      <w:r>
        <w:rPr>
          <w:sz w:val="28"/>
          <w:szCs w:val="28"/>
          <w:lang w:eastAsia="ru-RU"/>
        </w:rPr>
        <w:tab/>
      </w:r>
      <w:r>
        <w:rPr>
          <w:sz w:val="28"/>
          <w:szCs w:val="28"/>
          <w:lang w:eastAsia="ru-RU"/>
        </w:rPr>
        <w:tab/>
      </w:r>
      <w:r>
        <w:rPr>
          <w:sz w:val="28"/>
          <w:szCs w:val="28"/>
          <w:lang w:eastAsia="ru-RU"/>
        </w:rPr>
        <w:tab/>
      </w:r>
      <w:r>
        <w:rPr>
          <w:sz w:val="28"/>
          <w:szCs w:val="28"/>
          <w:lang w:eastAsia="ru-RU"/>
        </w:rPr>
        <w:tab/>
      </w:r>
    </w:p>
    <w:p w14:paraId="3081734C" w14:textId="77777777" w:rsidR="00F31A7C" w:rsidRDefault="00F31A7C">
      <w:pPr>
        <w:widowControl/>
        <w:autoSpaceDE/>
        <w:autoSpaceDN/>
        <w:rPr>
          <w:sz w:val="28"/>
          <w:szCs w:val="28"/>
          <w:lang w:eastAsia="ru-RU"/>
        </w:rPr>
      </w:pPr>
    </w:p>
    <w:p w14:paraId="713102F2" w14:textId="77777777" w:rsidR="00F31A7C" w:rsidRDefault="00620FDC">
      <w:pPr>
        <w:widowControl/>
        <w:autoSpaceDE/>
        <w:autoSpaceDN/>
        <w:ind w:left="2836" w:firstLine="709"/>
        <w:rPr>
          <w:b/>
          <w:color w:val="000000"/>
          <w:sz w:val="28"/>
          <w:szCs w:val="28"/>
        </w:rPr>
      </w:pPr>
      <w:r>
        <w:rPr>
          <w:b/>
          <w:color w:val="000000"/>
          <w:sz w:val="28"/>
          <w:szCs w:val="28"/>
        </w:rPr>
        <w:t xml:space="preserve">Балабақша меңгерушісі     </w:t>
      </w:r>
      <w:r>
        <w:rPr>
          <w:noProof/>
          <w:sz w:val="28"/>
          <w:szCs w:val="28"/>
          <w:lang w:val="ru-RU" w:eastAsia="ru-RU"/>
        </w:rPr>
        <w:drawing>
          <wp:anchor distT="0" distB="0" distL="114300" distR="114300" simplePos="0" relativeHeight="251648512" behindDoc="1" locked="0" layoutInCell="1" allowOverlap="1" wp14:anchorId="0738318D" wp14:editId="11D1A659">
            <wp:simplePos x="0" y="0"/>
            <wp:positionH relativeFrom="column">
              <wp:posOffset>2834640</wp:posOffset>
            </wp:positionH>
            <wp:positionV relativeFrom="paragraph">
              <wp:posOffset>3815715</wp:posOffset>
            </wp:positionV>
            <wp:extent cx="1630680" cy="1123950"/>
            <wp:effectExtent l="0" t="0" r="7620" b="0"/>
            <wp:wrapNone/>
            <wp:docPr id="9" name="Рисунок 25" descr="C:/Users/pc/Downloads/Подпись и печать/IMG_3646(1)(1).pngIMG_36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25" descr="C:/Users/pc/Downloads/Подпись и печать/IMG_3646(1)(1).pngIMG_3646(1)(1)"/>
                    <pic:cNvPicPr>
                      <a:picLocks noChangeAspect="1" noChangeArrowheads="1"/>
                    </pic:cNvPicPr>
                  </pic:nvPicPr>
                  <pic:blipFill>
                    <a:blip r:embed="rId28" cstate="print"/>
                    <a:srcRect t="3154" b="3154"/>
                    <a:stretch>
                      <a:fillRect/>
                    </a:stretch>
                  </pic:blipFill>
                  <pic:spPr>
                    <a:xfrm>
                      <a:off x="0" y="0"/>
                      <a:ext cx="1630680" cy="1123950"/>
                    </a:xfrm>
                    <a:prstGeom prst="rect">
                      <a:avLst/>
                    </a:prstGeom>
                    <a:noFill/>
                  </pic:spPr>
                </pic:pic>
              </a:graphicData>
            </a:graphic>
          </wp:anchor>
        </w:drawing>
      </w:r>
      <w:r>
        <w:rPr>
          <w:b/>
          <w:color w:val="000000"/>
          <w:sz w:val="28"/>
          <w:szCs w:val="28"/>
        </w:rPr>
        <w:t xml:space="preserve">                                         </w:t>
      </w:r>
      <w:r w:rsidR="00E10987">
        <w:rPr>
          <w:b/>
          <w:color w:val="000000"/>
          <w:sz w:val="28"/>
          <w:szCs w:val="28"/>
        </w:rPr>
        <w:t xml:space="preserve">Д. </w:t>
      </w:r>
      <w:r w:rsidR="00F65A2B">
        <w:rPr>
          <w:b/>
          <w:color w:val="000000"/>
          <w:sz w:val="28"/>
          <w:szCs w:val="28"/>
        </w:rPr>
        <w:t>Мукапан</w:t>
      </w:r>
    </w:p>
    <w:p w14:paraId="004B040A" w14:textId="77777777" w:rsidR="00F31A7C" w:rsidRDefault="00F31A7C">
      <w:pPr>
        <w:widowControl/>
        <w:autoSpaceDE/>
        <w:autoSpaceDN/>
        <w:rPr>
          <w:b/>
          <w:color w:val="000000"/>
          <w:sz w:val="28"/>
          <w:szCs w:val="28"/>
        </w:rPr>
      </w:pPr>
    </w:p>
    <w:p w14:paraId="58E6AC81" w14:textId="77777777" w:rsidR="00F31A7C" w:rsidRDefault="00F31A7C">
      <w:pPr>
        <w:widowControl/>
        <w:autoSpaceDE/>
        <w:autoSpaceDN/>
        <w:rPr>
          <w:b/>
          <w:color w:val="000000"/>
          <w:sz w:val="28"/>
          <w:szCs w:val="28"/>
        </w:rPr>
      </w:pPr>
    </w:p>
    <w:p w14:paraId="2474A589" w14:textId="77777777" w:rsidR="00A9171D" w:rsidRDefault="00A9171D">
      <w:pPr>
        <w:widowControl/>
        <w:autoSpaceDE/>
        <w:autoSpaceDN/>
        <w:rPr>
          <w:b/>
          <w:color w:val="000000"/>
          <w:sz w:val="28"/>
          <w:szCs w:val="28"/>
          <w:lang w:val="ru-RU"/>
        </w:rPr>
      </w:pPr>
    </w:p>
    <w:p w14:paraId="29FF4460" w14:textId="77777777" w:rsidR="00A9171D" w:rsidRDefault="00A9171D">
      <w:pPr>
        <w:widowControl/>
        <w:autoSpaceDE/>
        <w:autoSpaceDN/>
        <w:rPr>
          <w:b/>
          <w:color w:val="000000"/>
          <w:sz w:val="28"/>
          <w:szCs w:val="28"/>
          <w:lang w:val="ru-RU"/>
        </w:rPr>
      </w:pPr>
    </w:p>
    <w:p w14:paraId="40EED4EA" w14:textId="77777777" w:rsidR="00A9171D" w:rsidRPr="00A9171D" w:rsidRDefault="00A9171D">
      <w:pPr>
        <w:widowControl/>
        <w:autoSpaceDE/>
        <w:autoSpaceDN/>
        <w:rPr>
          <w:b/>
          <w:color w:val="000000"/>
          <w:sz w:val="28"/>
          <w:szCs w:val="28"/>
          <w:lang w:val="ru-RU"/>
        </w:rPr>
      </w:pPr>
    </w:p>
    <w:p w14:paraId="256AFE22" w14:textId="77777777" w:rsidR="00921ABE" w:rsidRDefault="00921ABE">
      <w:pPr>
        <w:widowControl/>
        <w:autoSpaceDE/>
        <w:autoSpaceDN/>
        <w:rPr>
          <w:b/>
          <w:color w:val="000000"/>
          <w:sz w:val="28"/>
          <w:szCs w:val="28"/>
        </w:rPr>
      </w:pPr>
    </w:p>
    <w:p w14:paraId="14A43220" w14:textId="77777777" w:rsidR="00921ABE" w:rsidRDefault="00921ABE">
      <w:pPr>
        <w:widowControl/>
        <w:autoSpaceDE/>
        <w:autoSpaceDN/>
        <w:rPr>
          <w:b/>
          <w:color w:val="000000"/>
          <w:sz w:val="28"/>
          <w:szCs w:val="28"/>
        </w:rPr>
      </w:pPr>
    </w:p>
    <w:p w14:paraId="7A23ABF2" w14:textId="77777777" w:rsidR="00F31A7C" w:rsidRDefault="00F31A7C">
      <w:pPr>
        <w:widowControl/>
        <w:autoSpaceDE/>
        <w:autoSpaceDN/>
        <w:jc w:val="both"/>
        <w:rPr>
          <w:b/>
          <w:color w:val="000000"/>
          <w:sz w:val="28"/>
          <w:szCs w:val="28"/>
        </w:rPr>
      </w:pPr>
    </w:p>
    <w:p w14:paraId="45885734" w14:textId="77777777" w:rsidR="00F31A7C" w:rsidRDefault="00620FDC" w:rsidP="0092784E">
      <w:pPr>
        <w:widowControl/>
        <w:autoSpaceDE/>
        <w:autoSpaceDN/>
        <w:jc w:val="center"/>
        <w:outlineLvl w:val="0"/>
        <w:rPr>
          <w:b/>
          <w:color w:val="000000"/>
          <w:sz w:val="28"/>
          <w:szCs w:val="28"/>
        </w:rPr>
      </w:pPr>
      <w:r>
        <w:rPr>
          <w:b/>
          <w:color w:val="000000"/>
          <w:sz w:val="28"/>
          <w:szCs w:val="28"/>
        </w:rPr>
        <w:lastRenderedPageBreak/>
        <w:t>Балабақша педагогтерінің біліктілік деңгейін арттыру</w:t>
      </w:r>
    </w:p>
    <w:p w14:paraId="1A863C23" w14:textId="77777777" w:rsidR="00F31A7C" w:rsidRDefault="00F31A7C">
      <w:pPr>
        <w:widowControl/>
        <w:autoSpaceDE/>
        <w:autoSpaceDN/>
        <w:rPr>
          <w:b/>
          <w:color w:val="000000"/>
          <w:sz w:val="28"/>
          <w:szCs w:val="28"/>
        </w:rPr>
      </w:pPr>
    </w:p>
    <w:p w14:paraId="2ABDC0D1" w14:textId="77777777" w:rsidR="00F31A7C" w:rsidRDefault="00620FDC">
      <w:pPr>
        <w:widowControl/>
        <w:autoSpaceDE/>
        <w:autoSpaceDN/>
        <w:ind w:firstLine="709"/>
        <w:jc w:val="both"/>
        <w:rPr>
          <w:color w:val="000000"/>
          <w:sz w:val="28"/>
          <w:szCs w:val="28"/>
          <w:highlight w:val="yellow"/>
        </w:rPr>
      </w:pPr>
      <w:r>
        <w:rPr>
          <w:color w:val="000000"/>
          <w:sz w:val="28"/>
          <w:szCs w:val="28"/>
        </w:rPr>
        <w:t>Балабақшаның</w:t>
      </w:r>
      <w:r>
        <w:rPr>
          <w:rFonts w:eastAsia="Calibri"/>
          <w:sz w:val="28"/>
          <w:szCs w:val="28"/>
        </w:rPr>
        <w:t xml:space="preserve"> </w:t>
      </w:r>
      <w:r>
        <w:rPr>
          <w:color w:val="000000"/>
          <w:sz w:val="28"/>
          <w:szCs w:val="28"/>
        </w:rPr>
        <w:t xml:space="preserve">тәрбиешілері, педагог-мамандары білім беру және біліктілік деңгейін жүйелі түрде арттырады, ғылыми-практикалық конференцияларға, семинарларға қатысады және сөз сөйлейді. Педагогикалық кадрлар курстық даярлықтан өту бойынша балабақшаның перспективалық жоспарына сәйкес және целиноград ауданының әдістемелік орталығының кестесіне сәйкес кәсіби құзыреттілік деңгейін арттырады. </w:t>
      </w:r>
    </w:p>
    <w:p w14:paraId="4C9ACAF2" w14:textId="77777777" w:rsidR="00F31A7C" w:rsidRDefault="00FC5156">
      <w:pPr>
        <w:widowControl/>
        <w:autoSpaceDE/>
        <w:autoSpaceDN/>
        <w:rPr>
          <w:b/>
          <w:color w:val="000000"/>
          <w:sz w:val="28"/>
          <w:szCs w:val="28"/>
          <w:highlight w:val="yellow"/>
        </w:rPr>
      </w:pPr>
      <w:r>
        <w:rPr>
          <w:b/>
          <w:noProof/>
          <w:color w:val="000000"/>
          <w:sz w:val="28"/>
          <w:szCs w:val="28"/>
          <w:lang w:val="ru-RU" w:eastAsia="ru-RU"/>
        </w:rPr>
        <w:pict w14:anchorId="32E759AF">
          <v:rect id="Прямоугольник 32" o:spid="_x0000_s1028" style="position:absolute;margin-left:231.6pt;margin-top:10pt;width:312pt;height:43.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" fillcolor="white [3201]" strokecolor="#8064a2 [3207]" strokeweight="2pt">
            <v:textbox style="mso-next-textbox:#Прямоугольник 32">
              <w:txbxContent>
                <w:p w14:paraId="52528B73" w14:textId="77777777" w:rsidR="007A4136" w:rsidRDefault="007A4136">
                  <w:pPr>
                    <w:jc w:val="center"/>
                    <w:rPr>
                      <w:b/>
                      <w:color w:val="002060"/>
                    </w:rPr>
                  </w:pPr>
                  <w:r>
                    <w:rPr>
                      <w:color w:val="002060"/>
                      <w:sz w:val="28"/>
                      <w:szCs w:val="28"/>
                    </w:rPr>
                    <w:t>Мектепке дейінгі ұйымда педагогтардың біліктілігін арттыру үшін қолданатын  нысандар қолданылады:</w:t>
                  </w:r>
                </w:p>
              </w:txbxContent>
            </v:textbox>
          </v:rect>
        </w:pict>
      </w:r>
    </w:p>
    <w:p w14:paraId="69688884" w14:textId="77777777" w:rsidR="00F31A7C" w:rsidRDefault="00F31A7C">
      <w:pPr>
        <w:widowControl/>
        <w:autoSpaceDE/>
        <w:autoSpaceDN/>
        <w:rPr>
          <w:b/>
          <w:color w:val="000000"/>
          <w:sz w:val="28"/>
          <w:szCs w:val="28"/>
          <w:highlight w:val="yellow"/>
        </w:rPr>
      </w:pPr>
    </w:p>
    <w:p w14:paraId="6A4A31A7" w14:textId="77777777" w:rsidR="00F31A7C" w:rsidRDefault="00F31A7C">
      <w:pPr>
        <w:widowControl/>
        <w:autoSpaceDE/>
        <w:autoSpaceDN/>
        <w:rPr>
          <w:b/>
          <w:color w:val="000000"/>
          <w:sz w:val="28"/>
          <w:szCs w:val="28"/>
          <w:highlight w:val="yellow"/>
        </w:rPr>
      </w:pPr>
    </w:p>
    <w:p w14:paraId="3B5FBD9E" w14:textId="77777777" w:rsidR="00F31A7C" w:rsidRDefault="00FC5156">
      <w:pPr>
        <w:widowControl/>
        <w:autoSpaceDE/>
        <w:autoSpaceDN/>
        <w:rPr>
          <w:b/>
          <w:color w:val="000000"/>
          <w:sz w:val="28"/>
          <w:szCs w:val="28"/>
          <w:highlight w:val="yellow"/>
        </w:rPr>
      </w:pPr>
      <w:r>
        <w:rPr>
          <w:b/>
          <w:noProof/>
          <w:color w:val="FF0000"/>
          <w:sz w:val="28"/>
          <w:szCs w:val="28"/>
          <w:lang w:val="ru-RU" w:eastAsia="ru-RU"/>
        </w:rPr>
        <w:pict w14:anchorId="70684EA3">
          <v:shapetype id="_x0000_t32" coordsize="21600,21600" o:spt="32" o:oned="t" path="m,l21600,21600e" filled="f">
            <v:path arrowok="t" fillok="f" o:connecttype="none"/>
            <o:lock v:ext="edit" shapetype="t"/>
          </v:shapetype>
          <v:shape id="_x0000_s1040" type="#_x0000_t32" style="position:absolute;margin-left:226.65pt;margin-top:8pt;width:46.5pt;height:43.5pt;flip:x;z-index:251658752" o:gfxdata="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K7M&#10;JtrXAAAACgEAAA8AAAAAAAAAAQAgAAAAIgAAAGRycy9kb3ducmV2LnhtbFBLAQIUABQAAAAIAIdO&#10;4kDrrwkaXQIAAHIEAAAOAAAAAAAAAAEAIAAAACYBAABkcnMvZTJvRG9jLnhtbFBLBQYAAAAABgAG&#10;AFkBAAD1BQAAAAA=&#10;" strokecolor="#46aac5">
            <v:stroke endarrow="block"/>
          </v:shape>
        </w:pict>
      </w:r>
      <w:r>
        <w:rPr>
          <w:b/>
          <w:noProof/>
          <w:color w:val="000000"/>
          <w:sz w:val="28"/>
          <w:szCs w:val="28"/>
          <w:lang w:val="ru-RU" w:eastAsia="ru-RU"/>
        </w:rPr>
        <w:pict w14:anchorId="6C9DA8AA">
          <v:shape id="_x0000_s1039" type="#_x0000_t32" style="position:absolute;margin-left:492.15pt;margin-top:7.25pt;width:45.75pt;height:51.75pt;z-index:251662848" o:gfxdata="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VteybNgAAAAL&#10;AQAADwAAAAAAAAABACAAAAAiAAAAZHJzL2Rvd25yZXYueG1sUEsBAhQAFAAAAAgAh07iQLMWEHJV&#10;AgAAaAQAAA4AAAAAAAAAAQAgAAAAJwEAAGRycy9lMm9Eb2MueG1sUEsFBgAAAAAGAAYAWQEAAO4F&#10;AAAAAA==&#10;" strokecolor="#46aac5">
            <v:stroke endarrow="block"/>
          </v:shape>
        </w:pict>
      </w:r>
      <w:r>
        <w:rPr>
          <w:b/>
          <w:noProof/>
          <w:color w:val="000000"/>
          <w:sz w:val="28"/>
          <w:szCs w:val="28"/>
          <w:lang w:val="ru-RU" w:eastAsia="ru-RU"/>
        </w:rPr>
        <w:pict w14:anchorId="775C7FDC">
          <v:shape id="_x0000_s1038" type="#_x0000_t32" style="position:absolute;margin-left:382.65pt;margin-top:7.25pt;width:3.6pt;height:52.5pt;z-index:251660800" o:gfxdata="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gacubXAAAA&#10;CgEAAA8AAAAAAAAAAQAgAAAAIgAAAGRycy9kb3ducmV2LnhtbFBLAQIUABQAAAAIAIdO4kB1cTMW&#10;VwIAAGcEAAAOAAAAAAAAAAEAIAAAACYBAABkcnMvZTJvRG9jLnhtbFBLBQYAAAAABgAGAFkBAADv&#10;BQAAAAA=&#10;" strokecolor="#46aac5">
            <v:stroke endarrow="block"/>
          </v:shape>
        </w:pict>
      </w:r>
    </w:p>
    <w:p w14:paraId="62FA2A17" w14:textId="77777777" w:rsidR="00F31A7C" w:rsidRDefault="00F31A7C">
      <w:pPr>
        <w:widowControl/>
        <w:autoSpaceDE/>
        <w:autoSpaceDN/>
        <w:rPr>
          <w:b/>
          <w:color w:val="000000"/>
          <w:sz w:val="28"/>
          <w:szCs w:val="28"/>
          <w:highlight w:val="yellow"/>
        </w:rPr>
      </w:pPr>
    </w:p>
    <w:p w14:paraId="322DB070" w14:textId="77777777" w:rsidR="00F31A7C" w:rsidRDefault="00F31A7C">
      <w:pPr>
        <w:widowControl/>
        <w:autoSpaceDE/>
        <w:autoSpaceDN/>
        <w:rPr>
          <w:b/>
          <w:color w:val="000000"/>
          <w:sz w:val="28"/>
          <w:szCs w:val="28"/>
          <w:highlight w:val="yellow"/>
        </w:rPr>
      </w:pPr>
    </w:p>
    <w:p w14:paraId="1DD68ABD" w14:textId="77777777" w:rsidR="00F31A7C" w:rsidRDefault="00FC5156">
      <w:pPr>
        <w:widowControl/>
        <w:autoSpaceDE/>
        <w:autoSpaceDN/>
        <w:rPr>
          <w:b/>
          <w:color w:val="000000"/>
          <w:sz w:val="28"/>
          <w:szCs w:val="28"/>
          <w:highlight w:val="yellow"/>
        </w:rPr>
      </w:pPr>
      <w:r>
        <w:rPr>
          <w:b/>
          <w:noProof/>
          <w:color w:val="000000"/>
          <w:sz w:val="28"/>
          <w:szCs w:val="28"/>
          <w:lang w:val="ru-RU" w:eastAsia="ru-RU"/>
        </w:rPr>
        <w:pict w14:anchorId="32A20FBC">
          <v:rect id="Прямоугольник 36" o:spid="_x0000_s1029" style="position:absolute;margin-left:150.15pt;margin-top:9.95pt;width:150pt;height:63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" fillcolor="white [3201]" strokecolor="#4bacc6 [3208]" strokeweight="2pt">
            <v:textbox style="mso-next-textbox:#Прямоугольник 36">
              <w:txbxContent>
                <w:p w14:paraId="33BB2D4A" w14:textId="77777777" w:rsidR="007A4136" w:rsidRDefault="007A4136">
                  <w:pPr>
                    <w:jc w:val="center"/>
                    <w:rPr>
                      <w:b/>
                      <w:color w:val="002060"/>
                    </w:rPr>
                  </w:pPr>
                  <w:r>
                    <w:rPr>
                      <w:b/>
                      <w:color w:val="002060"/>
                    </w:rPr>
                    <w:t>Кәсіби</w:t>
                  </w:r>
                </w:p>
                <w:p w14:paraId="2EC53591" w14:textId="77777777" w:rsidR="007A4136" w:rsidRDefault="007A4136">
                  <w:pPr>
                    <w:jc w:val="center"/>
                    <w:rPr>
                      <w:b/>
                      <w:color w:val="002060"/>
                    </w:rPr>
                  </w:pPr>
                  <w:r>
                    <w:rPr>
                      <w:b/>
                      <w:color w:val="002060"/>
                    </w:rPr>
                    <w:t>біліктілікті арттыру курстары</w:t>
                  </w:r>
                </w:p>
              </w:txbxContent>
            </v:textbox>
          </v:rect>
        </w:pict>
      </w:r>
      <w:r>
        <w:rPr>
          <w:b/>
          <w:noProof/>
          <w:color w:val="000000"/>
          <w:sz w:val="28"/>
          <w:szCs w:val="28"/>
          <w:lang w:val="ru-RU" w:eastAsia="ru-RU"/>
        </w:rPr>
        <w:pict w14:anchorId="0E428008">
          <v:rect id="Прямоугольник 38" o:spid="_x0000_s1030" style="position:absolute;margin-left:486.15pt;margin-top:12.2pt;width:150pt;height:61.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" fillcolor="white [3201]" strokecolor="#4bacc6 [3208]" strokeweight="2pt">
            <v:textbox style="mso-next-textbox:#Прямоугольник 38">
              <w:txbxContent>
                <w:p w14:paraId="7432BF89" w14:textId="77777777" w:rsidR="007A4136" w:rsidRDefault="007A4136">
                  <w:pPr>
                    <w:jc w:val="center"/>
                    <w:rPr>
                      <w:b/>
                      <w:color w:val="002060"/>
                    </w:rPr>
                  </w:pPr>
                  <w:r>
                    <w:rPr>
                      <w:b/>
                      <w:color w:val="002060"/>
                    </w:rPr>
                    <w:t>Консультациялар</w:t>
                  </w:r>
                </w:p>
                <w:p w14:paraId="59EAEDAB" w14:textId="77777777" w:rsidR="007A4136" w:rsidRDefault="007A4136">
                  <w:pPr>
                    <w:jc w:val="center"/>
                    <w:rPr>
                      <w:b/>
                      <w:color w:val="002060"/>
                    </w:rPr>
                  </w:pPr>
                  <w:r>
                    <w:rPr>
                      <w:b/>
                      <w:color w:val="002060"/>
                    </w:rPr>
                    <w:t>(жеке, топтық)</w:t>
                  </w:r>
                </w:p>
                <w:p w14:paraId="24AC9F8D" w14:textId="77777777" w:rsidR="007A4136" w:rsidRDefault="007A4136">
                  <w:pPr>
                    <w:rPr>
                      <w:b/>
                    </w:rPr>
                  </w:pPr>
                </w:p>
              </w:txbxContent>
            </v:textbox>
          </v:rect>
        </w:pict>
      </w:r>
      <w:r>
        <w:rPr>
          <w:b/>
          <w:noProof/>
          <w:color w:val="000000"/>
          <w:sz w:val="28"/>
          <w:szCs w:val="28"/>
          <w:lang w:val="ru-RU" w:eastAsia="ru-RU"/>
        </w:rPr>
        <w:pict w14:anchorId="2836797E">
          <v:rect id="Прямоугольник 37" o:spid="_x0000_s1031" style="position:absolute;margin-left:316.65pt;margin-top:15.2pt;width:150pt;height:60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" fillcolor="white [3201]" strokecolor="#4bacc6 [3208]" strokeweight="2pt">
            <v:textbox style="mso-next-textbox:#Прямоугольник 37">
              <w:txbxContent>
                <w:p w14:paraId="5B930BA7" w14:textId="77777777" w:rsidR="007A4136" w:rsidRDefault="007A4136">
                  <w:pPr>
                    <w:jc w:val="center"/>
                    <w:rPr>
                      <w:b/>
                      <w:color w:val="002060"/>
                    </w:rPr>
                  </w:pPr>
                  <w:r>
                    <w:rPr>
                      <w:b/>
                      <w:color w:val="002060"/>
                    </w:rPr>
                    <w:t>Педагогикалық кеңестерге, семинарларға, конференцияларға қатысу.</w:t>
                  </w:r>
                </w:p>
                <w:p w14:paraId="3332EC78" w14:textId="77777777" w:rsidR="007A4136" w:rsidRDefault="007A4136"/>
              </w:txbxContent>
            </v:textbox>
          </v:rect>
        </w:pict>
      </w:r>
    </w:p>
    <w:p w14:paraId="4A95242A" w14:textId="77777777" w:rsidR="00F31A7C" w:rsidRDefault="00F31A7C">
      <w:pPr>
        <w:widowControl/>
        <w:autoSpaceDE/>
        <w:autoSpaceDN/>
        <w:rPr>
          <w:b/>
          <w:color w:val="000000"/>
          <w:sz w:val="28"/>
          <w:szCs w:val="28"/>
          <w:highlight w:val="yellow"/>
        </w:rPr>
      </w:pPr>
    </w:p>
    <w:p w14:paraId="56993F3D" w14:textId="77777777" w:rsidR="00F31A7C" w:rsidRDefault="00F31A7C">
      <w:pPr>
        <w:widowControl/>
        <w:autoSpaceDE/>
        <w:autoSpaceDN/>
        <w:rPr>
          <w:b/>
          <w:color w:val="000000"/>
          <w:sz w:val="28"/>
          <w:szCs w:val="28"/>
          <w:highlight w:val="yellow"/>
        </w:rPr>
      </w:pPr>
    </w:p>
    <w:p w14:paraId="501BFB26" w14:textId="77777777" w:rsidR="00F31A7C" w:rsidRDefault="00F31A7C">
      <w:pPr>
        <w:widowControl/>
        <w:autoSpaceDE/>
        <w:autoSpaceDN/>
        <w:rPr>
          <w:b/>
          <w:color w:val="000000"/>
          <w:sz w:val="28"/>
          <w:szCs w:val="28"/>
          <w:highlight w:val="yellow"/>
        </w:rPr>
      </w:pPr>
    </w:p>
    <w:p w14:paraId="5C7EC189" w14:textId="77777777" w:rsidR="00F31A7C" w:rsidRDefault="00FC5156">
      <w:pPr>
        <w:widowControl/>
        <w:autoSpaceDE/>
        <w:autoSpaceDN/>
        <w:rPr>
          <w:b/>
          <w:color w:val="000000"/>
          <w:sz w:val="28"/>
          <w:szCs w:val="28"/>
          <w:highlight w:val="yellow"/>
        </w:rPr>
      </w:pPr>
      <w:r>
        <w:rPr>
          <w:b/>
          <w:noProof/>
          <w:color w:val="000000"/>
          <w:sz w:val="28"/>
          <w:szCs w:val="28"/>
          <w:lang w:val="ru-RU" w:eastAsia="ru-RU"/>
        </w:rPr>
        <w:pict w14:anchorId="4CDF8E4B">
          <v:shape id="_x0000_s1037" type="#_x0000_t32" style="position:absolute;margin-left:564.15pt;margin-top:11.55pt;width:11.25pt;height:36pt;z-index:251665920" o:gfxdata="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fvwEm1gAAAAsBAAAP&#10;AAAAAAAAAAEAIAAAACIAAABkcnMvZG93bnJldi54bWxQSwECFAAUAAAACACHTuJAJ79H+1MCAABo&#10;BAAADgAAAAAAAAABACAAAAAlAQAAZHJzL2Uyb0RvYy54bWxQSwUGAAAAAAYABgBZAQAA6gUAAAAA&#10;" strokecolor="#46aac5">
            <v:stroke endarrow="block"/>
          </v:shape>
        </w:pict>
      </w:r>
      <w:r>
        <w:rPr>
          <w:b/>
          <w:noProof/>
          <w:color w:val="000000"/>
          <w:sz w:val="28"/>
          <w:szCs w:val="28"/>
          <w:lang w:val="ru-RU" w:eastAsia="ru-RU"/>
        </w:rPr>
        <w:pict w14:anchorId="3762C3F0">
          <v:shape id="_x0000_s1036" type="#_x0000_t32" style="position:absolute;margin-left:381.1pt;margin-top:12.3pt;width:3.6pt;height:34.5pt;flip:x;z-index:251664896" o:gfxdata="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A8V&#10;e5PYAAAACQEAAA8AAAAAAAAAAQAgAAAAIgAAAGRycy9kb3ducmV2LnhtbFBLAQIUABQAAAAIAIdO&#10;4kDvrp+eXAIAAHEEAAAOAAAAAAAAAAEAIAAAACcBAABkcnMvZTJvRG9jLnhtbFBLBQYAAAAABgAG&#10;AFkBAAD1BQAAAAA=&#10;" strokecolor="#46aac5">
            <v:stroke endarrow="block"/>
          </v:shape>
        </w:pict>
      </w:r>
      <w:r>
        <w:rPr>
          <w:b/>
          <w:noProof/>
          <w:color w:val="000000"/>
          <w:sz w:val="28"/>
          <w:szCs w:val="28"/>
          <w:lang w:val="ru-RU" w:eastAsia="ru-RU"/>
        </w:rPr>
        <w:pict w14:anchorId="6303AF38">
          <v:shape id="_x0000_s1035" type="#_x0000_t32" style="position:absolute;margin-left:215.35pt;margin-top:10.05pt;width:8.25pt;height:30.75pt;flip:x;z-index:251663872" o:gfxdata="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jY&#10;qDzYAAAACQEAAA8AAAAAAAAAAQAgAAAAIgAAAGRycy9kb3ducmV2LnhtbFBLAQIUABQAAAAIAIdO&#10;4kCQD4zPXAIAAHIEAAAOAAAAAAAAAAEAIAAAACcBAABkcnMvZTJvRG9jLnhtbFBLBQYAAAAABgAG&#10;AFkBAAD1BQAAAAA=&#10;" strokecolor="#46aac5">
            <v:stroke endarrow="block"/>
          </v:shape>
        </w:pict>
      </w:r>
    </w:p>
    <w:p w14:paraId="05D391B8" w14:textId="77777777" w:rsidR="00F31A7C" w:rsidRDefault="00F31A7C">
      <w:pPr>
        <w:widowControl/>
        <w:autoSpaceDE/>
        <w:autoSpaceDN/>
        <w:rPr>
          <w:b/>
          <w:color w:val="000000"/>
          <w:sz w:val="28"/>
          <w:szCs w:val="28"/>
          <w:highlight w:val="yellow"/>
        </w:rPr>
      </w:pPr>
    </w:p>
    <w:p w14:paraId="2089F75E" w14:textId="77777777" w:rsidR="00F31A7C" w:rsidRDefault="00F31A7C">
      <w:pPr>
        <w:widowControl/>
        <w:autoSpaceDE/>
        <w:autoSpaceDN/>
        <w:rPr>
          <w:b/>
          <w:color w:val="000000"/>
          <w:sz w:val="28"/>
          <w:szCs w:val="28"/>
          <w:highlight w:val="yellow"/>
        </w:rPr>
      </w:pPr>
    </w:p>
    <w:p w14:paraId="67E39B7A" w14:textId="77777777" w:rsidR="00F31A7C" w:rsidRDefault="00FC5156">
      <w:pPr>
        <w:widowControl/>
        <w:autoSpaceDE/>
        <w:autoSpaceDN/>
        <w:rPr>
          <w:b/>
          <w:color w:val="000000"/>
          <w:sz w:val="28"/>
          <w:szCs w:val="28"/>
          <w:highlight w:val="yellow"/>
        </w:rPr>
      </w:pPr>
      <w:r>
        <w:rPr>
          <w:b/>
          <w:noProof/>
          <w:color w:val="000000"/>
          <w:sz w:val="28"/>
          <w:szCs w:val="28"/>
          <w:lang w:val="ru-RU" w:eastAsia="ru-RU"/>
        </w:rPr>
        <w:pict w14:anchorId="1F65D9CD">
          <v:rect id="Прямоугольник 42" o:spid="_x0000_s1032" style="position:absolute;margin-left:120.75pt;margin-top:.75pt;width:150pt;height:63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" fillcolor="white [3201]" strokecolor="#4bacc6 [3208]" strokeweight="2pt">
            <v:textbox style="mso-next-textbox:#Прямоугольник 42">
              <w:txbxContent>
                <w:p w14:paraId="695C9307" w14:textId="77777777" w:rsidR="007A4136" w:rsidRDefault="007A4136">
                  <w:pPr>
                    <w:jc w:val="center"/>
                    <w:rPr>
                      <w:b/>
                      <w:color w:val="002060"/>
                    </w:rPr>
                  </w:pPr>
                  <w:r>
                    <w:rPr>
                      <w:b/>
                      <w:color w:val="002060"/>
                    </w:rPr>
                    <w:t>Педагог қызметкерлерді аттестаттау</w:t>
                  </w:r>
                </w:p>
              </w:txbxContent>
            </v:textbox>
          </v:rect>
        </w:pict>
      </w:r>
      <w:r>
        <w:rPr>
          <w:b/>
          <w:noProof/>
          <w:color w:val="000000"/>
          <w:sz w:val="28"/>
          <w:szCs w:val="28"/>
          <w:lang w:val="ru-RU" w:eastAsia="ru-RU"/>
        </w:rPr>
        <w:pict w14:anchorId="21615AE0">
          <v:rect id="Прямоугольник 44" o:spid="_x0000_s1033" style="position:absolute;margin-left:528pt;margin-top:1.1pt;width:150pt;height:63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" fillcolor="white [3201]" strokecolor="#4bacc6 [3208]" strokeweight="2pt">
            <v:textbox style="mso-next-textbox:#Прямоугольник 44">
              <w:txbxContent>
                <w:p w14:paraId="40BBA0AB" w14:textId="77777777" w:rsidR="007A4136" w:rsidRDefault="007A4136">
                  <w:pPr>
                    <w:jc w:val="center"/>
                    <w:rPr>
                      <w:b/>
                      <w:color w:val="002060"/>
                    </w:rPr>
                  </w:pPr>
                  <w:r>
                    <w:rPr>
                      <w:b/>
                      <w:color w:val="002060"/>
                    </w:rPr>
                    <w:t>Іс-тәжірибе алмасу, мақалаларды республикалық деңгейде жариялау</w:t>
                  </w:r>
                </w:p>
              </w:txbxContent>
            </v:textbox>
          </v:rect>
        </w:pict>
      </w:r>
      <w:r>
        <w:rPr>
          <w:b/>
          <w:noProof/>
          <w:color w:val="000000"/>
          <w:sz w:val="28"/>
          <w:szCs w:val="28"/>
          <w:lang w:val="ru-RU" w:eastAsia="ru-RU"/>
        </w:rPr>
        <w:pict w14:anchorId="2EE80F34">
          <v:rect id="Прямоугольник 43" o:spid="_x0000_s1034" style="position:absolute;margin-left:325.5pt;margin-top:1.5pt;width:150pt;height:63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" fillcolor="white [3201]" strokecolor="#4bacc6 [3208]" strokeweight="2pt">
            <v:textbox style="mso-next-textbox:#Прямоугольник 43">
              <w:txbxContent>
                <w:p w14:paraId="64F456A9" w14:textId="77777777" w:rsidR="007A4136" w:rsidRDefault="007A4136">
                  <w:pPr>
                    <w:jc w:val="center"/>
                    <w:rPr>
                      <w:b/>
                      <w:color w:val="002060"/>
                    </w:rPr>
                  </w:pPr>
                  <w:r>
                    <w:rPr>
                      <w:b/>
                      <w:color w:val="002060"/>
                    </w:rPr>
                    <w:t>Жұмыстың  инновациялық түрлерін қолдану</w:t>
                  </w:r>
                </w:p>
              </w:txbxContent>
            </v:textbox>
          </v:rect>
        </w:pict>
      </w:r>
    </w:p>
    <w:p w14:paraId="21D0785B" w14:textId="77777777" w:rsidR="00F31A7C" w:rsidRDefault="00F31A7C">
      <w:pPr>
        <w:widowControl/>
        <w:autoSpaceDE/>
        <w:autoSpaceDN/>
        <w:rPr>
          <w:b/>
          <w:color w:val="000000"/>
          <w:sz w:val="28"/>
          <w:szCs w:val="28"/>
          <w:highlight w:val="yellow"/>
        </w:rPr>
      </w:pPr>
    </w:p>
    <w:p w14:paraId="55A5F726" w14:textId="77777777" w:rsidR="00F31A7C" w:rsidRDefault="00F31A7C">
      <w:pPr>
        <w:widowControl/>
        <w:autoSpaceDE/>
        <w:autoSpaceDN/>
        <w:rPr>
          <w:b/>
          <w:color w:val="000000"/>
          <w:sz w:val="28"/>
          <w:szCs w:val="28"/>
          <w:highlight w:val="yellow"/>
        </w:rPr>
      </w:pPr>
    </w:p>
    <w:p w14:paraId="5B076091" w14:textId="77777777" w:rsidR="00F31A7C" w:rsidRDefault="00F31A7C">
      <w:pPr>
        <w:widowControl/>
        <w:autoSpaceDE/>
        <w:autoSpaceDN/>
        <w:rPr>
          <w:b/>
          <w:color w:val="000000"/>
          <w:sz w:val="28"/>
          <w:szCs w:val="28"/>
          <w:highlight w:val="yellow"/>
        </w:rPr>
      </w:pPr>
    </w:p>
    <w:p w14:paraId="45108CDE" w14:textId="77777777" w:rsidR="00F31A7C" w:rsidRDefault="00F31A7C">
      <w:pPr>
        <w:widowControl/>
        <w:autoSpaceDE/>
        <w:autoSpaceDN/>
        <w:jc w:val="both"/>
        <w:rPr>
          <w:b/>
          <w:color w:val="000000"/>
          <w:sz w:val="28"/>
          <w:szCs w:val="28"/>
          <w:highlight w:val="yellow"/>
        </w:rPr>
      </w:pPr>
    </w:p>
    <w:p w14:paraId="26F8F399" w14:textId="77777777" w:rsidR="00F31A7C" w:rsidRDefault="00620FDC">
      <w:pPr>
        <w:autoSpaceDE/>
        <w:autoSpaceDN/>
        <w:ind w:firstLine="709"/>
        <w:jc w:val="both"/>
        <w:rPr>
          <w:rFonts w:eastAsiaTheme="minorHAnsi"/>
          <w:sz w:val="28"/>
          <w:szCs w:val="28"/>
        </w:rPr>
        <w:sectPr w:rsidR="00F31A7C" w:rsidSect="00A9171D">
          <w:pgSz w:w="16838" w:h="11906" w:orient="landscape"/>
          <w:pgMar w:top="567" w:right="567" w:bottom="709" w:left="567" w:header="709" w:footer="709" w:gutter="0"/>
          <w:cols w:space="708"/>
          <w:docGrid w:linePitch="360"/>
        </w:sectPr>
      </w:pPr>
      <w:r>
        <w:rPr>
          <w:rFonts w:eastAsia="Calibri"/>
          <w:sz w:val="28"/>
          <w:szCs w:val="28"/>
        </w:rPr>
        <w:t xml:space="preserve">   Балабақшаның педагогтері 3 жылда бір рет біліктілікті арттыру курстарын өтіп отырады. «Өрлеу» біліктілікті арттыру ұлттық орталығы», «Назарбаев Зияткерлік мектептері» ДББҰ, Педагогикалық шеберлік орталығының  жаңартылған білім беру мазмұны бойынша, барлық тәрбиешілер өтті</w:t>
      </w:r>
      <w:r>
        <w:rPr>
          <w:rFonts w:eastAsia="Calibri"/>
          <w:b/>
          <w:sz w:val="28"/>
          <w:szCs w:val="28"/>
        </w:rPr>
        <w:t xml:space="preserve">. </w:t>
      </w:r>
    </w:p>
    <w:p w14:paraId="37A5EAFB" w14:textId="77777777" w:rsidR="00F31A7C" w:rsidRDefault="00F31A7C">
      <w:pPr>
        <w:rPr>
          <w:b/>
          <w:color w:val="000000"/>
          <w:sz w:val="28"/>
          <w:szCs w:val="28"/>
        </w:rPr>
      </w:pPr>
    </w:p>
    <w:p w14:paraId="73347413" w14:textId="77777777" w:rsidR="00F31A7C" w:rsidRDefault="00F31A7C">
      <w:pPr>
        <w:rPr>
          <w:b/>
          <w:color w:val="000000"/>
          <w:sz w:val="28"/>
          <w:szCs w:val="28"/>
        </w:rPr>
      </w:pPr>
    </w:p>
    <w:p w14:paraId="3E55F563" w14:textId="77777777" w:rsidR="00F31A7C" w:rsidRDefault="00F31A7C">
      <w:pPr>
        <w:rPr>
          <w:b/>
          <w:color w:val="000000"/>
          <w:sz w:val="28"/>
          <w:szCs w:val="28"/>
        </w:rPr>
      </w:pPr>
    </w:p>
    <w:p w14:paraId="02B3B3CE" w14:textId="77777777" w:rsidR="00F31A7C" w:rsidRDefault="00F31A7C">
      <w:pPr>
        <w:rPr>
          <w:b/>
          <w:color w:val="000000"/>
          <w:sz w:val="28"/>
          <w:szCs w:val="28"/>
        </w:rPr>
      </w:pPr>
    </w:p>
    <w:p w14:paraId="43059B56" w14:textId="77777777" w:rsidR="00F31A7C" w:rsidRDefault="00F31A7C">
      <w:pPr>
        <w:rPr>
          <w:b/>
          <w:color w:val="000000"/>
          <w:sz w:val="28"/>
          <w:szCs w:val="28"/>
        </w:rPr>
      </w:pPr>
    </w:p>
    <w:p w14:paraId="4925003F" w14:textId="77777777" w:rsidR="00F31A7C" w:rsidRDefault="00F31A7C">
      <w:pPr>
        <w:rPr>
          <w:b/>
          <w:color w:val="000000"/>
          <w:sz w:val="28"/>
          <w:szCs w:val="28"/>
        </w:rPr>
      </w:pPr>
    </w:p>
    <w:p w14:paraId="2B873EBD" w14:textId="77777777" w:rsidR="00F31A7C" w:rsidRDefault="00F31A7C">
      <w:pPr>
        <w:rPr>
          <w:b/>
          <w:color w:val="000000"/>
          <w:sz w:val="28"/>
          <w:szCs w:val="28"/>
        </w:rPr>
      </w:pPr>
    </w:p>
    <w:p w14:paraId="7E7EA7EE" w14:textId="77777777" w:rsidR="00F31A7C" w:rsidRDefault="00F31A7C">
      <w:pPr>
        <w:rPr>
          <w:b/>
          <w:color w:val="000000"/>
          <w:sz w:val="28"/>
          <w:szCs w:val="28"/>
        </w:rPr>
      </w:pPr>
    </w:p>
    <w:p w14:paraId="5BFD5C68" w14:textId="77777777" w:rsidR="00F31A7C" w:rsidRDefault="00F31A7C">
      <w:pPr>
        <w:rPr>
          <w:b/>
          <w:color w:val="000000"/>
          <w:sz w:val="28"/>
          <w:szCs w:val="28"/>
        </w:rPr>
      </w:pPr>
    </w:p>
    <w:p w14:paraId="21CEE0DE" w14:textId="77777777" w:rsidR="00F31A7C" w:rsidRDefault="00F31A7C">
      <w:pPr>
        <w:rPr>
          <w:b/>
          <w:color w:val="000000"/>
          <w:sz w:val="28"/>
          <w:szCs w:val="28"/>
        </w:rPr>
      </w:pPr>
    </w:p>
    <w:p w14:paraId="18956B62" w14:textId="77777777" w:rsidR="00F31A7C" w:rsidRDefault="00F31A7C">
      <w:pPr>
        <w:rPr>
          <w:b/>
          <w:color w:val="000000"/>
          <w:sz w:val="28"/>
          <w:szCs w:val="28"/>
        </w:rPr>
      </w:pPr>
    </w:p>
    <w:p w14:paraId="37455410" w14:textId="77777777" w:rsidR="00F31A7C" w:rsidRDefault="00F31A7C">
      <w:pPr>
        <w:rPr>
          <w:b/>
          <w:color w:val="000000"/>
          <w:sz w:val="28"/>
          <w:szCs w:val="28"/>
        </w:rPr>
      </w:pPr>
    </w:p>
    <w:p w14:paraId="79B6ABE5" w14:textId="77777777" w:rsidR="00F31A7C" w:rsidRDefault="00620FDC">
      <w:pPr>
        <w:jc w:val="center"/>
        <w:rPr>
          <w:b/>
          <w:color w:val="000000"/>
          <w:sz w:val="28"/>
          <w:szCs w:val="28"/>
        </w:rPr>
      </w:pPr>
      <w:r>
        <w:rPr>
          <w:b/>
          <w:color w:val="000000"/>
          <w:sz w:val="28"/>
          <w:szCs w:val="28"/>
        </w:rPr>
        <w:t>Бағаланатын кезеңге педагогтердің штаттық кестесі балабақшаның интернет-ресурсында орналастырылды.</w:t>
      </w:r>
    </w:p>
    <w:p w14:paraId="6FED7855" w14:textId="77777777" w:rsidR="00F31A7C" w:rsidRPr="00A9171D" w:rsidRDefault="00A9171D">
      <w:pPr>
        <w:jc w:val="center"/>
        <w:rPr>
          <w:b/>
          <w:color w:val="002060"/>
          <w:sz w:val="28"/>
          <w:szCs w:val="28"/>
        </w:rPr>
      </w:pPr>
      <w:hyperlink r:id="rId29" w:history="1">
        <w:r w:rsidRPr="00222548">
          <w:rPr>
            <w:rStyle w:val="a5"/>
            <w:b/>
            <w:sz w:val="28"/>
            <w:szCs w:val="28"/>
          </w:rPr>
          <w:t>https://drive.google.com/drive/folders/1H5OaoYXT6LwRT7MxDrWzsX2ZtlQ58CEE?usp=sharing</w:t>
        </w:r>
      </w:hyperlink>
    </w:p>
    <w:p w14:paraId="042E56BC" w14:textId="77777777" w:rsidR="00A9171D" w:rsidRPr="00A9171D" w:rsidRDefault="00A9171D">
      <w:pPr>
        <w:jc w:val="center"/>
        <w:rPr>
          <w:b/>
          <w:color w:val="002060"/>
          <w:sz w:val="28"/>
          <w:szCs w:val="28"/>
        </w:rPr>
      </w:pPr>
    </w:p>
    <w:p w14:paraId="00C21589" w14:textId="77777777" w:rsidR="00F31A7C" w:rsidRDefault="00F31A7C">
      <w:pPr>
        <w:jc w:val="center"/>
        <w:rPr>
          <w:b/>
          <w:color w:val="002060"/>
          <w:sz w:val="28"/>
          <w:szCs w:val="28"/>
        </w:rPr>
      </w:pPr>
    </w:p>
    <w:p w14:paraId="30C0D4D4" w14:textId="77777777" w:rsidR="00A9171D" w:rsidRDefault="00A9171D" w:rsidP="00A9171D">
      <w:pPr>
        <w:jc w:val="center"/>
        <w:rPr>
          <w:b/>
          <w:color w:val="002060"/>
          <w:sz w:val="28"/>
          <w:szCs w:val="28"/>
        </w:rPr>
      </w:pPr>
      <w:hyperlink r:id="rId30" w:history="1">
        <w:r w:rsidRPr="00D45F7E">
          <w:rPr>
            <w:rStyle w:val="a5"/>
            <w:sz w:val="24"/>
            <w:szCs w:val="24"/>
          </w:rPr>
          <w:t>http://ajar-ds.aqmoedu.kz</w:t>
        </w:r>
      </w:hyperlink>
    </w:p>
    <w:p w14:paraId="70B19B5C" w14:textId="77777777" w:rsidR="00F31A7C" w:rsidRDefault="00F31A7C">
      <w:pPr>
        <w:jc w:val="center"/>
        <w:rPr>
          <w:b/>
          <w:color w:val="002060"/>
          <w:sz w:val="28"/>
          <w:szCs w:val="28"/>
        </w:rPr>
      </w:pPr>
    </w:p>
    <w:p w14:paraId="68A215AA" w14:textId="77777777" w:rsidR="00F31A7C" w:rsidRDefault="00F31A7C">
      <w:pPr>
        <w:jc w:val="center"/>
        <w:rPr>
          <w:b/>
          <w:color w:val="002060"/>
          <w:sz w:val="28"/>
          <w:szCs w:val="28"/>
        </w:rPr>
      </w:pPr>
    </w:p>
    <w:p w14:paraId="2D25F8F2" w14:textId="77777777" w:rsidR="00F31A7C" w:rsidRDefault="00F31A7C">
      <w:pPr>
        <w:jc w:val="center"/>
        <w:rPr>
          <w:b/>
          <w:color w:val="002060"/>
          <w:sz w:val="28"/>
          <w:szCs w:val="28"/>
        </w:rPr>
      </w:pPr>
    </w:p>
    <w:p w14:paraId="24CC1BC1" w14:textId="77777777" w:rsidR="00F31A7C" w:rsidRDefault="00F31A7C">
      <w:pPr>
        <w:jc w:val="center"/>
        <w:rPr>
          <w:b/>
          <w:color w:val="002060"/>
          <w:sz w:val="28"/>
          <w:szCs w:val="28"/>
        </w:rPr>
      </w:pPr>
    </w:p>
    <w:p w14:paraId="45518BA9" w14:textId="77777777" w:rsidR="00F31A7C" w:rsidRDefault="00F31A7C">
      <w:pPr>
        <w:jc w:val="center"/>
        <w:rPr>
          <w:b/>
          <w:color w:val="002060"/>
          <w:sz w:val="28"/>
          <w:szCs w:val="28"/>
        </w:rPr>
      </w:pPr>
    </w:p>
    <w:p w14:paraId="6467B659" w14:textId="77777777" w:rsidR="00F31A7C" w:rsidRDefault="00F31A7C">
      <w:pPr>
        <w:jc w:val="center"/>
        <w:rPr>
          <w:b/>
          <w:color w:val="002060"/>
          <w:sz w:val="28"/>
          <w:szCs w:val="28"/>
        </w:rPr>
      </w:pPr>
    </w:p>
    <w:p w14:paraId="79CB5A02" w14:textId="77777777" w:rsidR="00F31A7C" w:rsidRDefault="00F31A7C">
      <w:pPr>
        <w:jc w:val="center"/>
        <w:rPr>
          <w:b/>
          <w:color w:val="002060"/>
          <w:sz w:val="28"/>
          <w:szCs w:val="28"/>
        </w:rPr>
      </w:pPr>
    </w:p>
    <w:p w14:paraId="0948EB3A" w14:textId="77777777" w:rsidR="00F31A7C" w:rsidRDefault="00F31A7C">
      <w:pPr>
        <w:jc w:val="center"/>
        <w:rPr>
          <w:b/>
          <w:color w:val="002060"/>
          <w:sz w:val="28"/>
          <w:szCs w:val="28"/>
        </w:rPr>
      </w:pPr>
    </w:p>
    <w:p w14:paraId="4D74C425" w14:textId="77777777" w:rsidR="00F31A7C" w:rsidRDefault="00F31A7C">
      <w:pPr>
        <w:jc w:val="center"/>
        <w:rPr>
          <w:b/>
          <w:color w:val="002060"/>
          <w:sz w:val="28"/>
          <w:szCs w:val="28"/>
        </w:rPr>
      </w:pPr>
    </w:p>
    <w:p w14:paraId="1395A280" w14:textId="77777777" w:rsidR="00F31A7C" w:rsidRDefault="00F31A7C">
      <w:pPr>
        <w:jc w:val="center"/>
        <w:rPr>
          <w:b/>
          <w:color w:val="002060"/>
          <w:sz w:val="28"/>
          <w:szCs w:val="28"/>
        </w:rPr>
      </w:pPr>
    </w:p>
    <w:p w14:paraId="6E87C0EB" w14:textId="77777777" w:rsidR="00F31A7C" w:rsidRDefault="00F31A7C">
      <w:pPr>
        <w:jc w:val="center"/>
        <w:rPr>
          <w:b/>
          <w:color w:val="002060"/>
          <w:sz w:val="28"/>
          <w:szCs w:val="28"/>
        </w:rPr>
      </w:pPr>
    </w:p>
    <w:p w14:paraId="6900EEF4" w14:textId="77777777" w:rsidR="00F31A7C" w:rsidRDefault="00F31A7C">
      <w:pPr>
        <w:jc w:val="center"/>
        <w:rPr>
          <w:b/>
          <w:color w:val="002060"/>
          <w:sz w:val="28"/>
          <w:szCs w:val="28"/>
        </w:rPr>
      </w:pPr>
    </w:p>
    <w:p w14:paraId="63DC02F2" w14:textId="77777777" w:rsidR="00F31A7C" w:rsidRDefault="00F31A7C">
      <w:pPr>
        <w:jc w:val="center"/>
        <w:rPr>
          <w:b/>
          <w:color w:val="002060"/>
          <w:sz w:val="28"/>
          <w:szCs w:val="28"/>
        </w:rPr>
      </w:pPr>
    </w:p>
    <w:p w14:paraId="0A69E4DE" w14:textId="77777777" w:rsidR="00F31A7C" w:rsidRDefault="00F31A7C">
      <w:pPr>
        <w:jc w:val="center"/>
        <w:rPr>
          <w:b/>
          <w:color w:val="002060"/>
          <w:sz w:val="28"/>
          <w:szCs w:val="28"/>
        </w:rPr>
      </w:pPr>
    </w:p>
    <w:p w14:paraId="1B7DE228" w14:textId="77777777" w:rsidR="00F31A7C" w:rsidRDefault="00F31A7C">
      <w:pPr>
        <w:jc w:val="center"/>
        <w:rPr>
          <w:b/>
          <w:color w:val="002060"/>
          <w:sz w:val="28"/>
          <w:szCs w:val="28"/>
        </w:rPr>
      </w:pPr>
    </w:p>
    <w:p w14:paraId="4759D346" w14:textId="77777777" w:rsidR="00F31A7C" w:rsidRDefault="00F31A7C">
      <w:pPr>
        <w:rPr>
          <w:b/>
          <w:color w:val="002060"/>
          <w:sz w:val="28"/>
          <w:szCs w:val="28"/>
        </w:rPr>
      </w:pPr>
    </w:p>
    <w:p w14:paraId="5C0B0DDA" w14:textId="77777777" w:rsidR="00F31A7C" w:rsidRDefault="00F31A7C">
      <w:pPr>
        <w:rPr>
          <w:b/>
          <w:color w:val="002060"/>
          <w:sz w:val="28"/>
          <w:szCs w:val="28"/>
        </w:rPr>
      </w:pPr>
    </w:p>
    <w:p w14:paraId="2F1F53D7" w14:textId="77777777" w:rsidR="00F31A7C" w:rsidRDefault="00F31A7C">
      <w:pPr>
        <w:rPr>
          <w:b/>
          <w:color w:val="002060"/>
          <w:sz w:val="28"/>
          <w:szCs w:val="28"/>
        </w:rPr>
      </w:pPr>
    </w:p>
    <w:p w14:paraId="5FE02B4E" w14:textId="77777777" w:rsidR="00F31A7C" w:rsidRDefault="00F31A7C">
      <w:pPr>
        <w:rPr>
          <w:b/>
          <w:color w:val="002060"/>
          <w:sz w:val="28"/>
          <w:szCs w:val="28"/>
        </w:rPr>
      </w:pPr>
    </w:p>
    <w:p w14:paraId="35EA4520" w14:textId="77777777" w:rsidR="00F31A7C" w:rsidRDefault="00F31A7C">
      <w:pPr>
        <w:rPr>
          <w:b/>
          <w:color w:val="002060"/>
          <w:sz w:val="28"/>
          <w:szCs w:val="28"/>
        </w:rPr>
      </w:pPr>
    </w:p>
    <w:p w14:paraId="776AA4C7" w14:textId="77777777" w:rsidR="00F31A7C" w:rsidRDefault="00F31A7C">
      <w:pPr>
        <w:rPr>
          <w:b/>
          <w:color w:val="002060"/>
          <w:sz w:val="28"/>
          <w:szCs w:val="28"/>
        </w:rPr>
      </w:pPr>
    </w:p>
    <w:p w14:paraId="5140636C" w14:textId="77777777" w:rsidR="00F31A7C" w:rsidRDefault="00F31A7C">
      <w:pPr>
        <w:rPr>
          <w:b/>
          <w:color w:val="002060"/>
          <w:sz w:val="28"/>
          <w:szCs w:val="28"/>
        </w:rPr>
      </w:pPr>
    </w:p>
    <w:p w14:paraId="2E330D43" w14:textId="77777777" w:rsidR="00F31A7C" w:rsidRDefault="00F31A7C">
      <w:pPr>
        <w:rPr>
          <w:b/>
          <w:color w:val="002060"/>
          <w:sz w:val="28"/>
          <w:szCs w:val="28"/>
        </w:rPr>
      </w:pPr>
    </w:p>
    <w:p w14:paraId="779093CF" w14:textId="77777777" w:rsidR="00F31A7C" w:rsidRDefault="00F31A7C">
      <w:pPr>
        <w:rPr>
          <w:b/>
          <w:color w:val="002060"/>
          <w:sz w:val="28"/>
          <w:szCs w:val="28"/>
        </w:rPr>
      </w:pPr>
    </w:p>
    <w:p w14:paraId="00836F8D" w14:textId="77777777" w:rsidR="00F31A7C" w:rsidRDefault="00F31A7C">
      <w:pPr>
        <w:rPr>
          <w:b/>
          <w:color w:val="002060"/>
          <w:sz w:val="28"/>
          <w:szCs w:val="28"/>
        </w:rPr>
      </w:pPr>
    </w:p>
    <w:p w14:paraId="4D5B37BC" w14:textId="77777777" w:rsidR="00F31A7C" w:rsidRDefault="00F31A7C">
      <w:pPr>
        <w:rPr>
          <w:b/>
          <w:color w:val="002060"/>
          <w:sz w:val="28"/>
          <w:szCs w:val="28"/>
        </w:rPr>
      </w:pPr>
    </w:p>
    <w:p w14:paraId="3F75F406" w14:textId="77777777" w:rsidR="00F31A7C" w:rsidRDefault="00F31A7C">
      <w:pPr>
        <w:rPr>
          <w:b/>
          <w:color w:val="002060"/>
          <w:sz w:val="28"/>
          <w:szCs w:val="28"/>
        </w:rPr>
      </w:pPr>
    </w:p>
    <w:p w14:paraId="2B1F6F7C" w14:textId="77777777" w:rsidR="00F31A7C" w:rsidRDefault="00F31A7C">
      <w:pPr>
        <w:rPr>
          <w:b/>
          <w:color w:val="002060"/>
          <w:sz w:val="28"/>
          <w:szCs w:val="28"/>
        </w:rPr>
      </w:pPr>
    </w:p>
    <w:p w14:paraId="7004B1B3" w14:textId="77777777" w:rsidR="00F31A7C" w:rsidRDefault="00F31A7C">
      <w:pPr>
        <w:jc w:val="center"/>
        <w:rPr>
          <w:b/>
          <w:color w:val="002060"/>
          <w:sz w:val="28"/>
          <w:szCs w:val="28"/>
        </w:rPr>
      </w:pPr>
    </w:p>
    <w:p w14:paraId="7F220F11" w14:textId="77777777" w:rsidR="00F31A7C" w:rsidRDefault="00620FDC" w:rsidP="0092784E">
      <w:pPr>
        <w:jc w:val="center"/>
        <w:outlineLvl w:val="0"/>
        <w:rPr>
          <w:sz w:val="28"/>
          <w:szCs w:val="28"/>
        </w:rPr>
      </w:pPr>
      <w:r>
        <w:rPr>
          <w:b/>
          <w:color w:val="002060"/>
          <w:sz w:val="28"/>
          <w:szCs w:val="28"/>
        </w:rPr>
        <w:t>ІІІ – ТАРАУ</w:t>
      </w:r>
    </w:p>
    <w:p w14:paraId="58A906DF" w14:textId="77777777" w:rsidR="00F31A7C" w:rsidRDefault="00620FDC">
      <w:pPr>
        <w:jc w:val="center"/>
        <w:rPr>
          <w:b/>
          <w:color w:val="002060"/>
          <w:sz w:val="28"/>
          <w:szCs w:val="28"/>
        </w:rPr>
      </w:pPr>
      <w:r>
        <w:rPr>
          <w:b/>
          <w:color w:val="002060"/>
          <w:sz w:val="28"/>
          <w:szCs w:val="28"/>
        </w:rPr>
        <w:t>ТӘРБИЕЛЕНУШІЛЕР  КОНТИНГЕНТІ</w:t>
      </w:r>
    </w:p>
    <w:p w14:paraId="6779710D" w14:textId="77777777" w:rsidR="00F31A7C" w:rsidRDefault="00F31A7C">
      <w:pPr>
        <w:jc w:val="center"/>
        <w:rPr>
          <w:b/>
          <w:sz w:val="28"/>
          <w:szCs w:val="28"/>
        </w:rPr>
      </w:pPr>
    </w:p>
    <w:p w14:paraId="38F2E9F9" w14:textId="77777777" w:rsidR="00F31A7C" w:rsidRDefault="00620FDC" w:rsidP="0092784E">
      <w:pPr>
        <w:jc w:val="center"/>
        <w:outlineLvl w:val="0"/>
        <w:rPr>
          <w:b/>
          <w:sz w:val="28"/>
          <w:szCs w:val="28"/>
        </w:rPr>
      </w:pPr>
      <w:r>
        <w:rPr>
          <w:b/>
          <w:sz w:val="28"/>
          <w:szCs w:val="28"/>
        </w:rPr>
        <w:t>Тәрбиеленушілер контингентінің құрылымы</w:t>
      </w:r>
    </w:p>
    <w:p w14:paraId="5A06BEA9" w14:textId="77777777" w:rsidR="00F31A7C" w:rsidRDefault="00F31A7C">
      <w:pPr>
        <w:jc w:val="center"/>
        <w:rPr>
          <w:sz w:val="28"/>
          <w:szCs w:val="28"/>
        </w:rPr>
      </w:pPr>
    </w:p>
    <w:p w14:paraId="4FCD44FE" w14:textId="77777777" w:rsidR="00F31A7C" w:rsidRDefault="00620FDC" w:rsidP="007A1199">
      <w:pPr>
        <w:pStyle w:val="af"/>
        <w:tabs>
          <w:tab w:val="left" w:pos="1134"/>
        </w:tabs>
        <w:ind w:firstLine="567"/>
      </w:pPr>
      <w:r w:rsidRPr="00C5003B">
        <w:rPr>
          <w:spacing w:val="99"/>
        </w:rPr>
        <w:t>Akmola.kz</w:t>
      </w:r>
      <w:r>
        <w:t>автоматтандырылған</w:t>
      </w:r>
      <w:r>
        <w:rPr>
          <w:spacing w:val="98"/>
        </w:rPr>
        <w:t xml:space="preserve"> </w:t>
      </w:r>
      <w:r>
        <w:t>қызметі</w:t>
      </w:r>
      <w:r>
        <w:rPr>
          <w:spacing w:val="98"/>
        </w:rPr>
        <w:t xml:space="preserve"> </w:t>
      </w:r>
      <w:r>
        <w:t>арқылы  «</w:t>
      </w:r>
      <w:r w:rsidR="00921ABE">
        <w:t>Ажар</w:t>
      </w:r>
      <w:r>
        <w:t xml:space="preserve">» балабақшасы қабылданған тәрбиеленушілер </w:t>
      </w:r>
      <w:r>
        <w:rPr>
          <w:spacing w:val="-1"/>
        </w:rPr>
        <w:t>жас топтары балалардың күнтізбелік жылдағы толық жасын ескере отырып, 202</w:t>
      </w:r>
      <w:r w:rsidR="00921ABE">
        <w:rPr>
          <w:spacing w:val="-1"/>
        </w:rPr>
        <w:t>6</w:t>
      </w:r>
      <w:r>
        <w:rPr>
          <w:spacing w:val="-1"/>
        </w:rPr>
        <w:t>-202</w:t>
      </w:r>
      <w:r w:rsidR="00921ABE">
        <w:rPr>
          <w:spacing w:val="-1"/>
        </w:rPr>
        <w:t>7</w:t>
      </w:r>
      <w:r>
        <w:rPr>
          <w:spacing w:val="-1"/>
        </w:rPr>
        <w:t xml:space="preserve"> оқу жылының басында жасақталды:</w:t>
      </w:r>
    </w:p>
    <w:p w14:paraId="10DC97D2" w14:textId="77777777" w:rsidR="00F31A7C" w:rsidRDefault="00620FDC" w:rsidP="007A1199">
      <w:pPr>
        <w:pStyle w:val="afe"/>
        <w:numPr>
          <w:ilvl w:val="1"/>
          <w:numId w:val="10"/>
        </w:numPr>
        <w:tabs>
          <w:tab w:val="left" w:pos="1134"/>
        </w:tabs>
        <w:ind w:left="0" w:firstLine="567"/>
        <w:contextualSpacing w:val="0"/>
        <w:rPr>
          <w:sz w:val="28"/>
        </w:rPr>
      </w:pPr>
      <w:r>
        <w:rPr>
          <w:sz w:val="28"/>
        </w:rPr>
        <w:t>ортаңғы</w:t>
      </w:r>
      <w:r>
        <w:rPr>
          <w:spacing w:val="-3"/>
          <w:sz w:val="28"/>
        </w:rPr>
        <w:t xml:space="preserve"> </w:t>
      </w:r>
      <w:r>
        <w:rPr>
          <w:sz w:val="28"/>
        </w:rPr>
        <w:t>топ –</w:t>
      </w:r>
      <w:r>
        <w:rPr>
          <w:spacing w:val="-2"/>
          <w:sz w:val="28"/>
        </w:rPr>
        <w:t xml:space="preserve"> </w:t>
      </w:r>
      <w:r>
        <w:rPr>
          <w:sz w:val="28"/>
        </w:rPr>
        <w:t>3</w:t>
      </w:r>
      <w:r>
        <w:rPr>
          <w:spacing w:val="-3"/>
          <w:sz w:val="28"/>
        </w:rPr>
        <w:t xml:space="preserve"> </w:t>
      </w:r>
      <w:r>
        <w:rPr>
          <w:sz w:val="28"/>
        </w:rPr>
        <w:t>жастағы балалар;</w:t>
      </w:r>
    </w:p>
    <w:p w14:paraId="79B91B11" w14:textId="77777777" w:rsidR="00F31A7C" w:rsidRPr="00921ABE" w:rsidRDefault="00620FDC" w:rsidP="007A1199">
      <w:pPr>
        <w:pStyle w:val="afe"/>
        <w:numPr>
          <w:ilvl w:val="1"/>
          <w:numId w:val="10"/>
        </w:numPr>
        <w:tabs>
          <w:tab w:val="left" w:pos="1134"/>
        </w:tabs>
        <w:ind w:left="0" w:firstLine="567"/>
        <w:contextualSpacing w:val="0"/>
        <w:rPr>
          <w:sz w:val="28"/>
        </w:rPr>
      </w:pPr>
      <w:r>
        <w:rPr>
          <w:sz w:val="28"/>
        </w:rPr>
        <w:t>ересек</w:t>
      </w:r>
      <w:r>
        <w:rPr>
          <w:spacing w:val="-4"/>
          <w:sz w:val="28"/>
        </w:rPr>
        <w:t xml:space="preserve"> </w:t>
      </w:r>
      <w:r>
        <w:rPr>
          <w:sz w:val="28"/>
        </w:rPr>
        <w:t>топ</w:t>
      </w:r>
      <w:r>
        <w:rPr>
          <w:spacing w:val="1"/>
          <w:sz w:val="28"/>
        </w:rPr>
        <w:t xml:space="preserve"> </w:t>
      </w:r>
      <w:r>
        <w:rPr>
          <w:sz w:val="28"/>
        </w:rPr>
        <w:t>–</w:t>
      </w:r>
      <w:r>
        <w:rPr>
          <w:spacing w:val="-2"/>
          <w:sz w:val="28"/>
        </w:rPr>
        <w:t xml:space="preserve"> </w:t>
      </w:r>
      <w:r>
        <w:rPr>
          <w:sz w:val="28"/>
        </w:rPr>
        <w:t>4</w:t>
      </w:r>
      <w:r>
        <w:rPr>
          <w:spacing w:val="-3"/>
          <w:sz w:val="28"/>
        </w:rPr>
        <w:t xml:space="preserve"> </w:t>
      </w:r>
      <w:r>
        <w:rPr>
          <w:sz w:val="28"/>
        </w:rPr>
        <w:t>жастағы балалар</w:t>
      </w:r>
      <w:r w:rsidRPr="00921ABE">
        <w:rPr>
          <w:spacing w:val="-4"/>
          <w:sz w:val="28"/>
        </w:rPr>
        <w:t xml:space="preserve"> болып </w:t>
      </w:r>
      <w:r w:rsidRPr="00921ABE">
        <w:rPr>
          <w:sz w:val="28"/>
        </w:rPr>
        <w:t>бөлінеді.</w:t>
      </w:r>
    </w:p>
    <w:p w14:paraId="4D505BD4" w14:textId="77777777" w:rsidR="00F31A7C" w:rsidRDefault="00620FDC" w:rsidP="007A1199">
      <w:pPr>
        <w:pStyle w:val="p8"/>
        <w:shd w:val="clear" w:color="auto" w:fill="FFFFFF"/>
        <w:tabs>
          <w:tab w:val="left" w:pos="1134"/>
        </w:tabs>
        <w:spacing w:before="0" w:beforeAutospacing="0" w:after="0" w:afterAutospacing="0"/>
        <w:ind w:firstLine="567"/>
        <w:rPr>
          <w:sz w:val="28"/>
          <w:szCs w:val="28"/>
          <w:lang w:val="kk-KZ"/>
        </w:rPr>
      </w:pPr>
      <w:r>
        <w:rPr>
          <w:sz w:val="28"/>
          <w:szCs w:val="28"/>
          <w:lang w:val="kk-KZ"/>
        </w:rPr>
        <w:t xml:space="preserve">Балабақшада </w:t>
      </w:r>
      <w:r w:rsidR="00921ABE">
        <w:rPr>
          <w:sz w:val="28"/>
          <w:szCs w:val="28"/>
          <w:lang w:val="kk-KZ"/>
        </w:rPr>
        <w:t>2</w:t>
      </w:r>
      <w:r>
        <w:rPr>
          <w:sz w:val="28"/>
          <w:szCs w:val="28"/>
          <w:lang w:val="kk-KZ"/>
        </w:rPr>
        <w:t xml:space="preserve"> топ жұмыс істейді. Мемлекеттік тілде тәрбиеленіп, оқытылады  - </w:t>
      </w:r>
      <w:r w:rsidR="00921ABE">
        <w:rPr>
          <w:sz w:val="28"/>
          <w:szCs w:val="28"/>
          <w:lang w:val="kk-KZ"/>
        </w:rPr>
        <w:t>2</w:t>
      </w:r>
      <w:r>
        <w:rPr>
          <w:sz w:val="28"/>
          <w:szCs w:val="28"/>
          <w:lang w:val="kk-KZ"/>
        </w:rPr>
        <w:t xml:space="preserve"> топ;  оның ішінде: ортаңғы топ – </w:t>
      </w:r>
      <w:r w:rsidR="00921ABE">
        <w:rPr>
          <w:sz w:val="28"/>
          <w:szCs w:val="28"/>
          <w:lang w:val="kk-KZ"/>
        </w:rPr>
        <w:t>1</w:t>
      </w:r>
      <w:r>
        <w:rPr>
          <w:sz w:val="28"/>
          <w:szCs w:val="28"/>
          <w:lang w:val="kk-KZ"/>
        </w:rPr>
        <w:t xml:space="preserve">; ересек тобы –1;  </w:t>
      </w:r>
    </w:p>
    <w:p w14:paraId="1EDFA936" w14:textId="77777777" w:rsidR="00F31A7C" w:rsidRDefault="00F31A7C" w:rsidP="007A1199">
      <w:pPr>
        <w:widowControl/>
        <w:adjustRightInd w:val="0"/>
        <w:textAlignment w:val="center"/>
        <w:rPr>
          <w:rFonts w:ascii="inherit" w:hAnsi="inherit" w:cs="Courier New"/>
          <w:b/>
          <w:bCs/>
          <w:color w:val="202124"/>
          <w:sz w:val="24"/>
          <w:szCs w:val="24"/>
          <w:lang w:eastAsia="ru-RU"/>
        </w:rPr>
      </w:pPr>
    </w:p>
    <w:p w14:paraId="056B4441" w14:textId="77777777" w:rsidR="00F31A7C" w:rsidRDefault="00620FDC">
      <w:pPr>
        <w:widowControl/>
        <w:adjustRightInd w:val="0"/>
        <w:jc w:val="both"/>
        <w:textAlignment w:val="center"/>
        <w:rPr>
          <w:rFonts w:eastAsia="Calibri"/>
          <w:bCs/>
          <w:color w:val="202124"/>
          <w:sz w:val="24"/>
          <w:szCs w:val="24"/>
        </w:rPr>
      </w:pPr>
      <w:r>
        <w:rPr>
          <w:rFonts w:ascii="inherit" w:hAnsi="inherit" w:cs="Courier New"/>
          <w:b/>
          <w:bCs/>
          <w:color w:val="202124"/>
          <w:sz w:val="24"/>
          <w:szCs w:val="24"/>
          <w:lang w:eastAsia="ru-RU"/>
        </w:rPr>
        <w:t>202</w:t>
      </w:r>
      <w:r w:rsidR="00921ABE">
        <w:rPr>
          <w:rFonts w:ascii="inherit" w:hAnsi="inherit" w:cs="Courier New"/>
          <w:b/>
          <w:bCs/>
          <w:color w:val="202124"/>
          <w:sz w:val="24"/>
          <w:szCs w:val="24"/>
          <w:lang w:eastAsia="ru-RU"/>
        </w:rPr>
        <w:t>6</w:t>
      </w:r>
      <w:r>
        <w:rPr>
          <w:rFonts w:ascii="inherit" w:hAnsi="inherit" w:cs="Courier New"/>
          <w:b/>
          <w:bCs/>
          <w:color w:val="202124"/>
          <w:sz w:val="24"/>
          <w:szCs w:val="24"/>
          <w:lang w:eastAsia="ru-RU"/>
        </w:rPr>
        <w:t>-202</w:t>
      </w:r>
      <w:r w:rsidR="00921ABE">
        <w:rPr>
          <w:rFonts w:ascii="inherit" w:hAnsi="inherit" w:cs="Courier New"/>
          <w:b/>
          <w:bCs/>
          <w:color w:val="202124"/>
          <w:sz w:val="24"/>
          <w:szCs w:val="24"/>
          <w:lang w:eastAsia="ru-RU"/>
        </w:rPr>
        <w:t>7</w:t>
      </w:r>
      <w:r>
        <w:rPr>
          <w:rFonts w:ascii="inherit" w:hAnsi="inherit" w:cs="Courier New"/>
          <w:b/>
          <w:bCs/>
          <w:color w:val="202124"/>
          <w:sz w:val="24"/>
          <w:szCs w:val="24"/>
          <w:lang w:eastAsia="ru-RU"/>
        </w:rPr>
        <w:t xml:space="preserve"> оқу жылындағы  тәрбиеленушілердің контингенті бойынша жиынтық кесте</w:t>
      </w:r>
    </w:p>
    <w:p w14:paraId="7F261799" w14:textId="77777777" w:rsidR="00F31A7C" w:rsidRDefault="00F31A7C">
      <w:pPr>
        <w:widowControl/>
        <w:adjustRightInd w:val="0"/>
        <w:jc w:val="both"/>
        <w:textAlignment w:val="center"/>
        <w:rPr>
          <w:rFonts w:eastAsia="Calibri"/>
          <w:b/>
          <w:bCs/>
          <w:color w:val="000000"/>
          <w:sz w:val="24"/>
          <w:szCs w:val="24"/>
        </w:rPr>
      </w:pPr>
    </w:p>
    <w:tbl>
      <w:tblPr>
        <w:tblStyle w:val="32"/>
        <w:tblW w:w="9938" w:type="dxa"/>
        <w:tblInd w:w="-5" w:type="dxa"/>
        <w:tblLook w:val="04A0" w:firstRow="1" w:lastRow="0" w:firstColumn="1" w:lastColumn="0" w:noHBand="0" w:noVBand="1"/>
      </w:tblPr>
      <w:tblGrid>
        <w:gridCol w:w="794"/>
        <w:gridCol w:w="2444"/>
        <w:gridCol w:w="2566"/>
        <w:gridCol w:w="4134"/>
      </w:tblGrid>
      <w:tr w:rsidR="00F31A7C" w14:paraId="30832E96" w14:textId="77777777">
        <w:trPr>
          <w:trHeight w:val="529"/>
        </w:trPr>
        <w:tc>
          <w:tcPr>
            <w:tcW w:w="794" w:type="dxa"/>
          </w:tcPr>
          <w:p w14:paraId="73644C4E" w14:textId="77777777" w:rsidR="00F31A7C" w:rsidRDefault="00620FDC">
            <w:pPr>
              <w:widowControl/>
              <w:adjustRightInd w:val="0"/>
              <w:jc w:val="both"/>
              <w:textAlignment w:val="center"/>
              <w:rPr>
                <w:rFonts w:eastAsia="Calibri"/>
                <w:b/>
                <w:bCs/>
                <w:color w:val="000000"/>
              </w:rPr>
            </w:pPr>
            <w:r>
              <w:rPr>
                <w:rFonts w:eastAsia="Calibri"/>
                <w:b/>
                <w:bCs/>
                <w:color w:val="000000"/>
              </w:rPr>
              <w:t>№</w:t>
            </w:r>
          </w:p>
        </w:tc>
        <w:tc>
          <w:tcPr>
            <w:tcW w:w="2444" w:type="dxa"/>
          </w:tcPr>
          <w:p w14:paraId="69D032C3" w14:textId="77777777" w:rsidR="00F31A7C" w:rsidRDefault="00620FDC">
            <w:pPr>
              <w:widowControl/>
              <w:adjustRightInd w:val="0"/>
              <w:jc w:val="both"/>
              <w:textAlignment w:val="center"/>
              <w:rPr>
                <w:rFonts w:eastAsia="Calibri"/>
                <w:b/>
                <w:bCs/>
                <w:color w:val="000000"/>
              </w:rPr>
            </w:pPr>
            <w:r>
              <w:rPr>
                <w:rFonts w:eastAsia="Calibri"/>
                <w:b/>
                <w:bCs/>
                <w:color w:val="000000"/>
              </w:rPr>
              <w:t>Топ атауы</w:t>
            </w:r>
          </w:p>
        </w:tc>
        <w:tc>
          <w:tcPr>
            <w:tcW w:w="2566" w:type="dxa"/>
          </w:tcPr>
          <w:p w14:paraId="7338485D" w14:textId="77777777" w:rsidR="00F31A7C" w:rsidRDefault="00620FDC">
            <w:pPr>
              <w:widowControl/>
              <w:adjustRightInd w:val="0"/>
              <w:jc w:val="both"/>
              <w:textAlignment w:val="center"/>
              <w:rPr>
                <w:rFonts w:eastAsia="Calibri"/>
                <w:b/>
                <w:bCs/>
                <w:color w:val="000000"/>
              </w:rPr>
            </w:pPr>
            <w:r>
              <w:rPr>
                <w:rFonts w:eastAsia="Calibri"/>
                <w:b/>
                <w:bCs/>
                <w:color w:val="000000"/>
              </w:rPr>
              <w:t>Жас кезенділігі</w:t>
            </w:r>
          </w:p>
        </w:tc>
        <w:tc>
          <w:tcPr>
            <w:tcW w:w="4134" w:type="dxa"/>
          </w:tcPr>
          <w:p w14:paraId="513D1CB5" w14:textId="77777777" w:rsidR="00F31A7C" w:rsidRDefault="00620FDC">
            <w:pPr>
              <w:widowControl/>
              <w:adjustRightInd w:val="0"/>
              <w:jc w:val="both"/>
              <w:textAlignment w:val="center"/>
              <w:rPr>
                <w:rFonts w:eastAsia="Calibri"/>
                <w:b/>
                <w:bCs/>
                <w:color w:val="000000"/>
              </w:rPr>
            </w:pPr>
            <w:r>
              <w:rPr>
                <w:rFonts w:eastAsia="Calibri"/>
                <w:b/>
                <w:bCs/>
                <w:color w:val="000000"/>
              </w:rPr>
              <w:t>Оқыту тілі</w:t>
            </w:r>
          </w:p>
        </w:tc>
      </w:tr>
      <w:tr w:rsidR="00F31A7C" w14:paraId="2BA0BF7F" w14:textId="77777777">
        <w:trPr>
          <w:trHeight w:val="269"/>
        </w:trPr>
        <w:tc>
          <w:tcPr>
            <w:tcW w:w="794" w:type="dxa"/>
          </w:tcPr>
          <w:p w14:paraId="339EFA5F" w14:textId="77777777" w:rsidR="00F31A7C" w:rsidRDefault="00B258A4">
            <w:pPr>
              <w:widowControl/>
              <w:adjustRightInd w:val="0"/>
              <w:jc w:val="both"/>
              <w:textAlignment w:val="center"/>
              <w:rPr>
                <w:rFonts w:eastAsia="Calibri"/>
                <w:bCs/>
              </w:rPr>
            </w:pPr>
            <w:r>
              <w:rPr>
                <w:rFonts w:eastAsia="Calibri"/>
                <w:bCs/>
              </w:rPr>
              <w:t>1</w:t>
            </w:r>
          </w:p>
        </w:tc>
        <w:tc>
          <w:tcPr>
            <w:tcW w:w="2444" w:type="dxa"/>
          </w:tcPr>
          <w:p w14:paraId="74F7EC18" w14:textId="77777777" w:rsidR="00F31A7C" w:rsidRDefault="00115CB1">
            <w:pPr>
              <w:widowControl/>
              <w:autoSpaceDE/>
              <w:autoSpaceDN/>
              <w:rPr>
                <w:rFonts w:eastAsia="Batang"/>
              </w:rPr>
            </w:pPr>
            <w:r>
              <w:rPr>
                <w:rFonts w:eastAsia="Batang"/>
              </w:rPr>
              <w:t>Ботақан</w:t>
            </w:r>
          </w:p>
        </w:tc>
        <w:tc>
          <w:tcPr>
            <w:tcW w:w="2566" w:type="dxa"/>
            <w:vAlign w:val="bottom"/>
          </w:tcPr>
          <w:p w14:paraId="66294FE6" w14:textId="77777777" w:rsidR="00F31A7C" w:rsidRDefault="00620FDC">
            <w:pPr>
              <w:widowControl/>
              <w:autoSpaceDE/>
              <w:autoSpaceDN/>
              <w:jc w:val="both"/>
              <w:rPr>
                <w:lang w:eastAsia="ru-RU"/>
              </w:rPr>
            </w:pPr>
            <w:r>
              <w:rPr>
                <w:lang w:eastAsia="ru-RU"/>
              </w:rPr>
              <w:t>2-3 жас</w:t>
            </w:r>
          </w:p>
        </w:tc>
        <w:tc>
          <w:tcPr>
            <w:tcW w:w="4134" w:type="dxa"/>
          </w:tcPr>
          <w:p w14:paraId="59EB1C12" w14:textId="77777777" w:rsidR="00F31A7C" w:rsidRDefault="00620FDC">
            <w:pPr>
              <w:widowControl/>
              <w:adjustRightInd w:val="0"/>
              <w:jc w:val="both"/>
              <w:textAlignment w:val="center"/>
              <w:rPr>
                <w:rFonts w:eastAsia="Calibri"/>
                <w:bCs/>
              </w:rPr>
            </w:pPr>
            <w:r>
              <w:rPr>
                <w:rFonts w:eastAsia="Calibri"/>
                <w:bCs/>
              </w:rPr>
              <w:t>қазақша</w:t>
            </w:r>
          </w:p>
        </w:tc>
      </w:tr>
      <w:tr w:rsidR="00F31A7C" w14:paraId="196EB712" w14:textId="77777777">
        <w:trPr>
          <w:trHeight w:val="269"/>
        </w:trPr>
        <w:tc>
          <w:tcPr>
            <w:tcW w:w="794" w:type="dxa"/>
          </w:tcPr>
          <w:p w14:paraId="50DF46A0" w14:textId="77777777" w:rsidR="00F31A7C" w:rsidRDefault="00B258A4">
            <w:pPr>
              <w:widowControl/>
              <w:adjustRightInd w:val="0"/>
              <w:jc w:val="both"/>
              <w:textAlignment w:val="center"/>
              <w:rPr>
                <w:rFonts w:eastAsia="Calibri"/>
                <w:bCs/>
              </w:rPr>
            </w:pPr>
            <w:r>
              <w:rPr>
                <w:rFonts w:eastAsia="Calibri"/>
                <w:bCs/>
              </w:rPr>
              <w:t>2</w:t>
            </w:r>
          </w:p>
        </w:tc>
        <w:tc>
          <w:tcPr>
            <w:tcW w:w="2444" w:type="dxa"/>
          </w:tcPr>
          <w:p w14:paraId="20A539A6" w14:textId="77777777" w:rsidR="00F31A7C" w:rsidRDefault="00115CB1">
            <w:pPr>
              <w:widowControl/>
              <w:autoSpaceDE/>
              <w:autoSpaceDN/>
              <w:rPr>
                <w:rFonts w:eastAsia="Batang"/>
              </w:rPr>
            </w:pPr>
            <w:r>
              <w:rPr>
                <w:rFonts w:eastAsia="Batang"/>
              </w:rPr>
              <w:t>Қарлығаш</w:t>
            </w:r>
          </w:p>
        </w:tc>
        <w:tc>
          <w:tcPr>
            <w:tcW w:w="2566" w:type="dxa"/>
            <w:vAlign w:val="bottom"/>
          </w:tcPr>
          <w:p w14:paraId="7DA160C1" w14:textId="77777777" w:rsidR="00F31A7C" w:rsidRDefault="00620FDC">
            <w:pPr>
              <w:widowControl/>
              <w:autoSpaceDE/>
              <w:autoSpaceDN/>
              <w:jc w:val="both"/>
              <w:rPr>
                <w:lang w:eastAsia="ru-RU"/>
              </w:rPr>
            </w:pPr>
            <w:r>
              <w:rPr>
                <w:lang w:eastAsia="ru-RU"/>
              </w:rPr>
              <w:t>4 жас</w:t>
            </w:r>
          </w:p>
        </w:tc>
        <w:tc>
          <w:tcPr>
            <w:tcW w:w="4134" w:type="dxa"/>
          </w:tcPr>
          <w:p w14:paraId="3309C8F2" w14:textId="77777777" w:rsidR="00F31A7C" w:rsidRDefault="00620FDC">
            <w:pPr>
              <w:widowControl/>
              <w:adjustRightInd w:val="0"/>
              <w:jc w:val="both"/>
              <w:textAlignment w:val="center"/>
              <w:rPr>
                <w:rFonts w:eastAsia="Calibri"/>
                <w:bCs/>
              </w:rPr>
            </w:pPr>
            <w:r>
              <w:rPr>
                <w:rFonts w:eastAsia="Calibri"/>
                <w:bCs/>
              </w:rPr>
              <w:t>қазақша</w:t>
            </w:r>
          </w:p>
        </w:tc>
      </w:tr>
    </w:tbl>
    <w:p w14:paraId="4771E822" w14:textId="77777777" w:rsidR="00F31A7C" w:rsidRDefault="00F31A7C" w:rsidP="007A1199">
      <w:pPr>
        <w:pStyle w:val="p8"/>
        <w:shd w:val="clear" w:color="auto" w:fill="FFFFFF"/>
        <w:tabs>
          <w:tab w:val="left" w:pos="1134"/>
        </w:tabs>
        <w:spacing w:before="0" w:beforeAutospacing="0" w:after="0" w:afterAutospacing="0"/>
        <w:ind w:firstLine="567"/>
        <w:rPr>
          <w:sz w:val="28"/>
          <w:szCs w:val="28"/>
          <w:lang w:val="kk-KZ"/>
        </w:rPr>
      </w:pPr>
    </w:p>
    <w:p w14:paraId="77E33BD6" w14:textId="77777777" w:rsidR="00F31A7C" w:rsidRDefault="00620FDC" w:rsidP="007A1199">
      <w:pPr>
        <w:pStyle w:val="p8"/>
        <w:shd w:val="clear" w:color="auto" w:fill="FFFFFF"/>
        <w:tabs>
          <w:tab w:val="left" w:pos="1134"/>
        </w:tabs>
        <w:spacing w:before="0" w:beforeAutospacing="0" w:after="0" w:afterAutospacing="0"/>
        <w:ind w:firstLine="567"/>
        <w:rPr>
          <w:sz w:val="28"/>
          <w:szCs w:val="28"/>
          <w:lang w:val="kk-KZ"/>
        </w:rPr>
      </w:pPr>
      <w:r>
        <w:rPr>
          <w:sz w:val="28"/>
          <w:szCs w:val="28"/>
          <w:lang w:val="kk-KZ"/>
        </w:rPr>
        <w:t>Балабақшаның</w:t>
      </w:r>
      <w:r w:rsidR="00B258A4">
        <w:rPr>
          <w:sz w:val="28"/>
          <w:szCs w:val="28"/>
          <w:lang w:val="kk-KZ"/>
        </w:rPr>
        <w:t xml:space="preserve"> </w:t>
      </w:r>
      <w:r>
        <w:rPr>
          <w:sz w:val="28"/>
          <w:szCs w:val="28"/>
          <w:lang w:val="kk-KZ"/>
        </w:rPr>
        <w:t>ғимаратында</w:t>
      </w:r>
      <w:r w:rsidR="00B258A4">
        <w:rPr>
          <w:sz w:val="28"/>
          <w:szCs w:val="28"/>
          <w:lang w:val="kk-KZ"/>
        </w:rPr>
        <w:t xml:space="preserve"> 2 </w:t>
      </w:r>
      <w:r>
        <w:rPr>
          <w:sz w:val="28"/>
          <w:szCs w:val="28"/>
          <w:lang w:val="kk-KZ"/>
        </w:rPr>
        <w:t xml:space="preserve">топ жұмыс істейді. Мемлекеттік тілде тәрбиеленіп, оқытылады  - </w:t>
      </w:r>
      <w:r w:rsidR="00B258A4">
        <w:rPr>
          <w:sz w:val="28"/>
          <w:szCs w:val="28"/>
          <w:lang w:val="kk-KZ"/>
        </w:rPr>
        <w:t xml:space="preserve">2 </w:t>
      </w:r>
      <w:r>
        <w:rPr>
          <w:sz w:val="28"/>
          <w:szCs w:val="28"/>
          <w:lang w:val="kk-KZ"/>
        </w:rPr>
        <w:t>топ.  Олардың ішінде: ортаңғы топ -1; ересек топ – 1</w:t>
      </w:r>
      <w:r w:rsidR="00B258A4">
        <w:rPr>
          <w:sz w:val="28"/>
          <w:szCs w:val="28"/>
          <w:lang w:val="kk-KZ"/>
        </w:rPr>
        <w:t>.</w:t>
      </w:r>
    </w:p>
    <w:p w14:paraId="637B78A0" w14:textId="77777777" w:rsidR="00F31A7C" w:rsidRDefault="00F31A7C" w:rsidP="007A1199">
      <w:pPr>
        <w:widowControl/>
        <w:adjustRightInd w:val="0"/>
        <w:textAlignment w:val="center"/>
        <w:rPr>
          <w:rFonts w:eastAsia="Calibri"/>
          <w:b/>
          <w:bCs/>
          <w:color w:val="FF0000"/>
          <w:sz w:val="24"/>
          <w:szCs w:val="24"/>
        </w:rPr>
      </w:pPr>
    </w:p>
    <w:p w14:paraId="12CF83F2" w14:textId="77777777" w:rsidR="00F31A7C" w:rsidRDefault="00620FDC" w:rsidP="007A1199">
      <w:pPr>
        <w:pStyle w:val="TableParagraph"/>
        <w:rPr>
          <w:spacing w:val="2"/>
          <w:sz w:val="28"/>
          <w:szCs w:val="28"/>
          <w:lang w:eastAsia="ru-RU"/>
        </w:rPr>
      </w:pPr>
      <w:r>
        <w:rPr>
          <w:rFonts w:eastAsia="Calibri"/>
          <w:bCs/>
          <w:sz w:val="28"/>
          <w:szCs w:val="28"/>
        </w:rPr>
        <w:t xml:space="preserve">      -</w:t>
      </w:r>
      <w:r>
        <w:rPr>
          <w:sz w:val="28"/>
          <w:szCs w:val="28"/>
          <w:lang w:eastAsia="ru-RU"/>
        </w:rPr>
        <w:t xml:space="preserve">Мектепке дейінгі, бастауыш, негізгі орта, жалпы орта, техникалық және кәсіптік, орта білімнен кейінгі білім беру, мамандандырылған, арнаулы білім, жетім балалар мен ата-анасының қамқорлығынсыз қалған балаларға арналған білім беру ұйымдарында, балаларға және ересектерге қосымша білім беру ұйымдарының үлгілік қағидаларын бекіту туралы  </w:t>
      </w:r>
      <w:r>
        <w:rPr>
          <w:spacing w:val="2"/>
          <w:sz w:val="28"/>
          <w:szCs w:val="28"/>
          <w:lang w:eastAsia="ru-RU"/>
        </w:rPr>
        <w:t>Қазақстан Республикасы Оқу-ағарту министрінің 2022 жылғы 31 тамыздағы № 385 бұйрығы; </w:t>
      </w:r>
    </w:p>
    <w:p w14:paraId="3E058B05" w14:textId="77777777" w:rsidR="00F31A7C" w:rsidRDefault="00620FDC" w:rsidP="007A1199">
      <w:pPr>
        <w:pStyle w:val="TableParagraph"/>
        <w:rPr>
          <w:sz w:val="28"/>
          <w:szCs w:val="28"/>
        </w:rPr>
      </w:pPr>
      <w:r>
        <w:rPr>
          <w:spacing w:val="2"/>
          <w:sz w:val="28"/>
          <w:szCs w:val="28"/>
          <w:lang w:eastAsia="ru-RU"/>
        </w:rPr>
        <w:t xml:space="preserve">    </w:t>
      </w:r>
      <w:r>
        <w:rPr>
          <w:rFonts w:eastAsia="Calibri"/>
          <w:sz w:val="28"/>
          <w:szCs w:val="28"/>
        </w:rPr>
        <w:t xml:space="preserve">     Балабақшада мектепке дейінгі ұйымның үлгілік қағидаларына сәйкес, олардың жас ерекшелігіне және ерекше білім беру қажеттілігі бар балаларды қабылдау ескеріліп жүргізіледі.</w:t>
      </w:r>
    </w:p>
    <w:p w14:paraId="75B309D1" w14:textId="77777777" w:rsidR="00F31A7C" w:rsidRDefault="00F31A7C" w:rsidP="007A1199">
      <w:pPr>
        <w:pStyle w:val="af"/>
        <w:tabs>
          <w:tab w:val="left" w:pos="1134"/>
        </w:tabs>
        <w:ind w:firstLine="567"/>
      </w:pPr>
    </w:p>
    <w:p w14:paraId="708C904F" w14:textId="77777777" w:rsidR="00C47259" w:rsidRPr="0032408B" w:rsidRDefault="00620FDC" w:rsidP="00A9171D">
      <w:pPr>
        <w:pStyle w:val="af"/>
        <w:tabs>
          <w:tab w:val="left" w:pos="1134"/>
        </w:tabs>
        <w:ind w:firstLine="567"/>
      </w:pPr>
      <w:r>
        <w:t xml:space="preserve">Балабақшада </w:t>
      </w:r>
      <w:r>
        <w:rPr>
          <w:spacing w:val="1"/>
        </w:rPr>
        <w:t xml:space="preserve"> </w:t>
      </w:r>
      <w:r>
        <w:t>топтардың</w:t>
      </w:r>
      <w:r>
        <w:rPr>
          <w:spacing w:val="1"/>
        </w:rPr>
        <w:t xml:space="preserve"> </w:t>
      </w:r>
      <w:r>
        <w:t>саны,</w:t>
      </w:r>
      <w:r>
        <w:rPr>
          <w:spacing w:val="1"/>
        </w:rPr>
        <w:t xml:space="preserve"> </w:t>
      </w:r>
      <w:r>
        <w:t>тәрбиеленушілердің</w:t>
      </w:r>
      <w:r>
        <w:rPr>
          <w:spacing w:val="1"/>
        </w:rPr>
        <w:t xml:space="preserve"> </w:t>
      </w:r>
      <w:r>
        <w:t>сандық құрамы (202</w:t>
      </w:r>
      <w:r w:rsidR="00B258A4">
        <w:t>6</w:t>
      </w:r>
      <w:r>
        <w:t>-202</w:t>
      </w:r>
      <w:r w:rsidR="00B258A4">
        <w:t>7</w:t>
      </w:r>
      <w:r>
        <w:t xml:space="preserve"> оқу жылына әдістемелік ұсынымдардағы № 3 қосымшаға сәйкес 202</w:t>
      </w:r>
      <w:r w:rsidR="00DF2A73">
        <w:t>6</w:t>
      </w:r>
      <w:r>
        <w:t xml:space="preserve"> жылғы  </w:t>
      </w:r>
      <w:r w:rsidR="00B258A4">
        <w:t>қыркүйектегі</w:t>
      </w:r>
      <w:r>
        <w:rPr>
          <w:spacing w:val="1"/>
        </w:rPr>
        <w:t xml:space="preserve"> </w:t>
      </w:r>
      <w:r>
        <w:t>жағдай бойынша)</w:t>
      </w:r>
      <w:r>
        <w:rPr>
          <w:spacing w:val="3"/>
        </w:rPr>
        <w:t xml:space="preserve"> </w:t>
      </w:r>
      <w:r w:rsidR="00F65A2B">
        <w:t>50</w:t>
      </w:r>
      <w:r>
        <w:t xml:space="preserve"> баладан</w:t>
      </w:r>
      <w:r>
        <w:rPr>
          <w:spacing w:val="1"/>
        </w:rPr>
        <w:t xml:space="preserve"> </w:t>
      </w:r>
      <w:r>
        <w:t>тұратын құрылымы қоса берілді.</w:t>
      </w:r>
      <w:r w:rsidR="00F65A2B">
        <w:t xml:space="preserve"> </w:t>
      </w:r>
    </w:p>
    <w:p w14:paraId="5B890A6D" w14:textId="77777777" w:rsidR="00A9171D" w:rsidRPr="0032408B" w:rsidRDefault="00A9171D" w:rsidP="00A9171D">
      <w:pPr>
        <w:pStyle w:val="af"/>
        <w:tabs>
          <w:tab w:val="left" w:pos="1134"/>
        </w:tabs>
        <w:ind w:firstLine="567"/>
      </w:pPr>
    </w:p>
    <w:p w14:paraId="3361EECF" w14:textId="77777777" w:rsidR="00A9171D" w:rsidRPr="0032408B" w:rsidRDefault="00A9171D" w:rsidP="00A9171D">
      <w:pPr>
        <w:pStyle w:val="af"/>
        <w:tabs>
          <w:tab w:val="left" w:pos="1134"/>
        </w:tabs>
        <w:ind w:firstLine="567"/>
      </w:pPr>
      <w:hyperlink r:id="rId31" w:history="1">
        <w:r w:rsidRPr="0032408B">
          <w:rPr>
            <w:rStyle w:val="a5"/>
          </w:rPr>
          <w:t>https://drive.google.com/drive/folders/1EIfEt7ctJnujhN8OHSUkCuN4mwCc-IZG?usp=sharing</w:t>
        </w:r>
      </w:hyperlink>
    </w:p>
    <w:p w14:paraId="4F1354AA" w14:textId="77777777" w:rsidR="00A9171D" w:rsidRPr="0032408B" w:rsidRDefault="00A9171D" w:rsidP="00A9171D">
      <w:pPr>
        <w:pStyle w:val="af"/>
        <w:tabs>
          <w:tab w:val="left" w:pos="1134"/>
        </w:tabs>
        <w:ind w:firstLine="567"/>
      </w:pPr>
    </w:p>
    <w:p w14:paraId="33A3D2F4" w14:textId="77777777" w:rsidR="00A9171D" w:rsidRPr="0032408B" w:rsidRDefault="00A9171D" w:rsidP="00A9171D">
      <w:pPr>
        <w:pStyle w:val="af"/>
        <w:tabs>
          <w:tab w:val="left" w:pos="1134"/>
        </w:tabs>
        <w:ind w:firstLine="567"/>
      </w:pPr>
    </w:p>
    <w:p w14:paraId="2EE0A246" w14:textId="77777777" w:rsidR="00A9171D" w:rsidRPr="0032408B" w:rsidRDefault="00A9171D" w:rsidP="00A9171D">
      <w:pPr>
        <w:pStyle w:val="af"/>
        <w:tabs>
          <w:tab w:val="left" w:pos="1134"/>
        </w:tabs>
        <w:ind w:firstLine="567"/>
        <w:sectPr w:rsidR="00A9171D" w:rsidRPr="0032408B">
          <w:pgSz w:w="11906" w:h="16838"/>
          <w:pgMar w:top="567" w:right="567" w:bottom="567" w:left="1418" w:header="709" w:footer="709" w:gutter="0"/>
          <w:cols w:space="708"/>
          <w:docGrid w:linePitch="360"/>
        </w:sectPr>
      </w:pPr>
    </w:p>
    <w:p w14:paraId="7ABE23C7" w14:textId="77777777" w:rsidR="00DF2A73" w:rsidRPr="0032408B" w:rsidRDefault="00DF2A73" w:rsidP="0092784E">
      <w:pPr>
        <w:rPr>
          <w:rFonts w:eastAsia="Calibri"/>
          <w:sz w:val="28"/>
          <w:szCs w:val="28"/>
        </w:rPr>
        <w:sectPr w:rsidR="00DF2A73" w:rsidRPr="0032408B" w:rsidSect="00DF2A73">
          <w:pgSz w:w="11906" w:h="16838"/>
          <w:pgMar w:top="567" w:right="1134" w:bottom="567" w:left="709" w:header="709" w:footer="709" w:gutter="0"/>
          <w:cols w:space="708"/>
          <w:docGrid w:linePitch="360"/>
        </w:sectPr>
      </w:pPr>
    </w:p>
    <w:p w14:paraId="6B6F8D04" w14:textId="77777777" w:rsidR="00F31A7C" w:rsidRDefault="00F31A7C">
      <w:pPr>
        <w:jc w:val="both"/>
        <w:rPr>
          <w:color w:val="FF0000"/>
          <w:sz w:val="28"/>
          <w:szCs w:val="28"/>
        </w:rPr>
      </w:pPr>
    </w:p>
    <w:p w14:paraId="3181B8E2" w14:textId="77777777" w:rsidR="00F31A7C" w:rsidRDefault="00620FDC" w:rsidP="0092784E">
      <w:pPr>
        <w:jc w:val="center"/>
        <w:outlineLvl w:val="0"/>
        <w:rPr>
          <w:b/>
          <w:color w:val="002060"/>
          <w:sz w:val="28"/>
          <w:szCs w:val="28"/>
        </w:rPr>
      </w:pPr>
      <w:r>
        <w:rPr>
          <w:b/>
          <w:color w:val="002060"/>
          <w:sz w:val="28"/>
          <w:szCs w:val="28"/>
        </w:rPr>
        <w:t>IV – ТАРАУ</w:t>
      </w:r>
    </w:p>
    <w:p w14:paraId="589E7544" w14:textId="77777777" w:rsidR="00F31A7C" w:rsidRDefault="00620FDC">
      <w:pPr>
        <w:jc w:val="center"/>
        <w:rPr>
          <w:b/>
          <w:color w:val="002060"/>
          <w:sz w:val="28"/>
          <w:szCs w:val="28"/>
        </w:rPr>
      </w:pPr>
      <w:r>
        <w:rPr>
          <w:b/>
          <w:color w:val="002060"/>
          <w:sz w:val="28"/>
          <w:szCs w:val="28"/>
        </w:rPr>
        <w:t>ОҚУ ӘДІСТЕМЕЛІК ЖҰМЫС</w:t>
      </w:r>
    </w:p>
    <w:p w14:paraId="52059043" w14:textId="77777777" w:rsidR="00F31A7C" w:rsidRDefault="00F31A7C">
      <w:pPr>
        <w:jc w:val="center"/>
        <w:rPr>
          <w:b/>
          <w:sz w:val="28"/>
          <w:szCs w:val="28"/>
        </w:rPr>
      </w:pPr>
    </w:p>
    <w:p w14:paraId="3A7C3D05" w14:textId="77777777" w:rsidR="00F31A7C" w:rsidRDefault="00620FDC" w:rsidP="0092784E">
      <w:pPr>
        <w:jc w:val="center"/>
        <w:outlineLvl w:val="0"/>
        <w:rPr>
          <w:b/>
          <w:color w:val="000000"/>
          <w:sz w:val="28"/>
          <w:szCs w:val="28"/>
        </w:rPr>
      </w:pPr>
      <w:r>
        <w:rPr>
          <w:b/>
          <w:sz w:val="28"/>
          <w:szCs w:val="28"/>
        </w:rPr>
        <w:t xml:space="preserve"> </w:t>
      </w:r>
      <w:r>
        <w:rPr>
          <w:b/>
          <w:color w:val="000000"/>
          <w:sz w:val="28"/>
          <w:szCs w:val="28"/>
        </w:rPr>
        <w:t xml:space="preserve">Ақмола облысы Целиноград ауданы </w:t>
      </w:r>
      <w:r w:rsidR="00B258A4">
        <w:rPr>
          <w:b/>
          <w:color w:val="000000"/>
          <w:sz w:val="28"/>
          <w:szCs w:val="28"/>
        </w:rPr>
        <w:t>Қараөткел</w:t>
      </w:r>
      <w:r>
        <w:rPr>
          <w:b/>
          <w:color w:val="000000"/>
          <w:sz w:val="28"/>
          <w:szCs w:val="28"/>
        </w:rPr>
        <w:t xml:space="preserve"> ауылы</w:t>
      </w:r>
    </w:p>
    <w:p w14:paraId="4B3DCB1F" w14:textId="77777777" w:rsidR="00F31A7C" w:rsidRDefault="00620FDC">
      <w:pPr>
        <w:jc w:val="center"/>
        <w:rPr>
          <w:b/>
          <w:sz w:val="28"/>
          <w:szCs w:val="28"/>
        </w:rPr>
      </w:pPr>
      <w:r>
        <w:rPr>
          <w:b/>
          <w:color w:val="000000"/>
          <w:sz w:val="28"/>
          <w:szCs w:val="28"/>
        </w:rPr>
        <w:t xml:space="preserve"> «</w:t>
      </w:r>
      <w:r w:rsidR="00B258A4">
        <w:rPr>
          <w:b/>
          <w:color w:val="000000"/>
          <w:sz w:val="28"/>
          <w:szCs w:val="28"/>
        </w:rPr>
        <w:t>Ажар</w:t>
      </w:r>
      <w:r>
        <w:rPr>
          <w:b/>
          <w:color w:val="000000"/>
          <w:sz w:val="28"/>
          <w:szCs w:val="28"/>
        </w:rPr>
        <w:t xml:space="preserve">» балабақшасы </w:t>
      </w:r>
    </w:p>
    <w:p w14:paraId="1CA64A17" w14:textId="77777777" w:rsidR="00F31A7C" w:rsidRDefault="00620FDC">
      <w:pPr>
        <w:jc w:val="center"/>
        <w:rPr>
          <w:b/>
          <w:sz w:val="28"/>
          <w:szCs w:val="28"/>
        </w:rPr>
      </w:pPr>
      <w:r>
        <w:rPr>
          <w:b/>
          <w:sz w:val="28"/>
          <w:szCs w:val="28"/>
        </w:rPr>
        <w:t>оқу-әдістемелік жұмыстары</w:t>
      </w:r>
      <w:r w:rsidR="00E16857">
        <w:rPr>
          <w:b/>
          <w:sz w:val="28"/>
          <w:szCs w:val="28"/>
        </w:rPr>
        <w:t xml:space="preserve"> </w:t>
      </w:r>
    </w:p>
    <w:p w14:paraId="3275286D" w14:textId="77777777" w:rsidR="00F31A7C" w:rsidRDefault="00F31A7C">
      <w:pPr>
        <w:jc w:val="center"/>
        <w:rPr>
          <w:b/>
          <w:sz w:val="28"/>
          <w:szCs w:val="28"/>
        </w:rPr>
      </w:pPr>
    </w:p>
    <w:p w14:paraId="539CAFCB" w14:textId="77777777" w:rsidR="00F31A7C" w:rsidRDefault="00620FDC">
      <w:pPr>
        <w:widowControl/>
        <w:autoSpaceDE/>
        <w:autoSpaceDN/>
        <w:jc w:val="both"/>
        <w:rPr>
          <w:sz w:val="28"/>
          <w:szCs w:val="28"/>
          <w:lang w:eastAsia="ru-RU"/>
        </w:rPr>
      </w:pPr>
      <w:bookmarkStart w:id="2" w:name="_Hlk81906366"/>
      <w:r>
        <w:rPr>
          <w:sz w:val="28"/>
          <w:szCs w:val="28"/>
          <w:lang w:eastAsia="ru-RU"/>
        </w:rPr>
        <w:t xml:space="preserve">        202</w:t>
      </w:r>
      <w:r w:rsidR="00B258A4">
        <w:rPr>
          <w:sz w:val="28"/>
          <w:szCs w:val="28"/>
          <w:lang w:eastAsia="ru-RU"/>
        </w:rPr>
        <w:t>6</w:t>
      </w:r>
      <w:r>
        <w:rPr>
          <w:sz w:val="28"/>
          <w:szCs w:val="28"/>
          <w:lang w:eastAsia="ru-RU"/>
        </w:rPr>
        <w:t>-202</w:t>
      </w:r>
      <w:r w:rsidR="00B258A4">
        <w:rPr>
          <w:sz w:val="28"/>
          <w:szCs w:val="28"/>
          <w:lang w:eastAsia="ru-RU"/>
        </w:rPr>
        <w:t>7</w:t>
      </w:r>
      <w:r>
        <w:rPr>
          <w:sz w:val="28"/>
          <w:szCs w:val="28"/>
          <w:lang w:eastAsia="ru-RU"/>
        </w:rPr>
        <w:t xml:space="preserve"> оқу жылында  «</w:t>
      </w:r>
      <w:r w:rsidR="00B258A4">
        <w:rPr>
          <w:sz w:val="28"/>
          <w:szCs w:val="28"/>
          <w:lang w:eastAsia="ru-RU"/>
        </w:rPr>
        <w:t>Ажар</w:t>
      </w:r>
      <w:r>
        <w:rPr>
          <w:sz w:val="28"/>
          <w:szCs w:val="28"/>
          <w:lang w:eastAsia="ru-RU"/>
        </w:rPr>
        <w:t xml:space="preserve">» балабақшасының тәрбие - білім қызметін ұйымдастыру </w:t>
      </w:r>
      <w:r>
        <w:rPr>
          <w:iCs/>
          <w:sz w:val="28"/>
          <w:szCs w:val="28"/>
          <w:lang w:eastAsia="ru-RU"/>
        </w:rPr>
        <w:t xml:space="preserve">мына құжаттар </w:t>
      </w:r>
      <w:r>
        <w:rPr>
          <w:sz w:val="28"/>
          <w:szCs w:val="28"/>
          <w:lang w:eastAsia="ru-RU"/>
        </w:rPr>
        <w:t>арқылы іске асырылады</w:t>
      </w:r>
      <w:r>
        <w:rPr>
          <w:iCs/>
          <w:sz w:val="28"/>
          <w:szCs w:val="28"/>
          <w:lang w:eastAsia="ru-RU"/>
        </w:rPr>
        <w:t xml:space="preserve">: </w:t>
      </w:r>
    </w:p>
    <w:bookmarkEnd w:id="2"/>
    <w:p w14:paraId="3D10E28D" w14:textId="77777777" w:rsidR="00F31A7C" w:rsidRDefault="00620FDC" w:rsidP="00E16857">
      <w:pPr>
        <w:widowControl/>
        <w:autoSpaceDE/>
        <w:autoSpaceDN/>
        <w:ind w:firstLine="708"/>
        <w:rPr>
          <w:sz w:val="28"/>
          <w:szCs w:val="28"/>
          <w:lang w:eastAsia="ru-RU"/>
        </w:rPr>
      </w:pPr>
      <w:r>
        <w:rPr>
          <w:sz w:val="28"/>
          <w:szCs w:val="28"/>
          <w:lang w:eastAsia="ru-RU"/>
        </w:rPr>
        <w:t xml:space="preserve">1)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2022 жылғы 3 тамыздағы № 348 бұйрығымен бекітілген Мектепке дейінгі тәрбие мен оқытудың мемлекеттік жалпыға міндетті стандартына; </w:t>
      </w:r>
    </w:p>
    <w:p w14:paraId="4BD012F7" w14:textId="77777777" w:rsidR="00F31A7C" w:rsidRDefault="00620FDC" w:rsidP="00E16857">
      <w:pPr>
        <w:widowControl/>
        <w:autoSpaceDE/>
        <w:autoSpaceDN/>
        <w:ind w:firstLine="708"/>
        <w:rPr>
          <w:sz w:val="28"/>
          <w:szCs w:val="28"/>
          <w:lang w:eastAsia="ru-RU"/>
        </w:rPr>
      </w:pPr>
      <w:r>
        <w:rPr>
          <w:sz w:val="28"/>
          <w:szCs w:val="28"/>
          <w:lang w:eastAsia="ru-RU"/>
        </w:rPr>
        <w:t xml:space="preserve">2) «Тиісті үлгідегі және түрдегі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бұйрығымен бекітілген (Нормативтік құқықтық актілерді мемлекеттік тіркеу тізілімінде № 17657 болып тіркелген) Мектепке дейiнгi ұйымдар қызметiнiң үлгілік қағидаларына; </w:t>
      </w:r>
    </w:p>
    <w:p w14:paraId="08745C1C" w14:textId="77777777" w:rsidR="00F31A7C" w:rsidRDefault="00620FDC" w:rsidP="00E16857">
      <w:pPr>
        <w:widowControl/>
        <w:autoSpaceDE/>
        <w:autoSpaceDN/>
        <w:ind w:firstLine="708"/>
        <w:rPr>
          <w:sz w:val="28"/>
          <w:szCs w:val="28"/>
          <w:lang w:eastAsia="ru-RU"/>
        </w:rPr>
      </w:pPr>
      <w:r>
        <w:rPr>
          <w:sz w:val="28"/>
          <w:szCs w:val="28"/>
          <w:lang w:eastAsia="ru-RU"/>
        </w:rPr>
        <w:t xml:space="preserve">3)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жоспарларына; </w:t>
      </w:r>
    </w:p>
    <w:p w14:paraId="72FE517F" w14:textId="77777777" w:rsidR="00F31A7C" w:rsidRDefault="00620FDC" w:rsidP="00E16857">
      <w:pPr>
        <w:widowControl/>
        <w:autoSpaceDE/>
        <w:autoSpaceDN/>
        <w:ind w:firstLine="708"/>
        <w:rPr>
          <w:sz w:val="28"/>
          <w:szCs w:val="28"/>
          <w:lang w:eastAsia="ru-RU"/>
        </w:rPr>
      </w:pPr>
      <w:r>
        <w:rPr>
          <w:sz w:val="28"/>
          <w:szCs w:val="28"/>
          <w:lang w:eastAsia="ru-RU"/>
        </w:rPr>
        <w:t>4)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w:t>
      </w:r>
    </w:p>
    <w:p w14:paraId="21895F3D" w14:textId="77777777" w:rsidR="00F31A7C" w:rsidRDefault="00620FDC" w:rsidP="00E16857">
      <w:pPr>
        <w:rPr>
          <w:sz w:val="28"/>
          <w:szCs w:val="28"/>
        </w:rPr>
      </w:pPr>
      <w:r>
        <w:rPr>
          <w:sz w:val="20"/>
          <w:szCs w:val="28"/>
          <w:lang w:eastAsia="ru-RU"/>
        </w:rPr>
        <w:t xml:space="preserve">      </w:t>
      </w:r>
      <w:r>
        <w:rPr>
          <w:sz w:val="28"/>
          <w:szCs w:val="28"/>
        </w:rPr>
        <w:t>Тәрбие - білім беру процесі: перспективалық жоспарға, циклограммаға, тәрбиеленушілердің жетістіктерінің мониторингіне сәйкес жүзеге асырылады.        Перспективалық жоспарды оқу жылы басталғанға дейін жылына бір рет ұйымдастырылған іс-шаралар бойынша жас тобында жұмыс істейтін тәрбиешілер, педагогтер жасайды.</w:t>
      </w:r>
      <w:r w:rsidR="00E16857">
        <w:rPr>
          <w:sz w:val="28"/>
          <w:szCs w:val="28"/>
        </w:rPr>
        <w:t xml:space="preserve"> </w:t>
      </w:r>
    </w:p>
    <w:p w14:paraId="2E17626E" w14:textId="77777777" w:rsidR="00F31A7C" w:rsidRDefault="00620FDC" w:rsidP="00E16857">
      <w:pPr>
        <w:rPr>
          <w:sz w:val="28"/>
          <w:szCs w:val="28"/>
        </w:rPr>
      </w:pPr>
      <w:r>
        <w:rPr>
          <w:sz w:val="28"/>
          <w:szCs w:val="28"/>
        </w:rPr>
        <w:t xml:space="preserve">     202</w:t>
      </w:r>
      <w:r w:rsidR="00B258A4">
        <w:rPr>
          <w:sz w:val="28"/>
          <w:szCs w:val="28"/>
        </w:rPr>
        <w:t>4</w:t>
      </w:r>
      <w:r>
        <w:rPr>
          <w:sz w:val="28"/>
          <w:szCs w:val="28"/>
        </w:rPr>
        <w:t>-202</w:t>
      </w:r>
      <w:r w:rsidR="00B258A4">
        <w:rPr>
          <w:sz w:val="28"/>
          <w:szCs w:val="28"/>
        </w:rPr>
        <w:t>5</w:t>
      </w:r>
      <w:r>
        <w:rPr>
          <w:sz w:val="28"/>
          <w:szCs w:val="28"/>
        </w:rPr>
        <w:t>, 202</w:t>
      </w:r>
      <w:r w:rsidR="00B258A4">
        <w:rPr>
          <w:sz w:val="28"/>
          <w:szCs w:val="28"/>
        </w:rPr>
        <w:t>5</w:t>
      </w:r>
      <w:r>
        <w:rPr>
          <w:sz w:val="28"/>
          <w:szCs w:val="28"/>
        </w:rPr>
        <w:t>-202</w:t>
      </w:r>
      <w:r w:rsidR="00B258A4">
        <w:rPr>
          <w:sz w:val="28"/>
          <w:szCs w:val="28"/>
        </w:rPr>
        <w:t>6</w:t>
      </w:r>
      <w:r>
        <w:rPr>
          <w:sz w:val="28"/>
          <w:szCs w:val="28"/>
        </w:rPr>
        <w:t>, 202</w:t>
      </w:r>
      <w:r w:rsidR="00B258A4">
        <w:rPr>
          <w:sz w:val="28"/>
          <w:szCs w:val="28"/>
        </w:rPr>
        <w:t>6</w:t>
      </w:r>
      <w:r>
        <w:rPr>
          <w:sz w:val="28"/>
          <w:szCs w:val="28"/>
        </w:rPr>
        <w:t>-202</w:t>
      </w:r>
      <w:r w:rsidR="00B258A4">
        <w:rPr>
          <w:sz w:val="28"/>
          <w:szCs w:val="28"/>
        </w:rPr>
        <w:t>7</w:t>
      </w:r>
      <w:r>
        <w:rPr>
          <w:sz w:val="28"/>
          <w:szCs w:val="28"/>
        </w:rPr>
        <w:t xml:space="preserve"> оқу жылдары балабақша топтарында ұйымдастырылған оқу қызметін тәрбиешілер, педагог-мамандар бекітілген кестеге сәйкес, апталық жүктемені және өткізу ұзақтығын сақтай отырып жүргізді. </w:t>
      </w:r>
    </w:p>
    <w:p w14:paraId="5227E370" w14:textId="77777777" w:rsidR="00F31A7C" w:rsidRDefault="00620FDC" w:rsidP="00E16857">
      <w:pPr>
        <w:rPr>
          <w:sz w:val="28"/>
          <w:szCs w:val="28"/>
        </w:rPr>
      </w:pPr>
      <w:r>
        <w:rPr>
          <w:sz w:val="28"/>
          <w:szCs w:val="28"/>
        </w:rPr>
        <w:t xml:space="preserve">          Тәрбиешілер тәрбие процесін жоспарлау кезінде балалар іс-</w:t>
      </w:r>
      <w:r w:rsidR="00E16857">
        <w:rPr>
          <w:sz w:val="28"/>
          <w:szCs w:val="28"/>
        </w:rPr>
        <w:t xml:space="preserve"> </w:t>
      </w:r>
      <w:r>
        <w:rPr>
          <w:sz w:val="28"/>
          <w:szCs w:val="28"/>
        </w:rPr>
        <w:t>әрекетін ұйымдастырудың әртүрлі формаларын, әдістері мен әдістерінің өзгергіштігі мен қолданылуын ескереді.</w:t>
      </w:r>
    </w:p>
    <w:p w14:paraId="5F4D127B" w14:textId="77777777" w:rsidR="00F31A7C" w:rsidRDefault="00620FDC" w:rsidP="00E16857">
      <w:pPr>
        <w:widowControl/>
        <w:tabs>
          <w:tab w:val="left" w:pos="1134"/>
        </w:tabs>
        <w:adjustRightInd w:val="0"/>
        <w:ind w:firstLine="567"/>
        <w:contextualSpacing/>
        <w:rPr>
          <w:rFonts w:eastAsia="Calibri"/>
          <w:b/>
          <w:sz w:val="28"/>
          <w:szCs w:val="28"/>
        </w:rPr>
      </w:pPr>
      <w:r>
        <w:rPr>
          <w:rFonts w:eastAsia="Calibri"/>
          <w:b/>
          <w:sz w:val="28"/>
          <w:szCs w:val="28"/>
        </w:rPr>
        <w:t>Жұ</w:t>
      </w:r>
      <w:r>
        <w:rPr>
          <w:rFonts w:eastAsia="Calibri" w:hint="cs"/>
          <w:b/>
          <w:sz w:val="28"/>
          <w:szCs w:val="28"/>
        </w:rPr>
        <w:t>мыс</w:t>
      </w:r>
      <w:r>
        <w:rPr>
          <w:rFonts w:eastAsia="Calibri"/>
          <w:b/>
          <w:sz w:val="28"/>
          <w:szCs w:val="28"/>
        </w:rPr>
        <w:t xml:space="preserve"> </w:t>
      </w:r>
      <w:r>
        <w:rPr>
          <w:rFonts w:eastAsia="Calibri" w:hint="cs"/>
          <w:b/>
          <w:sz w:val="28"/>
          <w:szCs w:val="28"/>
        </w:rPr>
        <w:t>о</w:t>
      </w:r>
      <w:r>
        <w:rPr>
          <w:rFonts w:eastAsia="Calibri"/>
          <w:b/>
          <w:sz w:val="28"/>
          <w:szCs w:val="28"/>
        </w:rPr>
        <w:t>қ</w:t>
      </w:r>
      <w:r>
        <w:rPr>
          <w:rFonts w:eastAsia="Calibri" w:hint="cs"/>
          <w:b/>
          <w:sz w:val="28"/>
          <w:szCs w:val="28"/>
        </w:rPr>
        <w:t>у</w:t>
      </w:r>
      <w:r>
        <w:rPr>
          <w:rFonts w:eastAsia="Calibri"/>
          <w:b/>
          <w:sz w:val="28"/>
          <w:szCs w:val="28"/>
        </w:rPr>
        <w:t xml:space="preserve"> </w:t>
      </w:r>
      <w:r>
        <w:rPr>
          <w:rFonts w:eastAsia="Calibri" w:hint="cs"/>
          <w:b/>
          <w:sz w:val="28"/>
          <w:szCs w:val="28"/>
        </w:rPr>
        <w:t>жоспарлары</w:t>
      </w:r>
      <w:r>
        <w:rPr>
          <w:rFonts w:eastAsia="Calibri"/>
          <w:b/>
          <w:sz w:val="28"/>
          <w:szCs w:val="28"/>
        </w:rPr>
        <w:t xml:space="preserve"> </w:t>
      </w:r>
      <w:r>
        <w:rPr>
          <w:rFonts w:eastAsia="Calibri" w:hint="cs"/>
          <w:b/>
          <w:sz w:val="28"/>
          <w:szCs w:val="28"/>
        </w:rPr>
        <w:t>мен</w:t>
      </w:r>
      <w:r>
        <w:rPr>
          <w:rFonts w:eastAsia="Calibri"/>
          <w:b/>
          <w:sz w:val="28"/>
          <w:szCs w:val="28"/>
        </w:rPr>
        <w:t xml:space="preserve"> ұйымдастырылған оқу қызметі </w:t>
      </w:r>
      <w:r>
        <w:rPr>
          <w:rFonts w:eastAsia="Calibri" w:hint="cs"/>
          <w:b/>
          <w:sz w:val="28"/>
          <w:szCs w:val="28"/>
        </w:rPr>
        <w:t>мектепке</w:t>
      </w:r>
      <w:r>
        <w:rPr>
          <w:rFonts w:eastAsia="Calibri"/>
          <w:b/>
          <w:sz w:val="28"/>
          <w:szCs w:val="28"/>
        </w:rPr>
        <w:t xml:space="preserve"> </w:t>
      </w:r>
      <w:r>
        <w:rPr>
          <w:rFonts w:eastAsia="Calibri" w:hint="cs"/>
          <w:b/>
          <w:sz w:val="28"/>
          <w:szCs w:val="28"/>
        </w:rPr>
        <w:t>дейінгі</w:t>
      </w:r>
      <w:r>
        <w:rPr>
          <w:rFonts w:eastAsia="Calibri"/>
          <w:b/>
          <w:sz w:val="28"/>
          <w:szCs w:val="28"/>
        </w:rPr>
        <w:t xml:space="preserve"> </w:t>
      </w:r>
      <w:r>
        <w:rPr>
          <w:rFonts w:eastAsia="Calibri" w:hint="cs"/>
          <w:b/>
          <w:sz w:val="28"/>
          <w:szCs w:val="28"/>
        </w:rPr>
        <w:t>т</w:t>
      </w:r>
      <w:r>
        <w:rPr>
          <w:rFonts w:eastAsia="Calibri"/>
          <w:b/>
          <w:sz w:val="28"/>
          <w:szCs w:val="28"/>
        </w:rPr>
        <w:t>ә</w:t>
      </w:r>
      <w:r>
        <w:rPr>
          <w:rFonts w:eastAsia="Calibri" w:hint="cs"/>
          <w:b/>
          <w:sz w:val="28"/>
          <w:szCs w:val="28"/>
        </w:rPr>
        <w:t>рбие</w:t>
      </w:r>
      <w:r>
        <w:rPr>
          <w:rFonts w:eastAsia="Calibri"/>
          <w:b/>
          <w:sz w:val="28"/>
          <w:szCs w:val="28"/>
        </w:rPr>
        <w:t xml:space="preserve"> </w:t>
      </w:r>
      <w:r>
        <w:rPr>
          <w:rFonts w:eastAsia="Calibri" w:hint="cs"/>
          <w:b/>
          <w:sz w:val="28"/>
          <w:szCs w:val="28"/>
        </w:rPr>
        <w:t>мен</w:t>
      </w:r>
      <w:r>
        <w:rPr>
          <w:rFonts w:eastAsia="Calibri"/>
          <w:b/>
          <w:sz w:val="28"/>
          <w:szCs w:val="28"/>
        </w:rPr>
        <w:t xml:space="preserve"> </w:t>
      </w:r>
      <w:r>
        <w:rPr>
          <w:rFonts w:eastAsia="Calibri" w:hint="cs"/>
          <w:b/>
          <w:sz w:val="28"/>
          <w:szCs w:val="28"/>
        </w:rPr>
        <w:t>о</w:t>
      </w:r>
      <w:r>
        <w:rPr>
          <w:rFonts w:eastAsia="Calibri"/>
          <w:b/>
          <w:sz w:val="28"/>
          <w:szCs w:val="28"/>
        </w:rPr>
        <w:t>қ</w:t>
      </w:r>
      <w:r>
        <w:rPr>
          <w:rFonts w:eastAsia="Calibri" w:hint="cs"/>
          <w:b/>
          <w:sz w:val="28"/>
          <w:szCs w:val="28"/>
        </w:rPr>
        <w:t>ытуды</w:t>
      </w:r>
      <w:r>
        <w:rPr>
          <w:rFonts w:eastAsia="Calibri"/>
          <w:b/>
          <w:sz w:val="28"/>
          <w:szCs w:val="28"/>
        </w:rPr>
        <w:t xml:space="preserve">ң </w:t>
      </w:r>
      <w:r>
        <w:rPr>
          <w:rFonts w:eastAsia="Calibri" w:hint="cs"/>
          <w:b/>
          <w:sz w:val="28"/>
          <w:szCs w:val="28"/>
        </w:rPr>
        <w:t>мемлекеттік</w:t>
      </w:r>
      <w:r>
        <w:rPr>
          <w:rFonts w:eastAsia="Calibri"/>
          <w:b/>
          <w:sz w:val="28"/>
          <w:szCs w:val="28"/>
        </w:rPr>
        <w:t xml:space="preserve"> </w:t>
      </w:r>
      <w:r>
        <w:rPr>
          <w:rFonts w:eastAsia="Calibri" w:hint="cs"/>
          <w:b/>
          <w:sz w:val="28"/>
          <w:szCs w:val="28"/>
        </w:rPr>
        <w:t>жалпы</w:t>
      </w:r>
      <w:r>
        <w:rPr>
          <w:rFonts w:eastAsia="Calibri"/>
          <w:b/>
          <w:sz w:val="28"/>
          <w:szCs w:val="28"/>
        </w:rPr>
        <w:t>ғ</w:t>
      </w:r>
      <w:r>
        <w:rPr>
          <w:rFonts w:eastAsia="Calibri" w:hint="cs"/>
          <w:b/>
          <w:sz w:val="28"/>
          <w:szCs w:val="28"/>
        </w:rPr>
        <w:t>а</w:t>
      </w:r>
      <w:r>
        <w:rPr>
          <w:rFonts w:eastAsia="Calibri"/>
          <w:b/>
          <w:sz w:val="28"/>
          <w:szCs w:val="28"/>
        </w:rPr>
        <w:t xml:space="preserve"> </w:t>
      </w:r>
      <w:r>
        <w:rPr>
          <w:rFonts w:eastAsia="Calibri" w:hint="cs"/>
          <w:b/>
          <w:sz w:val="28"/>
          <w:szCs w:val="28"/>
        </w:rPr>
        <w:t>міндетті</w:t>
      </w:r>
      <w:r>
        <w:rPr>
          <w:rFonts w:eastAsia="Calibri"/>
          <w:b/>
          <w:sz w:val="28"/>
          <w:szCs w:val="28"/>
        </w:rPr>
        <w:t xml:space="preserve"> </w:t>
      </w:r>
      <w:r>
        <w:rPr>
          <w:rFonts w:eastAsia="Calibri" w:hint="cs"/>
          <w:b/>
          <w:sz w:val="28"/>
          <w:szCs w:val="28"/>
        </w:rPr>
        <w:t>стандартыны</w:t>
      </w:r>
      <w:r>
        <w:rPr>
          <w:rFonts w:eastAsia="Calibri"/>
          <w:b/>
          <w:sz w:val="28"/>
          <w:szCs w:val="28"/>
        </w:rPr>
        <w:t xml:space="preserve">ң </w:t>
      </w:r>
      <w:r>
        <w:rPr>
          <w:rFonts w:eastAsia="Calibri" w:hint="cs"/>
          <w:b/>
          <w:sz w:val="28"/>
          <w:szCs w:val="28"/>
        </w:rPr>
        <w:t>талаптарына</w:t>
      </w:r>
      <w:r>
        <w:rPr>
          <w:rFonts w:eastAsia="Calibri"/>
          <w:b/>
          <w:sz w:val="28"/>
          <w:szCs w:val="28"/>
        </w:rPr>
        <w:t xml:space="preserve"> </w:t>
      </w:r>
      <w:r>
        <w:rPr>
          <w:rFonts w:eastAsia="Calibri" w:hint="cs"/>
          <w:b/>
          <w:sz w:val="28"/>
          <w:szCs w:val="28"/>
        </w:rPr>
        <w:t>ж</w:t>
      </w:r>
      <w:r>
        <w:rPr>
          <w:rFonts w:eastAsia="Calibri"/>
          <w:b/>
          <w:sz w:val="28"/>
          <w:szCs w:val="28"/>
        </w:rPr>
        <w:t>ә</w:t>
      </w:r>
      <w:r>
        <w:rPr>
          <w:rFonts w:eastAsia="Calibri" w:hint="cs"/>
          <w:b/>
          <w:sz w:val="28"/>
          <w:szCs w:val="28"/>
        </w:rPr>
        <w:t>не</w:t>
      </w:r>
      <w:r>
        <w:rPr>
          <w:rFonts w:eastAsia="Calibri"/>
          <w:b/>
          <w:sz w:val="28"/>
          <w:szCs w:val="28"/>
        </w:rPr>
        <w:t xml:space="preserve"> </w:t>
      </w:r>
      <w:r>
        <w:rPr>
          <w:rFonts w:eastAsia="Calibri" w:hint="cs"/>
          <w:b/>
          <w:sz w:val="28"/>
          <w:szCs w:val="28"/>
        </w:rPr>
        <w:t>мектепке</w:t>
      </w:r>
      <w:r>
        <w:rPr>
          <w:rFonts w:eastAsia="Calibri"/>
          <w:b/>
          <w:sz w:val="28"/>
          <w:szCs w:val="28"/>
        </w:rPr>
        <w:t xml:space="preserve"> </w:t>
      </w:r>
      <w:r>
        <w:rPr>
          <w:rFonts w:eastAsia="Calibri" w:hint="cs"/>
          <w:b/>
          <w:sz w:val="28"/>
          <w:szCs w:val="28"/>
        </w:rPr>
        <w:t>дейінгі</w:t>
      </w:r>
      <w:r>
        <w:rPr>
          <w:rFonts w:eastAsia="Calibri"/>
          <w:b/>
          <w:sz w:val="28"/>
          <w:szCs w:val="28"/>
        </w:rPr>
        <w:t xml:space="preserve"> </w:t>
      </w:r>
      <w:r>
        <w:rPr>
          <w:rFonts w:eastAsia="Calibri" w:hint="cs"/>
          <w:b/>
          <w:sz w:val="28"/>
          <w:szCs w:val="28"/>
        </w:rPr>
        <w:t>т</w:t>
      </w:r>
      <w:r>
        <w:rPr>
          <w:rFonts w:eastAsia="Calibri"/>
          <w:b/>
          <w:sz w:val="28"/>
          <w:szCs w:val="28"/>
        </w:rPr>
        <w:t>ә</w:t>
      </w:r>
      <w:r>
        <w:rPr>
          <w:rFonts w:eastAsia="Calibri" w:hint="cs"/>
          <w:b/>
          <w:sz w:val="28"/>
          <w:szCs w:val="28"/>
        </w:rPr>
        <w:t>рбие</w:t>
      </w:r>
      <w:r>
        <w:rPr>
          <w:rFonts w:eastAsia="Calibri"/>
          <w:b/>
          <w:sz w:val="28"/>
          <w:szCs w:val="28"/>
        </w:rPr>
        <w:t xml:space="preserve"> </w:t>
      </w:r>
      <w:r>
        <w:rPr>
          <w:rFonts w:eastAsia="Calibri" w:hint="cs"/>
          <w:b/>
          <w:sz w:val="28"/>
          <w:szCs w:val="28"/>
        </w:rPr>
        <w:t>мен</w:t>
      </w:r>
      <w:r>
        <w:rPr>
          <w:rFonts w:eastAsia="Calibri"/>
          <w:b/>
          <w:sz w:val="28"/>
          <w:szCs w:val="28"/>
        </w:rPr>
        <w:t xml:space="preserve"> </w:t>
      </w:r>
      <w:r>
        <w:rPr>
          <w:rFonts w:eastAsia="Calibri" w:hint="cs"/>
          <w:b/>
          <w:sz w:val="28"/>
          <w:szCs w:val="28"/>
        </w:rPr>
        <w:t>о</w:t>
      </w:r>
      <w:r>
        <w:rPr>
          <w:rFonts w:eastAsia="Calibri"/>
          <w:b/>
          <w:sz w:val="28"/>
          <w:szCs w:val="28"/>
        </w:rPr>
        <w:t>қ</w:t>
      </w:r>
      <w:r>
        <w:rPr>
          <w:rFonts w:eastAsia="Calibri" w:hint="cs"/>
          <w:b/>
          <w:sz w:val="28"/>
          <w:szCs w:val="28"/>
        </w:rPr>
        <w:t>ытуды</w:t>
      </w:r>
      <w:r>
        <w:rPr>
          <w:rFonts w:eastAsia="Calibri"/>
          <w:b/>
          <w:sz w:val="28"/>
          <w:szCs w:val="28"/>
        </w:rPr>
        <w:t>ң ү</w:t>
      </w:r>
      <w:r>
        <w:rPr>
          <w:rFonts w:eastAsia="Calibri" w:hint="cs"/>
          <w:b/>
          <w:sz w:val="28"/>
          <w:szCs w:val="28"/>
        </w:rPr>
        <w:t>лгілік</w:t>
      </w:r>
      <w:r>
        <w:rPr>
          <w:rFonts w:eastAsia="Calibri"/>
          <w:b/>
          <w:sz w:val="28"/>
          <w:szCs w:val="28"/>
        </w:rPr>
        <w:t xml:space="preserve"> </w:t>
      </w:r>
      <w:r>
        <w:rPr>
          <w:rFonts w:eastAsia="Calibri" w:hint="cs"/>
          <w:b/>
          <w:sz w:val="28"/>
          <w:szCs w:val="28"/>
        </w:rPr>
        <w:t>о</w:t>
      </w:r>
      <w:r>
        <w:rPr>
          <w:rFonts w:eastAsia="Calibri"/>
          <w:b/>
          <w:sz w:val="28"/>
          <w:szCs w:val="28"/>
        </w:rPr>
        <w:t>қ</w:t>
      </w:r>
      <w:r>
        <w:rPr>
          <w:rFonts w:eastAsia="Calibri" w:hint="cs"/>
          <w:b/>
          <w:sz w:val="28"/>
          <w:szCs w:val="28"/>
        </w:rPr>
        <w:t>у</w:t>
      </w:r>
      <w:r>
        <w:rPr>
          <w:rFonts w:eastAsia="Calibri"/>
          <w:b/>
          <w:sz w:val="28"/>
          <w:szCs w:val="28"/>
        </w:rPr>
        <w:t xml:space="preserve"> </w:t>
      </w:r>
      <w:r>
        <w:rPr>
          <w:rFonts w:eastAsia="Calibri" w:hint="cs"/>
          <w:b/>
          <w:sz w:val="28"/>
          <w:szCs w:val="28"/>
        </w:rPr>
        <w:t>жоспарына</w:t>
      </w:r>
      <w:r>
        <w:rPr>
          <w:rFonts w:eastAsia="Calibri"/>
          <w:b/>
          <w:sz w:val="28"/>
          <w:szCs w:val="28"/>
        </w:rPr>
        <w:t xml:space="preserve"> </w:t>
      </w:r>
      <w:r>
        <w:rPr>
          <w:rFonts w:eastAsia="Calibri" w:hint="cs"/>
          <w:b/>
          <w:sz w:val="28"/>
          <w:szCs w:val="28"/>
        </w:rPr>
        <w:t>с</w:t>
      </w:r>
      <w:r>
        <w:rPr>
          <w:rFonts w:eastAsia="Calibri"/>
          <w:b/>
          <w:sz w:val="28"/>
          <w:szCs w:val="28"/>
        </w:rPr>
        <w:t>ә</w:t>
      </w:r>
      <w:r>
        <w:rPr>
          <w:rFonts w:eastAsia="Calibri" w:hint="cs"/>
          <w:b/>
          <w:sz w:val="28"/>
          <w:szCs w:val="28"/>
        </w:rPr>
        <w:t>йкестігі</w:t>
      </w:r>
      <w:r>
        <w:rPr>
          <w:rFonts w:eastAsia="Calibri"/>
          <w:b/>
          <w:sz w:val="28"/>
          <w:szCs w:val="28"/>
        </w:rPr>
        <w:t>:</w:t>
      </w:r>
    </w:p>
    <w:p w14:paraId="2ACAEDE0" w14:textId="77777777" w:rsidR="00F31A7C" w:rsidRDefault="00620FDC" w:rsidP="007A1199">
      <w:pPr>
        <w:widowControl/>
        <w:tabs>
          <w:tab w:val="left" w:pos="1134"/>
        </w:tabs>
        <w:adjustRightInd w:val="0"/>
        <w:ind w:firstLine="567"/>
        <w:contextualSpacing/>
        <w:rPr>
          <w:rFonts w:eastAsia="Calibri"/>
          <w:b/>
          <w:sz w:val="28"/>
          <w:szCs w:val="28"/>
        </w:rPr>
      </w:pPr>
      <w:r>
        <w:rPr>
          <w:rFonts w:eastAsia="Calibri"/>
          <w:b/>
          <w:sz w:val="28"/>
          <w:szCs w:val="28"/>
        </w:rPr>
        <w:lastRenderedPageBreak/>
        <w:t>1.Мектепке дейінгі тәрбие мен оқытудың үлгілік оқу жоспарына сәйкес оқу қызметін жүзеге асыру.</w:t>
      </w:r>
      <w:r w:rsidR="00E16857">
        <w:rPr>
          <w:rFonts w:eastAsia="Calibri"/>
          <w:b/>
          <w:sz w:val="28"/>
          <w:szCs w:val="28"/>
        </w:rPr>
        <w:t xml:space="preserve"> </w:t>
      </w:r>
    </w:p>
    <w:p w14:paraId="46146126" w14:textId="77777777" w:rsidR="007A1199" w:rsidRDefault="007A1199" w:rsidP="007A1199">
      <w:pPr>
        <w:widowControl/>
        <w:tabs>
          <w:tab w:val="left" w:pos="1134"/>
        </w:tabs>
        <w:adjustRightInd w:val="0"/>
        <w:ind w:firstLine="567"/>
        <w:contextualSpacing/>
        <w:rPr>
          <w:rFonts w:eastAsia="Calibri"/>
          <w:b/>
          <w:sz w:val="28"/>
          <w:szCs w:val="28"/>
        </w:rPr>
      </w:pPr>
    </w:p>
    <w:p w14:paraId="16DFC02E" w14:textId="77777777" w:rsidR="00F31A7C" w:rsidRDefault="007A1199" w:rsidP="007A1199">
      <w:pPr>
        <w:widowControl/>
        <w:tabs>
          <w:tab w:val="left" w:pos="1134"/>
        </w:tabs>
        <w:autoSpaceDE/>
        <w:autoSpaceDN/>
        <w:rPr>
          <w:rFonts w:eastAsia="Calibri"/>
          <w:b/>
          <w:sz w:val="28"/>
          <w:szCs w:val="20"/>
        </w:rPr>
      </w:pPr>
      <w:r>
        <w:rPr>
          <w:rFonts w:eastAsia="Calibri"/>
          <w:sz w:val="28"/>
          <w:szCs w:val="28"/>
        </w:rPr>
        <w:t xml:space="preserve">       </w:t>
      </w:r>
      <w:r w:rsidR="00620FDC">
        <w:rPr>
          <w:rFonts w:eastAsia="Calibri"/>
          <w:sz w:val="28"/>
          <w:szCs w:val="20"/>
        </w:rPr>
        <w:t>Құрастырылған</w:t>
      </w:r>
      <w:r w:rsidR="00620FDC">
        <w:rPr>
          <w:rFonts w:eastAsia="Calibri"/>
          <w:sz w:val="28"/>
          <w:szCs w:val="28"/>
        </w:rPr>
        <w:t xml:space="preserve"> және бекітілген оқу жұмыс жоспарларының көшірмелері. </w:t>
      </w:r>
    </w:p>
    <w:p w14:paraId="20DC623B" w14:textId="77777777" w:rsidR="007A1199" w:rsidRPr="0032408B" w:rsidRDefault="00B258A4" w:rsidP="007E391B">
      <w:pPr>
        <w:rPr>
          <w:rFonts w:eastAsia="Calibri"/>
          <w:sz w:val="28"/>
          <w:szCs w:val="28"/>
        </w:rPr>
      </w:pPr>
      <w:r>
        <w:rPr>
          <w:sz w:val="28"/>
          <w:szCs w:val="28"/>
        </w:rPr>
        <w:t xml:space="preserve">2024-2025, 2025-2026, 2026-2027 </w:t>
      </w:r>
      <w:r w:rsidR="00620FDC">
        <w:rPr>
          <w:rFonts w:eastAsia="Calibri"/>
          <w:sz w:val="28"/>
          <w:szCs w:val="28"/>
        </w:rPr>
        <w:t xml:space="preserve">электронды түрде ұсынылады. </w:t>
      </w:r>
      <w:r w:rsidR="00620FDC">
        <w:rPr>
          <w:rFonts w:eastAsia="Calibri"/>
          <w:b/>
          <w:i/>
          <w:sz w:val="28"/>
          <w:szCs w:val="28"/>
        </w:rPr>
        <w:t xml:space="preserve">      </w:t>
      </w:r>
      <w:r w:rsidR="007A1199">
        <w:rPr>
          <w:rFonts w:eastAsia="Calibri"/>
          <w:sz w:val="28"/>
          <w:szCs w:val="28"/>
        </w:rPr>
        <w:t xml:space="preserve">                    </w:t>
      </w:r>
      <w:r w:rsidR="005473D5">
        <w:rPr>
          <w:sz w:val="28"/>
          <w:szCs w:val="28"/>
        </w:rPr>
        <w:t xml:space="preserve"> </w:t>
      </w:r>
    </w:p>
    <w:p w14:paraId="41B129C8" w14:textId="77777777" w:rsidR="00A9171D" w:rsidRPr="0032408B" w:rsidRDefault="007E391B" w:rsidP="007E391B">
      <w:pPr>
        <w:rPr>
          <w:rFonts w:eastAsia="Calibri"/>
          <w:sz w:val="28"/>
          <w:szCs w:val="28"/>
        </w:rPr>
      </w:pPr>
      <w:r w:rsidRPr="0032408B">
        <w:rPr>
          <w:rFonts w:eastAsia="Calibri"/>
          <w:sz w:val="28"/>
          <w:szCs w:val="28"/>
        </w:rPr>
        <w:t xml:space="preserve">       </w:t>
      </w:r>
      <w:r w:rsidR="00620FDC">
        <w:rPr>
          <w:rFonts w:eastAsia="Calibri"/>
          <w:sz w:val="28"/>
          <w:szCs w:val="28"/>
        </w:rPr>
        <w:t>Ұйымдастырылған оқу</w:t>
      </w:r>
      <w:r w:rsidR="00F65A2B">
        <w:rPr>
          <w:rFonts w:eastAsia="Calibri"/>
          <w:sz w:val="28"/>
          <w:szCs w:val="28"/>
        </w:rPr>
        <w:t>-іс әрекеті</w:t>
      </w:r>
      <w:r w:rsidR="00620FDC">
        <w:rPr>
          <w:rFonts w:eastAsia="Calibri"/>
          <w:sz w:val="28"/>
          <w:szCs w:val="28"/>
        </w:rPr>
        <w:t xml:space="preserve"> </w:t>
      </w:r>
      <w:r w:rsidR="00A9171D" w:rsidRPr="00A9171D">
        <w:rPr>
          <w:color w:val="000000"/>
          <w:sz w:val="24"/>
          <w:szCs w:val="24"/>
        </w:rPr>
        <w:t xml:space="preserve"> </w:t>
      </w:r>
      <w:r w:rsidRPr="0032408B">
        <w:rPr>
          <w:rFonts w:eastAsia="Calibri"/>
          <w:sz w:val="28"/>
          <w:szCs w:val="28"/>
        </w:rPr>
        <w:t>б</w:t>
      </w:r>
      <w:r w:rsidR="00620FDC">
        <w:rPr>
          <w:rFonts w:eastAsia="Calibri"/>
          <w:sz w:val="28"/>
          <w:szCs w:val="28"/>
        </w:rPr>
        <w:t>екітілген өтпелі тақырыптар мен циклограммаларға сәйк</w:t>
      </w:r>
      <w:r w:rsidR="007A1199">
        <w:rPr>
          <w:rFonts w:eastAsia="Calibri"/>
          <w:sz w:val="28"/>
          <w:szCs w:val="28"/>
        </w:rPr>
        <w:t xml:space="preserve">ес перспективалық жоспар құру. </w:t>
      </w:r>
      <w:r w:rsidR="00B258A4">
        <w:rPr>
          <w:sz w:val="28"/>
          <w:szCs w:val="28"/>
        </w:rPr>
        <w:t xml:space="preserve">2024-2025, 2025-2026, 2026-2027 </w:t>
      </w:r>
      <w:r w:rsidR="00620FDC">
        <w:rPr>
          <w:rFonts w:eastAsia="Calibri"/>
          <w:sz w:val="28"/>
          <w:szCs w:val="28"/>
        </w:rPr>
        <w:t xml:space="preserve">оқу жылдарының материалдар электронды түрде ұсынылады.  </w:t>
      </w:r>
    </w:p>
    <w:p w14:paraId="449CA7E9" w14:textId="77777777" w:rsidR="007A1199" w:rsidRPr="0032408B" w:rsidRDefault="007A1199" w:rsidP="00A9171D">
      <w:pPr>
        <w:widowControl/>
        <w:tabs>
          <w:tab w:val="left" w:pos="1134"/>
        </w:tabs>
        <w:adjustRightInd w:val="0"/>
        <w:contextualSpacing/>
        <w:rPr>
          <w:rFonts w:eastAsia="Calibri"/>
          <w:b/>
          <w:sz w:val="28"/>
          <w:szCs w:val="28"/>
        </w:rPr>
      </w:pPr>
    </w:p>
    <w:p w14:paraId="48E26FB5" w14:textId="77777777" w:rsidR="00F31A7C" w:rsidRDefault="00620FDC" w:rsidP="007A1199">
      <w:pPr>
        <w:widowControl/>
        <w:tabs>
          <w:tab w:val="left" w:pos="1134"/>
        </w:tabs>
        <w:adjustRightInd w:val="0"/>
        <w:ind w:firstLine="567"/>
        <w:contextualSpacing/>
        <w:rPr>
          <w:rFonts w:eastAsia="Calibri"/>
          <w:b/>
          <w:sz w:val="28"/>
          <w:szCs w:val="28"/>
        </w:rPr>
      </w:pPr>
      <w:r>
        <w:rPr>
          <w:rFonts w:eastAsia="Calibri"/>
          <w:b/>
          <w:sz w:val="28"/>
          <w:szCs w:val="28"/>
        </w:rPr>
        <w:t>2. Тә</w:t>
      </w:r>
      <w:r>
        <w:rPr>
          <w:rFonts w:eastAsia="Calibri" w:hint="cs"/>
          <w:b/>
          <w:sz w:val="28"/>
          <w:szCs w:val="28"/>
        </w:rPr>
        <w:t>рбиеленушілерді</w:t>
      </w:r>
      <w:r>
        <w:rPr>
          <w:rFonts w:eastAsia="Calibri"/>
          <w:b/>
          <w:sz w:val="28"/>
          <w:szCs w:val="28"/>
        </w:rPr>
        <w:t xml:space="preserve">ң </w:t>
      </w:r>
      <w:r>
        <w:rPr>
          <w:rFonts w:eastAsia="Calibri" w:hint="cs"/>
          <w:b/>
          <w:sz w:val="28"/>
          <w:szCs w:val="28"/>
        </w:rPr>
        <w:t>о</w:t>
      </w:r>
      <w:r>
        <w:rPr>
          <w:rFonts w:eastAsia="Calibri"/>
          <w:b/>
          <w:sz w:val="28"/>
          <w:szCs w:val="28"/>
        </w:rPr>
        <w:t>қ</w:t>
      </w:r>
      <w:r>
        <w:rPr>
          <w:rFonts w:eastAsia="Calibri" w:hint="cs"/>
          <w:b/>
          <w:sz w:val="28"/>
          <w:szCs w:val="28"/>
        </w:rPr>
        <w:t>у</w:t>
      </w:r>
      <w:r>
        <w:rPr>
          <w:rFonts w:eastAsia="Calibri"/>
          <w:b/>
          <w:sz w:val="28"/>
          <w:szCs w:val="28"/>
        </w:rPr>
        <w:t xml:space="preserve"> </w:t>
      </w:r>
      <w:r>
        <w:rPr>
          <w:rFonts w:eastAsia="Calibri" w:hint="cs"/>
          <w:b/>
          <w:sz w:val="28"/>
          <w:szCs w:val="28"/>
        </w:rPr>
        <w:t>ж</w:t>
      </w:r>
      <w:r>
        <w:rPr>
          <w:rFonts w:eastAsia="Calibri"/>
          <w:b/>
          <w:sz w:val="28"/>
          <w:szCs w:val="28"/>
        </w:rPr>
        <w:t>ү</w:t>
      </w:r>
      <w:r>
        <w:rPr>
          <w:rFonts w:eastAsia="Calibri" w:hint="cs"/>
          <w:b/>
          <w:sz w:val="28"/>
          <w:szCs w:val="28"/>
        </w:rPr>
        <w:t>ктемесіні</w:t>
      </w:r>
      <w:r>
        <w:rPr>
          <w:rFonts w:eastAsia="Calibri"/>
          <w:b/>
          <w:sz w:val="28"/>
          <w:szCs w:val="28"/>
        </w:rPr>
        <w:t xml:space="preserve">ң </w:t>
      </w:r>
      <w:r>
        <w:rPr>
          <w:rFonts w:eastAsia="Calibri" w:hint="cs"/>
          <w:b/>
          <w:sz w:val="28"/>
          <w:szCs w:val="28"/>
        </w:rPr>
        <w:t>е</w:t>
      </w:r>
      <w:r>
        <w:rPr>
          <w:rFonts w:eastAsia="Calibri"/>
          <w:b/>
          <w:sz w:val="28"/>
          <w:szCs w:val="28"/>
        </w:rPr>
        <w:t xml:space="preserve">ң </w:t>
      </w:r>
      <w:r>
        <w:rPr>
          <w:rFonts w:eastAsia="Calibri" w:hint="cs"/>
          <w:b/>
          <w:sz w:val="28"/>
          <w:szCs w:val="28"/>
        </w:rPr>
        <w:t>жо</w:t>
      </w:r>
      <w:r>
        <w:rPr>
          <w:rFonts w:eastAsia="Calibri"/>
          <w:b/>
          <w:sz w:val="28"/>
          <w:szCs w:val="28"/>
        </w:rPr>
        <w:t>ғ</w:t>
      </w:r>
      <w:r>
        <w:rPr>
          <w:rFonts w:eastAsia="Calibri" w:hint="cs"/>
          <w:b/>
          <w:sz w:val="28"/>
          <w:szCs w:val="28"/>
        </w:rPr>
        <w:t>ары</w:t>
      </w:r>
      <w:r>
        <w:rPr>
          <w:rFonts w:eastAsia="Calibri"/>
          <w:b/>
          <w:sz w:val="28"/>
          <w:szCs w:val="28"/>
        </w:rPr>
        <w:t xml:space="preserve"> </w:t>
      </w:r>
      <w:r>
        <w:rPr>
          <w:rFonts w:eastAsia="Calibri" w:hint="cs"/>
          <w:b/>
          <w:sz w:val="28"/>
          <w:szCs w:val="28"/>
        </w:rPr>
        <w:t>к</w:t>
      </w:r>
      <w:r>
        <w:rPr>
          <w:rFonts w:eastAsia="Calibri"/>
          <w:b/>
          <w:sz w:val="28"/>
          <w:szCs w:val="28"/>
        </w:rPr>
        <w:t>ө</w:t>
      </w:r>
      <w:r>
        <w:rPr>
          <w:rFonts w:eastAsia="Calibri" w:hint="cs"/>
          <w:b/>
          <w:sz w:val="28"/>
          <w:szCs w:val="28"/>
        </w:rPr>
        <w:t>леміне</w:t>
      </w:r>
      <w:r>
        <w:rPr>
          <w:rFonts w:eastAsia="Calibri"/>
          <w:b/>
          <w:sz w:val="28"/>
          <w:szCs w:val="28"/>
        </w:rPr>
        <w:t xml:space="preserve"> қ</w:t>
      </w:r>
      <w:r>
        <w:rPr>
          <w:rFonts w:eastAsia="Calibri" w:hint="cs"/>
          <w:b/>
          <w:sz w:val="28"/>
          <w:szCs w:val="28"/>
        </w:rPr>
        <w:t>ойылатын</w:t>
      </w:r>
      <w:r>
        <w:rPr>
          <w:rFonts w:eastAsia="Calibri"/>
          <w:b/>
          <w:sz w:val="28"/>
          <w:szCs w:val="28"/>
        </w:rPr>
        <w:t xml:space="preserve"> </w:t>
      </w:r>
      <w:r>
        <w:rPr>
          <w:rFonts w:eastAsia="Calibri" w:hint="cs"/>
          <w:b/>
          <w:sz w:val="28"/>
          <w:szCs w:val="28"/>
        </w:rPr>
        <w:t>талаптарды</w:t>
      </w:r>
      <w:r>
        <w:rPr>
          <w:rFonts w:eastAsia="Calibri"/>
          <w:b/>
          <w:sz w:val="28"/>
          <w:szCs w:val="28"/>
        </w:rPr>
        <w:t xml:space="preserve">ң </w:t>
      </w:r>
      <w:r>
        <w:rPr>
          <w:rFonts w:eastAsia="Calibri" w:hint="cs"/>
          <w:b/>
          <w:sz w:val="28"/>
          <w:szCs w:val="28"/>
        </w:rPr>
        <w:t>с</w:t>
      </w:r>
      <w:r>
        <w:rPr>
          <w:rFonts w:eastAsia="Calibri"/>
          <w:b/>
          <w:sz w:val="28"/>
          <w:szCs w:val="28"/>
        </w:rPr>
        <w:t>ә</w:t>
      </w:r>
      <w:r>
        <w:rPr>
          <w:rFonts w:eastAsia="Calibri" w:hint="cs"/>
          <w:b/>
          <w:sz w:val="28"/>
          <w:szCs w:val="28"/>
        </w:rPr>
        <w:t>йкестігі</w:t>
      </w:r>
      <w:r>
        <w:rPr>
          <w:rFonts w:eastAsia="Calibri"/>
          <w:b/>
          <w:sz w:val="28"/>
          <w:szCs w:val="28"/>
        </w:rPr>
        <w:t xml:space="preserve"> </w:t>
      </w:r>
      <w:r>
        <w:rPr>
          <w:rFonts w:eastAsia="Calibri" w:hint="cs"/>
          <w:b/>
          <w:sz w:val="28"/>
          <w:szCs w:val="28"/>
        </w:rPr>
        <w:t>ж</w:t>
      </w:r>
      <w:r>
        <w:rPr>
          <w:rFonts w:eastAsia="Calibri"/>
          <w:b/>
          <w:sz w:val="28"/>
          <w:szCs w:val="28"/>
        </w:rPr>
        <w:t>ә</w:t>
      </w:r>
      <w:r>
        <w:rPr>
          <w:rFonts w:eastAsia="Calibri" w:hint="cs"/>
          <w:b/>
          <w:sz w:val="28"/>
          <w:szCs w:val="28"/>
        </w:rPr>
        <w:t>не</w:t>
      </w:r>
      <w:r>
        <w:rPr>
          <w:rFonts w:eastAsia="Calibri"/>
          <w:b/>
          <w:sz w:val="28"/>
          <w:szCs w:val="28"/>
        </w:rPr>
        <w:t xml:space="preserve"> </w:t>
      </w:r>
      <w:r>
        <w:rPr>
          <w:rFonts w:eastAsia="Calibri" w:hint="cs"/>
          <w:b/>
          <w:sz w:val="28"/>
          <w:szCs w:val="28"/>
        </w:rPr>
        <w:t>са</w:t>
      </w:r>
      <w:r>
        <w:rPr>
          <w:rFonts w:eastAsia="Calibri"/>
          <w:b/>
          <w:sz w:val="28"/>
          <w:szCs w:val="28"/>
        </w:rPr>
        <w:t>қ</w:t>
      </w:r>
      <w:r>
        <w:rPr>
          <w:rFonts w:eastAsia="Calibri" w:hint="cs"/>
          <w:b/>
          <w:sz w:val="28"/>
          <w:szCs w:val="28"/>
        </w:rPr>
        <w:t>талуы</w:t>
      </w:r>
      <w:r>
        <w:rPr>
          <w:rFonts w:eastAsia="Calibri"/>
          <w:b/>
          <w:sz w:val="28"/>
          <w:szCs w:val="28"/>
        </w:rPr>
        <w:t>:</w:t>
      </w:r>
    </w:p>
    <w:p w14:paraId="31E45955" w14:textId="77777777" w:rsidR="00864B14" w:rsidRPr="0032408B" w:rsidRDefault="00620FDC" w:rsidP="00864B14">
      <w:pPr>
        <w:rPr>
          <w:rFonts w:eastAsia="Calibri"/>
          <w:sz w:val="28"/>
          <w:szCs w:val="28"/>
        </w:rPr>
      </w:pPr>
      <w:r>
        <w:rPr>
          <w:rFonts w:eastAsia="Calibri"/>
          <w:sz w:val="28"/>
          <w:szCs w:val="28"/>
        </w:rPr>
        <w:t xml:space="preserve">Ұйымдастырылған іс-әрекет кестелері. </w:t>
      </w:r>
      <w:r>
        <w:rPr>
          <w:sz w:val="28"/>
          <w:szCs w:val="28"/>
        </w:rPr>
        <w:t xml:space="preserve"> </w:t>
      </w:r>
      <w:r w:rsidR="00B258A4">
        <w:rPr>
          <w:sz w:val="28"/>
          <w:szCs w:val="28"/>
        </w:rPr>
        <w:t xml:space="preserve">2024-2025, 2025-2026, 2026-2027 </w:t>
      </w:r>
      <w:r>
        <w:rPr>
          <w:rFonts w:eastAsia="Calibri"/>
          <w:sz w:val="28"/>
          <w:szCs w:val="28"/>
        </w:rPr>
        <w:t xml:space="preserve">электронды түрде ұсынылады. </w:t>
      </w:r>
    </w:p>
    <w:p w14:paraId="66CB39A1" w14:textId="2FD2AA74" w:rsidR="005473D5" w:rsidRPr="002F1689" w:rsidRDefault="002F1689" w:rsidP="005473D5">
      <w:pPr>
        <w:jc w:val="center"/>
        <w:rPr>
          <w:color w:val="002060"/>
          <w:sz w:val="24"/>
          <w:szCs w:val="24"/>
        </w:rPr>
      </w:pPr>
      <w:hyperlink r:id="rId32" w:history="1">
        <w:r w:rsidRPr="00346B7D">
          <w:rPr>
            <w:rStyle w:val="a5"/>
            <w:sz w:val="24"/>
            <w:szCs w:val="24"/>
          </w:rPr>
          <w:t>https://drive.google.com/drive/folders/123CIyzJz2ssaGYA5EJurgzpfriPlfu6W?usp=sharing</w:t>
        </w:r>
      </w:hyperlink>
    </w:p>
    <w:p w14:paraId="78C0D375" w14:textId="77777777" w:rsidR="002F1689" w:rsidRPr="002F1689" w:rsidRDefault="002F1689" w:rsidP="005473D5">
      <w:pPr>
        <w:jc w:val="center"/>
        <w:rPr>
          <w:color w:val="002060"/>
          <w:sz w:val="24"/>
          <w:szCs w:val="24"/>
        </w:rPr>
      </w:pPr>
    </w:p>
    <w:p w14:paraId="1D6EBD0B" w14:textId="77777777" w:rsidR="005473D5" w:rsidRPr="0032408B" w:rsidRDefault="00620FDC" w:rsidP="005473D5">
      <w:pPr>
        <w:jc w:val="center"/>
        <w:rPr>
          <w:rFonts w:eastAsia="Calibri"/>
          <w:sz w:val="28"/>
          <w:szCs w:val="28"/>
        </w:rPr>
      </w:pPr>
      <w:r>
        <w:rPr>
          <w:rFonts w:eastAsia="Calibri"/>
          <w:b/>
          <w:i/>
          <w:sz w:val="28"/>
          <w:szCs w:val="28"/>
        </w:rPr>
        <w:t xml:space="preserve">Ұйымдастырылған іс- әрекеттің перспективалық жоспарлары </w:t>
      </w:r>
      <w:r>
        <w:rPr>
          <w:sz w:val="28"/>
          <w:szCs w:val="28"/>
        </w:rPr>
        <w:t xml:space="preserve"> </w:t>
      </w:r>
      <w:r w:rsidR="00B258A4">
        <w:rPr>
          <w:sz w:val="28"/>
          <w:szCs w:val="28"/>
        </w:rPr>
        <w:t xml:space="preserve">2024-2025, 2025-2026, 2026-2027 </w:t>
      </w:r>
      <w:r>
        <w:rPr>
          <w:rFonts w:eastAsia="Calibri"/>
          <w:sz w:val="28"/>
          <w:szCs w:val="28"/>
        </w:rPr>
        <w:t>электронды түрде ұсынылады.</w:t>
      </w:r>
    </w:p>
    <w:p w14:paraId="712EEBD1" w14:textId="1FA04FB0" w:rsidR="005473D5" w:rsidRPr="002F1689" w:rsidRDefault="002F1689" w:rsidP="005473D5">
      <w:pPr>
        <w:jc w:val="center"/>
        <w:rPr>
          <w:sz w:val="28"/>
          <w:szCs w:val="28"/>
        </w:rPr>
      </w:pPr>
      <w:hyperlink r:id="rId33" w:history="1">
        <w:r w:rsidRPr="00346B7D">
          <w:rPr>
            <w:rStyle w:val="a5"/>
            <w:sz w:val="28"/>
            <w:szCs w:val="28"/>
          </w:rPr>
          <w:t>https://drive.google.com/drive/folders/1V5WO8Lv51Crd268z64pUydSwrAfIr8Xz?usp=sharing</w:t>
        </w:r>
      </w:hyperlink>
    </w:p>
    <w:p w14:paraId="280963BF" w14:textId="77777777" w:rsidR="002F1689" w:rsidRPr="002F1689" w:rsidRDefault="002F1689" w:rsidP="005473D5">
      <w:pPr>
        <w:jc w:val="center"/>
        <w:rPr>
          <w:sz w:val="28"/>
          <w:szCs w:val="28"/>
        </w:rPr>
      </w:pPr>
    </w:p>
    <w:p w14:paraId="30199D59" w14:textId="77777777" w:rsidR="00864B14" w:rsidRDefault="00620FDC" w:rsidP="005473D5">
      <w:pPr>
        <w:jc w:val="center"/>
        <w:rPr>
          <w:rFonts w:eastAsia="Calibri"/>
          <w:sz w:val="28"/>
          <w:szCs w:val="28"/>
          <w:lang w:val="ru-RU"/>
        </w:rPr>
      </w:pPr>
      <w:r>
        <w:rPr>
          <w:rFonts w:eastAsia="Calibri"/>
          <w:b/>
          <w:i/>
          <w:sz w:val="28"/>
          <w:szCs w:val="28"/>
        </w:rPr>
        <w:t xml:space="preserve">Тәрбиелеу - білім беру процесінің циклограммалары </w:t>
      </w:r>
      <w:r>
        <w:rPr>
          <w:sz w:val="28"/>
          <w:szCs w:val="28"/>
        </w:rPr>
        <w:t xml:space="preserve"> </w:t>
      </w:r>
      <w:r w:rsidR="00B258A4">
        <w:rPr>
          <w:sz w:val="28"/>
          <w:szCs w:val="28"/>
        </w:rPr>
        <w:t xml:space="preserve">2024-2025, 2025-2026, 2026-2027 </w:t>
      </w:r>
      <w:r>
        <w:rPr>
          <w:rFonts w:eastAsia="Calibri"/>
          <w:sz w:val="28"/>
          <w:szCs w:val="28"/>
        </w:rPr>
        <w:t xml:space="preserve"> </w:t>
      </w:r>
      <w:r>
        <w:rPr>
          <w:rFonts w:eastAsia="Calibri"/>
          <w:i/>
          <w:sz w:val="28"/>
          <w:szCs w:val="28"/>
        </w:rPr>
        <w:t xml:space="preserve"> </w:t>
      </w:r>
      <w:r>
        <w:rPr>
          <w:rFonts w:eastAsia="Calibri"/>
          <w:sz w:val="28"/>
          <w:szCs w:val="28"/>
        </w:rPr>
        <w:t>электронды түрде ұсынылады.</w:t>
      </w:r>
      <w:r w:rsidR="005473D5">
        <w:rPr>
          <w:rFonts w:eastAsia="Calibri"/>
          <w:sz w:val="28"/>
          <w:szCs w:val="28"/>
          <w:lang w:val="ru-RU"/>
        </w:rPr>
        <w:t xml:space="preserve"> </w:t>
      </w:r>
    </w:p>
    <w:p w14:paraId="5D4B36D6" w14:textId="36C34919" w:rsidR="002F1689" w:rsidRDefault="002F1689" w:rsidP="007A1199">
      <w:pPr>
        <w:widowControl/>
        <w:tabs>
          <w:tab w:val="left" w:pos="1134"/>
        </w:tabs>
        <w:autoSpaceDE/>
        <w:autoSpaceDN/>
        <w:ind w:firstLine="567"/>
        <w:rPr>
          <w:lang w:val="ru-RU"/>
        </w:rPr>
      </w:pPr>
      <w:hyperlink r:id="rId34" w:history="1">
        <w:r w:rsidRPr="00346B7D">
          <w:rPr>
            <w:rStyle w:val="a5"/>
            <w:lang w:val="ru-RU"/>
          </w:rPr>
          <w:t>https://drive.google.com/drive/folders/1_XjyBlnyUN6rbepQ0GTW_p5iqRUzW1va?usp=sharing</w:t>
        </w:r>
      </w:hyperlink>
    </w:p>
    <w:p w14:paraId="4CE7B38C" w14:textId="77777777" w:rsidR="002F1689" w:rsidRDefault="002F1689" w:rsidP="007A1199">
      <w:pPr>
        <w:widowControl/>
        <w:tabs>
          <w:tab w:val="left" w:pos="1134"/>
        </w:tabs>
        <w:autoSpaceDE/>
        <w:autoSpaceDN/>
        <w:ind w:firstLine="567"/>
        <w:rPr>
          <w:lang w:val="ru-RU"/>
        </w:rPr>
      </w:pPr>
    </w:p>
    <w:p w14:paraId="6AD62D9A" w14:textId="47B3F1AC" w:rsidR="00F31A7C" w:rsidRDefault="00620FDC" w:rsidP="007A1199">
      <w:pPr>
        <w:widowControl/>
        <w:tabs>
          <w:tab w:val="left" w:pos="1134"/>
        </w:tabs>
        <w:autoSpaceDE/>
        <w:autoSpaceDN/>
        <w:ind w:firstLine="567"/>
        <w:rPr>
          <w:rFonts w:eastAsia="Calibri"/>
          <w:sz w:val="28"/>
          <w:szCs w:val="28"/>
        </w:rPr>
      </w:pPr>
      <w:r>
        <w:rPr>
          <w:rFonts w:eastAsia="Calibri"/>
          <w:sz w:val="28"/>
          <w:szCs w:val="28"/>
        </w:rPr>
        <w:t>Балабақшаның әдістемелік тақырыбы: Әр баланың қызығушылықтарын, ерекшеліктері мен қажеттіліктерін ескере отырып, жалпы адами және ұлттық құндылықтар негізінде оларды толыққанды дамыту мен әлеуетін ашу.</w:t>
      </w:r>
    </w:p>
    <w:p w14:paraId="35A0686E" w14:textId="77777777" w:rsidR="00F31A7C" w:rsidRDefault="00620FDC" w:rsidP="007A1199">
      <w:pPr>
        <w:widowControl/>
        <w:tabs>
          <w:tab w:val="left" w:pos="1134"/>
        </w:tabs>
        <w:autoSpaceDE/>
        <w:autoSpaceDN/>
        <w:ind w:firstLine="567"/>
        <w:rPr>
          <w:rFonts w:eastAsia="Calibri"/>
          <w:b/>
          <w:sz w:val="28"/>
          <w:szCs w:val="28"/>
        </w:rPr>
      </w:pPr>
      <w:r>
        <w:rPr>
          <w:rFonts w:eastAsia="Calibri"/>
          <w:sz w:val="28"/>
          <w:szCs w:val="28"/>
        </w:rPr>
        <w:t>Мақсаты:</w:t>
      </w:r>
      <w:r>
        <w:rPr>
          <w:rFonts w:eastAsia="Calibri"/>
          <w:b/>
          <w:sz w:val="28"/>
          <w:szCs w:val="28"/>
        </w:rPr>
        <w:t xml:space="preserve"> </w:t>
      </w:r>
      <w:r>
        <w:rPr>
          <w:rFonts w:eastAsia="Calibri"/>
          <w:sz w:val="28"/>
          <w:szCs w:val="28"/>
        </w:rPr>
        <w:t>Баланың физикалық, психологиялық, әлеуметтік дамуы үшін, мектепте оқуға нәтижелі дайындаудың негізі ретінде  тең бастапқы мүмкіндіктермен қамтамасыз ету.</w:t>
      </w:r>
    </w:p>
    <w:p w14:paraId="65D3049F" w14:textId="77777777" w:rsidR="00F31A7C" w:rsidRDefault="00620FDC" w:rsidP="007A1199">
      <w:pPr>
        <w:widowControl/>
        <w:tabs>
          <w:tab w:val="left" w:pos="1134"/>
        </w:tabs>
        <w:autoSpaceDE/>
        <w:autoSpaceDN/>
        <w:ind w:firstLine="567"/>
        <w:rPr>
          <w:rFonts w:eastAsia="Calibri"/>
          <w:sz w:val="28"/>
          <w:szCs w:val="28"/>
        </w:rPr>
      </w:pPr>
      <w:r>
        <w:rPr>
          <w:rFonts w:eastAsia="Calibri"/>
          <w:sz w:val="28"/>
          <w:szCs w:val="28"/>
        </w:rPr>
        <w:t>Міндеттері:</w:t>
      </w:r>
    </w:p>
    <w:p w14:paraId="6B653E98" w14:textId="77777777" w:rsidR="00F31A7C" w:rsidRDefault="00620FDC" w:rsidP="007A1199">
      <w:pPr>
        <w:widowControl/>
        <w:tabs>
          <w:tab w:val="left" w:pos="1134"/>
        </w:tabs>
        <w:autoSpaceDE/>
        <w:autoSpaceDN/>
        <w:ind w:firstLine="567"/>
        <w:rPr>
          <w:rFonts w:eastAsia="Calibri"/>
          <w:sz w:val="28"/>
          <w:szCs w:val="28"/>
        </w:rPr>
      </w:pPr>
      <w:r>
        <w:rPr>
          <w:rFonts w:eastAsia="Calibri"/>
          <w:sz w:val="28"/>
          <w:szCs w:val="28"/>
        </w:rPr>
        <w:t xml:space="preserve">- Дені сау баланы тәрбиелеуді, денсаулықсақтау технологиялары арқылы дамыту; </w:t>
      </w:r>
    </w:p>
    <w:p w14:paraId="261F5092" w14:textId="77777777" w:rsidR="00F31A7C" w:rsidRDefault="00620FDC" w:rsidP="007A1199">
      <w:pPr>
        <w:widowControl/>
        <w:tabs>
          <w:tab w:val="left" w:pos="1134"/>
        </w:tabs>
        <w:autoSpaceDE/>
        <w:autoSpaceDN/>
        <w:ind w:firstLine="567"/>
        <w:rPr>
          <w:rFonts w:eastAsia="Calibri"/>
          <w:sz w:val="28"/>
          <w:szCs w:val="28"/>
        </w:rPr>
      </w:pPr>
      <w:r>
        <w:rPr>
          <w:rFonts w:eastAsia="Calibri"/>
          <w:sz w:val="28"/>
          <w:szCs w:val="28"/>
        </w:rPr>
        <w:t>-Балалардың қарым-қатынас дағдыларын, жеке қасиеттерін, шығармашылық ойлау қабілеттерін, театрлық іс-әрекетері арқылы дамыту;</w:t>
      </w:r>
    </w:p>
    <w:p w14:paraId="1A62B48D" w14:textId="77777777" w:rsidR="00F31A7C" w:rsidRDefault="00620FDC" w:rsidP="007A1199">
      <w:pPr>
        <w:widowControl/>
        <w:tabs>
          <w:tab w:val="left" w:pos="1134"/>
        </w:tabs>
        <w:autoSpaceDE/>
        <w:autoSpaceDN/>
        <w:ind w:firstLine="567"/>
        <w:rPr>
          <w:rFonts w:eastAsia="Calibri"/>
          <w:sz w:val="28"/>
          <w:szCs w:val="28"/>
        </w:rPr>
      </w:pPr>
      <w:r>
        <w:rPr>
          <w:rFonts w:eastAsia="Calibri"/>
          <w:sz w:val="28"/>
          <w:szCs w:val="28"/>
        </w:rPr>
        <w:t>- Мектеп жасына дейінгі балалардың шығармашылық дағдыларын қалыптастыруда дәстүрден тыс әдістерді қолдану;</w:t>
      </w:r>
    </w:p>
    <w:p w14:paraId="57B551F3" w14:textId="77777777" w:rsidR="00F31A7C" w:rsidRDefault="00620FDC" w:rsidP="007A1199">
      <w:pPr>
        <w:widowControl/>
        <w:tabs>
          <w:tab w:val="left" w:pos="1134"/>
        </w:tabs>
        <w:autoSpaceDE/>
        <w:autoSpaceDN/>
        <w:ind w:firstLine="567"/>
        <w:rPr>
          <w:rFonts w:eastAsia="Calibri"/>
          <w:sz w:val="28"/>
          <w:szCs w:val="28"/>
        </w:rPr>
      </w:pPr>
      <w:r>
        <w:rPr>
          <w:rFonts w:eastAsia="Calibri"/>
          <w:sz w:val="28"/>
          <w:szCs w:val="28"/>
        </w:rPr>
        <w:t>-Баланың  әлеуметтік-эмоционалдық дағдыларын, зияткерлік, танымдық және тұлғасын дамыту үшін инновациялық әдістер мен технологияларды қолдану;</w:t>
      </w:r>
    </w:p>
    <w:p w14:paraId="6215B11D" w14:textId="77777777" w:rsidR="00F31A7C" w:rsidRDefault="00620FDC" w:rsidP="007A1199">
      <w:pPr>
        <w:widowControl/>
        <w:tabs>
          <w:tab w:val="left" w:pos="1134"/>
        </w:tabs>
        <w:autoSpaceDE/>
        <w:autoSpaceDN/>
        <w:ind w:firstLine="567"/>
        <w:rPr>
          <w:rFonts w:eastAsia="Calibri"/>
          <w:sz w:val="28"/>
          <w:szCs w:val="28"/>
        </w:rPr>
      </w:pPr>
      <w:r>
        <w:rPr>
          <w:rFonts w:eastAsia="Calibri"/>
          <w:sz w:val="28"/>
          <w:szCs w:val="28"/>
        </w:rPr>
        <w:t>- Балаларды дамыту мен тәрбиелеу үшін отбасы мен мектепке дейінгі ұйымның күш-жігерін біріктіру.</w:t>
      </w:r>
    </w:p>
    <w:p w14:paraId="75389D91" w14:textId="77777777" w:rsidR="00F31A7C" w:rsidRDefault="00620FDC" w:rsidP="007A1199">
      <w:pPr>
        <w:widowControl/>
        <w:tabs>
          <w:tab w:val="left" w:pos="1134"/>
        </w:tabs>
        <w:autoSpaceDE/>
        <w:autoSpaceDN/>
        <w:ind w:firstLine="567"/>
        <w:rPr>
          <w:rFonts w:eastAsia="Calibri"/>
          <w:sz w:val="28"/>
          <w:szCs w:val="28"/>
        </w:rPr>
      </w:pPr>
      <w:r>
        <w:rPr>
          <w:rFonts w:eastAsia="Calibri"/>
          <w:sz w:val="28"/>
          <w:szCs w:val="28"/>
        </w:rPr>
        <w:t xml:space="preserve">Осы мақсат, міндеттерді орындау нәтижесі мектепке дейінгі тәрбие мен оқыту мазмұнының сапасын арттыруға көмектеседі. </w:t>
      </w:r>
    </w:p>
    <w:p w14:paraId="1801C36E" w14:textId="77777777" w:rsidR="00F31A7C" w:rsidRDefault="00F31A7C">
      <w:pPr>
        <w:rPr>
          <w:b/>
          <w:color w:val="C00000"/>
          <w:sz w:val="28"/>
          <w:szCs w:val="28"/>
          <w:lang w:val="ru-RU"/>
        </w:rPr>
      </w:pPr>
    </w:p>
    <w:p w14:paraId="7C4A4D4F" w14:textId="77777777" w:rsidR="002F1689" w:rsidRDefault="002F1689">
      <w:pPr>
        <w:rPr>
          <w:b/>
          <w:color w:val="C00000"/>
          <w:sz w:val="28"/>
          <w:szCs w:val="28"/>
          <w:lang w:val="ru-RU"/>
        </w:rPr>
      </w:pPr>
    </w:p>
    <w:p w14:paraId="03B34A80" w14:textId="77777777" w:rsidR="002F1689" w:rsidRPr="002F1689" w:rsidRDefault="002F1689">
      <w:pPr>
        <w:rPr>
          <w:b/>
          <w:color w:val="C00000"/>
          <w:sz w:val="28"/>
          <w:szCs w:val="28"/>
          <w:lang w:val="ru-RU"/>
        </w:rPr>
      </w:pPr>
    </w:p>
    <w:p w14:paraId="16B32144" w14:textId="77777777" w:rsidR="00F31A7C" w:rsidRDefault="00620FDC" w:rsidP="0092784E">
      <w:pPr>
        <w:jc w:val="center"/>
        <w:outlineLvl w:val="0"/>
        <w:rPr>
          <w:b/>
          <w:color w:val="002060"/>
          <w:sz w:val="28"/>
          <w:szCs w:val="28"/>
        </w:rPr>
      </w:pPr>
      <w:r>
        <w:rPr>
          <w:b/>
          <w:color w:val="002060"/>
          <w:sz w:val="28"/>
          <w:szCs w:val="28"/>
        </w:rPr>
        <w:lastRenderedPageBreak/>
        <w:t xml:space="preserve">V – ТАРАУ </w:t>
      </w:r>
    </w:p>
    <w:p w14:paraId="710FDA0F" w14:textId="77777777" w:rsidR="00F31A7C" w:rsidRDefault="00620FDC">
      <w:pPr>
        <w:jc w:val="center"/>
        <w:rPr>
          <w:b/>
          <w:color w:val="002060"/>
          <w:sz w:val="28"/>
          <w:szCs w:val="28"/>
        </w:rPr>
      </w:pPr>
      <w:r>
        <w:rPr>
          <w:b/>
          <w:color w:val="002060"/>
          <w:sz w:val="28"/>
          <w:szCs w:val="28"/>
        </w:rPr>
        <w:t>ОҚУ МАТЕРИАЛДЫҚ АКТИВТЕР</w:t>
      </w:r>
    </w:p>
    <w:p w14:paraId="082D5FAC" w14:textId="77777777" w:rsidR="00F31A7C" w:rsidRDefault="00F31A7C">
      <w:pPr>
        <w:rPr>
          <w:b/>
          <w:sz w:val="28"/>
          <w:szCs w:val="28"/>
        </w:rPr>
      </w:pPr>
    </w:p>
    <w:p w14:paraId="4FBC0474" w14:textId="77777777" w:rsidR="00F31A7C" w:rsidRDefault="00620FDC" w:rsidP="0092784E">
      <w:pPr>
        <w:jc w:val="center"/>
        <w:outlineLvl w:val="0"/>
        <w:rPr>
          <w:b/>
          <w:color w:val="000000"/>
          <w:sz w:val="28"/>
          <w:szCs w:val="28"/>
        </w:rPr>
      </w:pPr>
      <w:r>
        <w:rPr>
          <w:b/>
          <w:sz w:val="28"/>
          <w:szCs w:val="28"/>
        </w:rPr>
        <w:t xml:space="preserve"> </w:t>
      </w:r>
      <w:r>
        <w:rPr>
          <w:b/>
          <w:color w:val="000000"/>
          <w:sz w:val="28"/>
          <w:szCs w:val="28"/>
        </w:rPr>
        <w:t>Ақмола облысы Целиноград ауданы Қ</w:t>
      </w:r>
      <w:r w:rsidR="00B258A4">
        <w:rPr>
          <w:b/>
          <w:color w:val="000000"/>
          <w:sz w:val="28"/>
          <w:szCs w:val="28"/>
        </w:rPr>
        <w:t>араөткел</w:t>
      </w:r>
      <w:r>
        <w:rPr>
          <w:b/>
          <w:color w:val="000000"/>
          <w:sz w:val="28"/>
          <w:szCs w:val="28"/>
        </w:rPr>
        <w:t xml:space="preserve"> ауылы</w:t>
      </w:r>
    </w:p>
    <w:p w14:paraId="7B03AE1A" w14:textId="77777777" w:rsidR="00F31A7C" w:rsidRDefault="00620FDC">
      <w:pPr>
        <w:jc w:val="center"/>
        <w:rPr>
          <w:b/>
          <w:sz w:val="28"/>
          <w:szCs w:val="28"/>
        </w:rPr>
      </w:pPr>
      <w:r>
        <w:rPr>
          <w:b/>
          <w:color w:val="000000"/>
          <w:sz w:val="28"/>
          <w:szCs w:val="28"/>
        </w:rPr>
        <w:t xml:space="preserve"> «</w:t>
      </w:r>
      <w:r w:rsidR="00B258A4">
        <w:rPr>
          <w:b/>
          <w:color w:val="000000"/>
          <w:sz w:val="28"/>
          <w:szCs w:val="28"/>
        </w:rPr>
        <w:t>Ажар</w:t>
      </w:r>
      <w:r>
        <w:rPr>
          <w:b/>
          <w:color w:val="000000"/>
          <w:sz w:val="28"/>
          <w:szCs w:val="28"/>
        </w:rPr>
        <w:t xml:space="preserve">» балабақшасы </w:t>
      </w:r>
    </w:p>
    <w:p w14:paraId="573B2516" w14:textId="77777777" w:rsidR="00F31A7C" w:rsidRDefault="00620FDC">
      <w:pPr>
        <w:jc w:val="center"/>
        <w:rPr>
          <w:b/>
          <w:sz w:val="28"/>
          <w:szCs w:val="28"/>
        </w:rPr>
      </w:pPr>
      <w:r>
        <w:rPr>
          <w:b/>
          <w:sz w:val="28"/>
          <w:szCs w:val="28"/>
        </w:rPr>
        <w:t>оқу-материалдық активтері</w:t>
      </w:r>
    </w:p>
    <w:p w14:paraId="130AB0C2" w14:textId="77777777" w:rsidR="00F31A7C" w:rsidRDefault="00F31A7C">
      <w:pPr>
        <w:jc w:val="center"/>
        <w:rPr>
          <w:b/>
          <w:sz w:val="28"/>
          <w:szCs w:val="28"/>
        </w:rPr>
      </w:pPr>
    </w:p>
    <w:p w14:paraId="1C2BCE4E" w14:textId="77777777" w:rsidR="00F31A7C" w:rsidRDefault="00620FDC" w:rsidP="007A1199">
      <w:pPr>
        <w:widowControl/>
        <w:autoSpaceDE/>
        <w:autoSpaceDN/>
        <w:ind w:firstLine="567"/>
        <w:rPr>
          <w:sz w:val="28"/>
          <w:szCs w:val="28"/>
        </w:rPr>
      </w:pPr>
      <w:r>
        <w:rPr>
          <w:sz w:val="28"/>
          <w:szCs w:val="28"/>
        </w:rPr>
        <w:t xml:space="preserve">     «</w:t>
      </w:r>
      <w:r w:rsidR="00B258A4">
        <w:rPr>
          <w:sz w:val="28"/>
          <w:szCs w:val="28"/>
        </w:rPr>
        <w:t>Ажар</w:t>
      </w:r>
      <w:r>
        <w:rPr>
          <w:sz w:val="28"/>
          <w:szCs w:val="28"/>
        </w:rPr>
        <w:t>» балабақшасының  ғимараты- 201</w:t>
      </w:r>
      <w:r w:rsidR="00B258A4">
        <w:rPr>
          <w:sz w:val="28"/>
          <w:szCs w:val="28"/>
        </w:rPr>
        <w:t>5</w:t>
      </w:r>
      <w:r>
        <w:rPr>
          <w:sz w:val="28"/>
          <w:szCs w:val="28"/>
        </w:rPr>
        <w:t xml:space="preserve"> жылы пайдалануға берілді.   Балабақшаның </w:t>
      </w:r>
      <w:r>
        <w:rPr>
          <w:rFonts w:eastAsia="Arial Unicode MS"/>
          <w:sz w:val="28"/>
          <w:szCs w:val="28"/>
          <w:lang w:eastAsia="ru-RU"/>
        </w:rPr>
        <w:t>Ж</w:t>
      </w:r>
      <w:r>
        <w:rPr>
          <w:sz w:val="28"/>
          <w:szCs w:val="28"/>
          <w:lang w:eastAsia="ru-RU"/>
        </w:rPr>
        <w:t xml:space="preserve">обалық қуаты: </w:t>
      </w:r>
      <w:r w:rsidR="00B258A4">
        <w:rPr>
          <w:sz w:val="28"/>
          <w:szCs w:val="28"/>
          <w:lang w:eastAsia="ru-RU"/>
        </w:rPr>
        <w:t>75</w:t>
      </w:r>
      <w:r>
        <w:rPr>
          <w:sz w:val="28"/>
          <w:szCs w:val="28"/>
          <w:lang w:eastAsia="ru-RU"/>
        </w:rPr>
        <w:t xml:space="preserve"> орын.  Ғимараттың типтік сипаттамасы: 2 қабатты ғимарат.</w:t>
      </w:r>
    </w:p>
    <w:p w14:paraId="57965948" w14:textId="77777777" w:rsidR="00F31A7C" w:rsidRDefault="00620FDC" w:rsidP="007A1199">
      <w:pPr>
        <w:ind w:firstLine="567"/>
        <w:rPr>
          <w:sz w:val="28"/>
          <w:szCs w:val="28"/>
        </w:rPr>
      </w:pPr>
      <w:r>
        <w:rPr>
          <w:sz w:val="28"/>
          <w:szCs w:val="28"/>
        </w:rPr>
        <w:t xml:space="preserve">    Балабақшада әр топта балаларды дамыту орталықтары балалардың жас ерекшіліктеріне және сұраныстарына сай жинақталған. Орталықтарындағы көрнекі құрал-жабдықтары балалардың қызығушылықтарын арттыруға бейімделген. Жиһаздар, ойыншықтар, оқу, ойын көрнекі - құрал жабдықтары толығымен мемлекеттік жалпы міндетті стандарт талабына сай. Техника қауіпсіздігін сақтау талаптарына, санитарлық-тазалық нормасына, табиғи ерекшіліктеріне, жайлы қызмет көрсету принциптеріне сәйкес жинақталған. Балабақшаның материалдық-техникалық базасы қазіргі  талаптарға сай. </w:t>
      </w:r>
    </w:p>
    <w:p w14:paraId="3DEBFBEB" w14:textId="77777777" w:rsidR="00F31A7C" w:rsidRDefault="00620FDC" w:rsidP="007A1199">
      <w:pPr>
        <w:ind w:firstLine="567"/>
        <w:rPr>
          <w:sz w:val="28"/>
          <w:szCs w:val="28"/>
        </w:rPr>
      </w:pPr>
      <w:r>
        <w:rPr>
          <w:sz w:val="28"/>
          <w:szCs w:val="28"/>
        </w:rPr>
        <w:t xml:space="preserve">Балабақшада жылу жүйесі, сумен жабдықтау жүйесі, канализация орталыққа қосылған. </w:t>
      </w:r>
    </w:p>
    <w:p w14:paraId="212C3B44" w14:textId="77777777" w:rsidR="00F31A7C" w:rsidRDefault="00620FDC" w:rsidP="007A1199">
      <w:pPr>
        <w:ind w:firstLine="567"/>
        <w:rPr>
          <w:sz w:val="28"/>
          <w:szCs w:val="28"/>
        </w:rPr>
      </w:pPr>
      <w:r>
        <w:rPr>
          <w:sz w:val="28"/>
          <w:szCs w:val="28"/>
        </w:rPr>
        <w:t xml:space="preserve">Балабақша ғимаратында  </w:t>
      </w:r>
      <w:r w:rsidR="00B258A4">
        <w:rPr>
          <w:sz w:val="28"/>
          <w:szCs w:val="28"/>
        </w:rPr>
        <w:t>екі</w:t>
      </w:r>
      <w:r>
        <w:rPr>
          <w:sz w:val="28"/>
          <w:szCs w:val="28"/>
        </w:rPr>
        <w:t xml:space="preserve"> топ,    әдістемелік кабинеті, медициналық кабинеті,  ас бөлмесі бар. </w:t>
      </w:r>
    </w:p>
    <w:p w14:paraId="38EA71D3" w14:textId="77777777" w:rsidR="00F31A7C" w:rsidRDefault="00620FDC" w:rsidP="007A1199">
      <w:pPr>
        <w:ind w:firstLine="567"/>
        <w:rPr>
          <w:sz w:val="28"/>
          <w:szCs w:val="28"/>
        </w:rPr>
      </w:pPr>
      <w:r>
        <w:rPr>
          <w:sz w:val="28"/>
          <w:szCs w:val="28"/>
        </w:rPr>
        <w:t xml:space="preserve">Мекемедегі логопед кабинеті қажетті құрал жабдықтармен толық жабдықталған. Мамандар кабинеті компьютермен, ноутбукпен және принтермен қамтылған. </w:t>
      </w:r>
    </w:p>
    <w:p w14:paraId="151D887E" w14:textId="77777777" w:rsidR="00F31A7C" w:rsidRDefault="00620FDC" w:rsidP="007A1199">
      <w:pPr>
        <w:ind w:firstLine="567"/>
        <w:rPr>
          <w:sz w:val="28"/>
          <w:szCs w:val="28"/>
        </w:rPr>
      </w:pPr>
      <w:r>
        <w:rPr>
          <w:sz w:val="28"/>
          <w:szCs w:val="28"/>
        </w:rPr>
        <w:t xml:space="preserve">Әдістемелік бөлме педагогтерге қажетті әдістемелік және көркем әдебиеттермен толықтырылған.  Барлық жабдықтар асхана бөлмелерінде санитарлық – эпидемиологиялық талаптарына сай келеді. </w:t>
      </w:r>
    </w:p>
    <w:p w14:paraId="2909FF46" w14:textId="77777777" w:rsidR="00F31A7C" w:rsidRDefault="00620FDC" w:rsidP="007A1199">
      <w:pPr>
        <w:ind w:firstLine="567"/>
        <w:contextualSpacing/>
        <w:rPr>
          <w:sz w:val="28"/>
          <w:szCs w:val="28"/>
        </w:rPr>
      </w:pPr>
      <w:r>
        <w:rPr>
          <w:color w:val="000000" w:themeColor="text1"/>
          <w:sz w:val="28"/>
          <w:szCs w:val="28"/>
        </w:rPr>
        <w:tab/>
        <w:t xml:space="preserve">Жыл сайын балалардың денсаулықтарын сауықтырып нығайту үшін  дәрумендер мен дәрі-дәрмектермен қамтамасыз етіледі. </w:t>
      </w:r>
      <w:r>
        <w:rPr>
          <w:sz w:val="28"/>
          <w:szCs w:val="28"/>
        </w:rPr>
        <w:t>Балабақша толығымен интернет желісімен жабдықталған. Интернет жылдамдығы 20/8 мбит/с құрайды.</w:t>
      </w:r>
    </w:p>
    <w:p w14:paraId="7F92EE6D" w14:textId="77777777" w:rsidR="00F31A7C" w:rsidRDefault="00F7449F" w:rsidP="007A1199">
      <w:pPr>
        <w:rPr>
          <w:color w:val="000000"/>
          <w:sz w:val="24"/>
          <w:szCs w:val="24"/>
        </w:rPr>
      </w:pPr>
      <w:r>
        <w:rPr>
          <w:sz w:val="28"/>
          <w:szCs w:val="28"/>
        </w:rPr>
        <w:t>К</w:t>
      </w:r>
      <w:r w:rsidR="00620FDC">
        <w:rPr>
          <w:sz w:val="28"/>
          <w:szCs w:val="28"/>
        </w:rPr>
        <w:t xml:space="preserve">омпьютер – 2, принтер – </w:t>
      </w:r>
      <w:r>
        <w:rPr>
          <w:sz w:val="28"/>
          <w:szCs w:val="28"/>
        </w:rPr>
        <w:t>1</w:t>
      </w:r>
      <w:r w:rsidR="00620FDC">
        <w:rPr>
          <w:sz w:val="28"/>
          <w:szCs w:val="28"/>
        </w:rPr>
        <w:t xml:space="preserve">, ксерокс – 2 ,  ламинатор – </w:t>
      </w:r>
      <w:r>
        <w:rPr>
          <w:sz w:val="28"/>
          <w:szCs w:val="28"/>
        </w:rPr>
        <w:t>1</w:t>
      </w:r>
      <w:r w:rsidR="00620FDC">
        <w:rPr>
          <w:sz w:val="28"/>
          <w:szCs w:val="28"/>
        </w:rPr>
        <w:t xml:space="preserve">, түрлі – түсті принтер – </w:t>
      </w:r>
      <w:r>
        <w:rPr>
          <w:sz w:val="28"/>
          <w:szCs w:val="28"/>
        </w:rPr>
        <w:t>1</w:t>
      </w:r>
      <w:r w:rsidR="00620FDC">
        <w:rPr>
          <w:sz w:val="28"/>
          <w:szCs w:val="28"/>
        </w:rPr>
        <w:t>.</w:t>
      </w:r>
      <w:r w:rsidR="005C2736" w:rsidRPr="005C2736">
        <w:rPr>
          <w:color w:val="000000"/>
          <w:sz w:val="24"/>
          <w:szCs w:val="24"/>
        </w:rPr>
        <w:t xml:space="preserve"> </w:t>
      </w:r>
      <w:r w:rsidR="005C2736" w:rsidRPr="00F65A2B">
        <w:rPr>
          <w:color w:val="000000"/>
          <w:sz w:val="24"/>
          <w:szCs w:val="24"/>
        </w:rPr>
        <w:t>Сайт сілтемесі:</w:t>
      </w:r>
    </w:p>
    <w:p w14:paraId="42D1CF2C" w14:textId="77777777" w:rsidR="007A1199" w:rsidRPr="005C2736" w:rsidRDefault="007A1199" w:rsidP="007A1199">
      <w:pPr>
        <w:rPr>
          <w:color w:val="002060"/>
          <w:sz w:val="24"/>
          <w:szCs w:val="24"/>
        </w:rPr>
      </w:pPr>
    </w:p>
    <w:p w14:paraId="0605A354" w14:textId="77777777" w:rsidR="00F31A7C" w:rsidRDefault="005C2736" w:rsidP="007A1199">
      <w:pPr>
        <w:ind w:firstLine="567"/>
        <w:rPr>
          <w:rFonts w:eastAsia="Calibri"/>
          <w:sz w:val="28"/>
          <w:szCs w:val="28"/>
        </w:rPr>
      </w:pPr>
      <w:r>
        <w:rPr>
          <w:sz w:val="28"/>
          <w:szCs w:val="28"/>
        </w:rPr>
        <w:t xml:space="preserve"> </w:t>
      </w:r>
      <w:r w:rsidR="00620FDC">
        <w:rPr>
          <w:sz w:val="28"/>
          <w:szCs w:val="28"/>
        </w:rPr>
        <w:t>«</w:t>
      </w:r>
      <w:r w:rsidR="00F7449F">
        <w:rPr>
          <w:sz w:val="28"/>
          <w:szCs w:val="28"/>
        </w:rPr>
        <w:t>Ажар</w:t>
      </w:r>
      <w:r w:rsidR="00620FDC">
        <w:rPr>
          <w:sz w:val="28"/>
          <w:szCs w:val="28"/>
        </w:rPr>
        <w:t>» балабақшасының мектепке дейінгі білім беру ұйымы баланың тұлғасын қалыптастыру үшін барлық жағдайлар жасалған, жабдықтар мен жиһазбен толыққанды қамтамасыз етілген.</w:t>
      </w:r>
    </w:p>
    <w:p w14:paraId="215786EA" w14:textId="77777777" w:rsidR="005C2736" w:rsidRDefault="00620FDC" w:rsidP="007A1199">
      <w:pPr>
        <w:ind w:firstLine="567"/>
        <w:rPr>
          <w:sz w:val="28"/>
          <w:szCs w:val="28"/>
        </w:rPr>
      </w:pPr>
      <w:r>
        <w:rPr>
          <w:sz w:val="28"/>
          <w:szCs w:val="28"/>
        </w:rPr>
        <w:t>- жабдық пен жиһазға арналған жүкқұжаттардың көшірмелері (Әдістемелік ұсынымдарға 4-қосымшаға сәйкес көшірмелері қоса берілді</w:t>
      </w:r>
      <w:r w:rsidR="005C2736">
        <w:rPr>
          <w:sz w:val="28"/>
          <w:szCs w:val="28"/>
        </w:rPr>
        <w:t xml:space="preserve"> </w:t>
      </w:r>
      <w:r w:rsidR="005C2736">
        <w:rPr>
          <w:b/>
          <w:sz w:val="28"/>
          <w:szCs w:val="28"/>
        </w:rPr>
        <w:t>);</w:t>
      </w:r>
    </w:p>
    <w:p w14:paraId="35DF77BB" w14:textId="77777777" w:rsidR="005C2736" w:rsidRPr="00F75152" w:rsidRDefault="005C2736" w:rsidP="0092784E">
      <w:pPr>
        <w:jc w:val="center"/>
        <w:outlineLvl w:val="0"/>
        <w:rPr>
          <w:color w:val="000000"/>
          <w:sz w:val="24"/>
          <w:szCs w:val="24"/>
        </w:rPr>
      </w:pPr>
      <w:r w:rsidRPr="005C2736">
        <w:rPr>
          <w:color w:val="000000"/>
          <w:sz w:val="24"/>
          <w:szCs w:val="24"/>
        </w:rPr>
        <w:t xml:space="preserve"> </w:t>
      </w:r>
      <w:hyperlink r:id="rId35" w:history="1">
        <w:r w:rsidR="00F75152" w:rsidRPr="00C776AC">
          <w:rPr>
            <w:rStyle w:val="a5"/>
            <w:sz w:val="24"/>
            <w:szCs w:val="24"/>
          </w:rPr>
          <w:t>https://drive.google.com/drive/folders/1ecAlSXWeAr4Zsm7U2O-ir6K-L4OPzJq_?usp=sharing</w:t>
        </w:r>
      </w:hyperlink>
    </w:p>
    <w:p w14:paraId="590107AA" w14:textId="77777777" w:rsidR="00F75152" w:rsidRPr="00F75152" w:rsidRDefault="00F75152" w:rsidP="0092784E">
      <w:pPr>
        <w:jc w:val="center"/>
        <w:outlineLvl w:val="0"/>
        <w:rPr>
          <w:color w:val="002060"/>
          <w:sz w:val="24"/>
          <w:szCs w:val="24"/>
        </w:rPr>
      </w:pPr>
    </w:p>
    <w:p w14:paraId="178FF095" w14:textId="77777777" w:rsidR="00F31A7C" w:rsidRDefault="00F31A7C">
      <w:pPr>
        <w:contextualSpacing/>
        <w:jc w:val="both"/>
        <w:rPr>
          <w:sz w:val="28"/>
          <w:szCs w:val="28"/>
        </w:rPr>
      </w:pPr>
    </w:p>
    <w:p w14:paraId="080D4638" w14:textId="77777777" w:rsidR="00F31A7C" w:rsidRDefault="00F31A7C">
      <w:pPr>
        <w:contextualSpacing/>
        <w:jc w:val="both"/>
        <w:rPr>
          <w:sz w:val="28"/>
          <w:szCs w:val="28"/>
        </w:rPr>
      </w:pPr>
    </w:p>
    <w:p w14:paraId="004B8DC4" w14:textId="77777777" w:rsidR="00F31A7C" w:rsidRDefault="00F31A7C">
      <w:pPr>
        <w:contextualSpacing/>
        <w:jc w:val="both"/>
        <w:rPr>
          <w:sz w:val="28"/>
          <w:szCs w:val="28"/>
        </w:rPr>
      </w:pPr>
    </w:p>
    <w:p w14:paraId="6D8A4D40" w14:textId="77777777" w:rsidR="00F31A7C" w:rsidRPr="0032408B" w:rsidRDefault="00F31A7C" w:rsidP="00F7449F">
      <w:pPr>
        <w:rPr>
          <w:b/>
          <w:sz w:val="28"/>
          <w:szCs w:val="28"/>
        </w:rPr>
      </w:pPr>
    </w:p>
    <w:p w14:paraId="6DC2812A" w14:textId="77777777" w:rsidR="00F31A7C" w:rsidRDefault="00F31A7C">
      <w:pPr>
        <w:jc w:val="both"/>
        <w:rPr>
          <w:b/>
          <w:sz w:val="28"/>
          <w:szCs w:val="28"/>
        </w:rPr>
      </w:pPr>
    </w:p>
    <w:p w14:paraId="59E22CA8" w14:textId="77777777" w:rsidR="00F31A7C" w:rsidRDefault="00620FDC" w:rsidP="0092784E">
      <w:pPr>
        <w:jc w:val="center"/>
        <w:outlineLvl w:val="0"/>
        <w:rPr>
          <w:b/>
          <w:color w:val="002060"/>
          <w:sz w:val="28"/>
          <w:szCs w:val="28"/>
        </w:rPr>
      </w:pPr>
      <w:r>
        <w:rPr>
          <w:b/>
          <w:color w:val="002060"/>
          <w:sz w:val="28"/>
          <w:szCs w:val="28"/>
        </w:rPr>
        <w:lastRenderedPageBreak/>
        <w:t xml:space="preserve">VІ – ТАРАУ </w:t>
      </w:r>
    </w:p>
    <w:p w14:paraId="54D8015F" w14:textId="77777777" w:rsidR="00F31A7C" w:rsidRDefault="00620FDC">
      <w:pPr>
        <w:jc w:val="center"/>
        <w:rPr>
          <w:b/>
          <w:color w:val="002060"/>
          <w:sz w:val="28"/>
          <w:szCs w:val="28"/>
        </w:rPr>
      </w:pPr>
      <w:r>
        <w:rPr>
          <w:b/>
          <w:color w:val="002060"/>
          <w:sz w:val="28"/>
          <w:szCs w:val="28"/>
        </w:rPr>
        <w:t xml:space="preserve">АҚПАРАТТЫҚ РЕСУРСТАР  ЖӘНЕ КІТАПХАНА ҚОРЫ </w:t>
      </w:r>
    </w:p>
    <w:p w14:paraId="7DB97944" w14:textId="77777777" w:rsidR="00F31A7C" w:rsidRDefault="00F31A7C">
      <w:pPr>
        <w:jc w:val="center"/>
        <w:rPr>
          <w:b/>
          <w:sz w:val="28"/>
          <w:szCs w:val="28"/>
        </w:rPr>
      </w:pPr>
    </w:p>
    <w:p w14:paraId="4F6E2B26" w14:textId="77777777" w:rsidR="00F31A7C" w:rsidRDefault="00620FDC">
      <w:pPr>
        <w:jc w:val="center"/>
        <w:rPr>
          <w:b/>
          <w:sz w:val="28"/>
          <w:szCs w:val="28"/>
        </w:rPr>
      </w:pPr>
      <w:r>
        <w:rPr>
          <w:b/>
          <w:sz w:val="28"/>
          <w:szCs w:val="28"/>
        </w:rPr>
        <w:t>Мектепке дейінгі ұйымдар үшін оқу-</w:t>
      </w:r>
      <w:r w:rsidR="007A1199">
        <w:rPr>
          <w:b/>
          <w:sz w:val="28"/>
          <w:szCs w:val="28"/>
        </w:rPr>
        <w:t xml:space="preserve"> </w:t>
      </w:r>
      <w:r>
        <w:rPr>
          <w:b/>
          <w:sz w:val="28"/>
          <w:szCs w:val="28"/>
        </w:rPr>
        <w:t>әдістемелік кешендердің болуы туралы мәліметтер</w:t>
      </w:r>
    </w:p>
    <w:p w14:paraId="507A3DF9" w14:textId="77777777" w:rsidR="00F31A7C" w:rsidRDefault="00F31A7C">
      <w:pPr>
        <w:jc w:val="center"/>
        <w:rPr>
          <w:b/>
          <w:sz w:val="28"/>
          <w:szCs w:val="28"/>
        </w:rPr>
      </w:pPr>
    </w:p>
    <w:p w14:paraId="7CA86C3E" w14:textId="77777777" w:rsidR="00F31A7C" w:rsidRDefault="00620FDC" w:rsidP="0092784E">
      <w:pPr>
        <w:ind w:firstLine="567"/>
        <w:rPr>
          <w:i/>
          <w:sz w:val="28"/>
          <w:szCs w:val="28"/>
        </w:rPr>
      </w:pPr>
      <w:r>
        <w:rPr>
          <w:sz w:val="28"/>
          <w:szCs w:val="28"/>
        </w:rPr>
        <w:t>Оқыту нәтижелеріне бағдарлана отырып мектепке дейінгі тәрбие мен оқытудың мазмұнына қойылатын талаптар бойынша атқарылған жұмыстар (</w:t>
      </w:r>
      <w:r>
        <w:rPr>
          <w:i/>
          <w:sz w:val="28"/>
          <w:szCs w:val="28"/>
        </w:rPr>
        <w:t xml:space="preserve">Қазақстан Республикасы Білім және ғылым министрінің 2022 жылғы 5 желтоқсандағы №486 бұйрығына сәйкес ұсынылды.) </w:t>
      </w:r>
      <w:r>
        <w:rPr>
          <w:sz w:val="28"/>
          <w:szCs w:val="28"/>
        </w:rPr>
        <w:t xml:space="preserve"> Білім беру салаларының және ұйымдастырылған оқу қызметінің МЖМБС талаптарына және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 Қазақстан Республикасы Оқу-ағарту министрінің 2022 жылғы 9 қыркүйектегі №394 бұйрығында бекітілген мектепке дейінгі тәрбие мен үлгілік оқу бағдарламасының мазмұнын, оның ішінде мектепке дейінгі ұйымның жұмыс бағытын ескере отырып, балаларды қазақ халқының ұлттық құндылықтарына, отбасылық құндылықтарға, патриоттық сезімге, Отанға деген сүйіспеншілікке, мәдени-әлеуметттік нормаларға баулу, қауіпсіз мінез-құлық қағидаларын қалыптастыру бойынша міндеттерді іске асыру үшін күні бойы педагогтің ойын түріндегі түрлі балалар әрекеті (ойын, қимыл, танымдық, шығармашылық, зерттеу, еңбек, дербес) арқылы ұйымдастыратын кіріктірілген сабағы.</w:t>
      </w:r>
    </w:p>
    <w:p w14:paraId="644D9137" w14:textId="77777777" w:rsidR="00F31A7C" w:rsidRDefault="00620FDC" w:rsidP="0092784E">
      <w:pPr>
        <w:pStyle w:val="af9"/>
        <w:spacing w:after="0"/>
        <w:ind w:firstLine="567"/>
        <w:jc w:val="left"/>
        <w:rPr>
          <w:lang w:val="kk-KZ"/>
        </w:rPr>
      </w:pPr>
      <w:r>
        <w:rPr>
          <w:sz w:val="28"/>
          <w:szCs w:val="28"/>
          <w:lang w:val="kk-KZ"/>
        </w:rPr>
        <w:t>Балалардың жас ерекшеліктерін ескере отырып, күні бойы балалардың физикалық белсенділігіне, ән айтуға, музыка тыңдауға, әндерді жаттатуға, импровизацияға, музыкамен ырғақты қозғалыстарға, шулы балалар аспаптарында ойнауға және музыкалық іс-әрекеттің басқа түрлеріне уақыт бөлінеді.</w:t>
      </w:r>
    </w:p>
    <w:p w14:paraId="0EC8CD37" w14:textId="77777777" w:rsidR="00F31A7C" w:rsidRDefault="00620FDC" w:rsidP="0092784E">
      <w:pPr>
        <w:ind w:firstLine="567"/>
        <w:rPr>
          <w:sz w:val="28"/>
          <w:szCs w:val="28"/>
        </w:rPr>
      </w:pPr>
      <w:r>
        <w:rPr>
          <w:sz w:val="28"/>
          <w:szCs w:val="28"/>
        </w:rPr>
        <w:t>Педагогтер</w:t>
      </w:r>
      <w:r>
        <w:rPr>
          <w:spacing w:val="1"/>
          <w:sz w:val="28"/>
          <w:szCs w:val="28"/>
        </w:rPr>
        <w:t xml:space="preserve"> </w:t>
      </w:r>
      <w:r>
        <w:rPr>
          <w:sz w:val="28"/>
          <w:szCs w:val="28"/>
        </w:rPr>
        <w:t>ұйымдастырылған</w:t>
      </w:r>
      <w:r>
        <w:rPr>
          <w:spacing w:val="1"/>
          <w:sz w:val="28"/>
          <w:szCs w:val="28"/>
        </w:rPr>
        <w:t xml:space="preserve"> </w:t>
      </w:r>
      <w:r>
        <w:rPr>
          <w:sz w:val="28"/>
          <w:szCs w:val="28"/>
        </w:rPr>
        <w:t xml:space="preserve">іс – әрекеттерінде </w:t>
      </w:r>
      <w:r>
        <w:rPr>
          <w:spacing w:val="1"/>
          <w:sz w:val="28"/>
          <w:szCs w:val="28"/>
        </w:rPr>
        <w:t xml:space="preserve"> </w:t>
      </w:r>
      <w:r>
        <w:rPr>
          <w:sz w:val="28"/>
          <w:szCs w:val="28"/>
        </w:rPr>
        <w:t>адамгершілік,</w:t>
      </w:r>
      <w:r>
        <w:rPr>
          <w:spacing w:val="1"/>
          <w:sz w:val="28"/>
          <w:szCs w:val="28"/>
        </w:rPr>
        <w:t xml:space="preserve"> </w:t>
      </w:r>
      <w:r>
        <w:rPr>
          <w:sz w:val="28"/>
          <w:szCs w:val="28"/>
        </w:rPr>
        <w:t>патриоттық</w:t>
      </w:r>
      <w:r>
        <w:rPr>
          <w:spacing w:val="1"/>
          <w:sz w:val="28"/>
          <w:szCs w:val="28"/>
        </w:rPr>
        <w:t xml:space="preserve"> </w:t>
      </w:r>
      <w:r>
        <w:rPr>
          <w:sz w:val="28"/>
          <w:szCs w:val="28"/>
        </w:rPr>
        <w:t>тәрбие</w:t>
      </w:r>
      <w:r>
        <w:rPr>
          <w:spacing w:val="1"/>
          <w:sz w:val="28"/>
          <w:szCs w:val="28"/>
        </w:rPr>
        <w:t xml:space="preserve"> </w:t>
      </w:r>
      <w:r>
        <w:rPr>
          <w:sz w:val="28"/>
          <w:szCs w:val="28"/>
        </w:rPr>
        <w:t>қалыптастыруда</w:t>
      </w:r>
      <w:r>
        <w:rPr>
          <w:spacing w:val="1"/>
          <w:sz w:val="28"/>
          <w:szCs w:val="28"/>
        </w:rPr>
        <w:t xml:space="preserve"> </w:t>
      </w:r>
      <w:r>
        <w:rPr>
          <w:sz w:val="28"/>
          <w:szCs w:val="28"/>
        </w:rPr>
        <w:t>қазақ</w:t>
      </w:r>
      <w:r>
        <w:rPr>
          <w:spacing w:val="1"/>
          <w:sz w:val="28"/>
          <w:szCs w:val="28"/>
        </w:rPr>
        <w:t xml:space="preserve"> </w:t>
      </w:r>
      <w:r>
        <w:rPr>
          <w:sz w:val="28"/>
          <w:szCs w:val="28"/>
        </w:rPr>
        <w:t>этнопедагогикасы</w:t>
      </w:r>
      <w:r>
        <w:rPr>
          <w:spacing w:val="3"/>
          <w:sz w:val="28"/>
          <w:szCs w:val="28"/>
        </w:rPr>
        <w:t xml:space="preserve"> </w:t>
      </w:r>
      <w:r>
        <w:rPr>
          <w:sz w:val="28"/>
          <w:szCs w:val="28"/>
        </w:rPr>
        <w:t>материалдарын</w:t>
      </w:r>
      <w:r>
        <w:rPr>
          <w:spacing w:val="2"/>
          <w:sz w:val="28"/>
          <w:szCs w:val="28"/>
        </w:rPr>
        <w:t xml:space="preserve"> </w:t>
      </w:r>
      <w:r>
        <w:rPr>
          <w:sz w:val="28"/>
          <w:szCs w:val="28"/>
        </w:rPr>
        <w:t>үнемі</w:t>
      </w:r>
      <w:r>
        <w:rPr>
          <w:spacing w:val="-5"/>
          <w:sz w:val="28"/>
          <w:szCs w:val="28"/>
        </w:rPr>
        <w:t xml:space="preserve"> </w:t>
      </w:r>
      <w:r>
        <w:rPr>
          <w:sz w:val="28"/>
          <w:szCs w:val="28"/>
        </w:rPr>
        <w:t>кіріктере отырып</w:t>
      </w:r>
      <w:r>
        <w:rPr>
          <w:spacing w:val="3"/>
          <w:sz w:val="28"/>
          <w:szCs w:val="28"/>
        </w:rPr>
        <w:t xml:space="preserve"> </w:t>
      </w:r>
      <w:r>
        <w:rPr>
          <w:sz w:val="28"/>
          <w:szCs w:val="28"/>
        </w:rPr>
        <w:t>қолданады.Әдістемелік кабинетте оқыту және тәрбиелеу  қызметіне барлық жағынан бағытталған ғылыми және балаларға арналған  әдебиеттер, сонымен қатар мерзімді баспа-сөздер және әдістемелік басылымдар орын алған. Әдебиеттердің қоры педагогикалық ұжымның мақсаттары мен міндеттерінен туындай отырып, тұрақты түрде толықтырылып отырады.</w:t>
      </w:r>
    </w:p>
    <w:p w14:paraId="48756F7A" w14:textId="77777777" w:rsidR="00F31A7C" w:rsidRDefault="00620FDC" w:rsidP="0092784E">
      <w:pPr>
        <w:widowControl/>
        <w:autoSpaceDE/>
        <w:autoSpaceDN/>
        <w:ind w:firstLine="567"/>
        <w:rPr>
          <w:rFonts w:eastAsia="Calibri"/>
          <w:sz w:val="28"/>
          <w:szCs w:val="28"/>
        </w:rPr>
      </w:pPr>
      <w:r>
        <w:rPr>
          <w:rFonts w:eastAsia="Calibri"/>
          <w:sz w:val="28"/>
          <w:szCs w:val="28"/>
        </w:rPr>
        <w:t>«</w:t>
      </w:r>
      <w:r w:rsidR="00F7449F">
        <w:rPr>
          <w:rFonts w:eastAsia="Calibri"/>
          <w:sz w:val="28"/>
          <w:szCs w:val="28"/>
        </w:rPr>
        <w:t>Ажар</w:t>
      </w:r>
      <w:r>
        <w:rPr>
          <w:rFonts w:eastAsia="Calibri"/>
          <w:sz w:val="28"/>
          <w:szCs w:val="28"/>
        </w:rPr>
        <w:t>» балабақшасы қажетті негізгі</w:t>
      </w:r>
      <w:r w:rsidR="007A1199">
        <w:rPr>
          <w:rFonts w:eastAsia="Calibri"/>
          <w:sz w:val="28"/>
          <w:szCs w:val="28"/>
        </w:rPr>
        <w:t xml:space="preserve"> оқу-әдістемелік әдебиет </w:t>
      </w:r>
      <w:r>
        <w:rPr>
          <w:rFonts w:eastAsia="Calibri"/>
          <w:sz w:val="28"/>
          <w:szCs w:val="28"/>
        </w:rPr>
        <w:t xml:space="preserve">қорымен қамтамасыз етілген. </w:t>
      </w:r>
    </w:p>
    <w:p w14:paraId="5C427382" w14:textId="77777777" w:rsidR="00F31A7C" w:rsidRDefault="00620FDC" w:rsidP="0092784E">
      <w:pPr>
        <w:widowControl/>
        <w:autoSpaceDE/>
        <w:autoSpaceDN/>
        <w:ind w:firstLine="567"/>
        <w:rPr>
          <w:rFonts w:eastAsia="Calibri"/>
          <w:sz w:val="28"/>
          <w:szCs w:val="28"/>
        </w:rPr>
      </w:pPr>
      <w:r>
        <w:rPr>
          <w:rFonts w:eastAsia="Calibri"/>
          <w:sz w:val="28"/>
          <w:szCs w:val="28"/>
        </w:rPr>
        <w:t xml:space="preserve"> Балабақшаның барлық топтарында мектепке дейінгі білім беру саласында нормативтік-</w:t>
      </w:r>
      <w:r w:rsidR="007A1199">
        <w:rPr>
          <w:rFonts w:eastAsia="Calibri"/>
          <w:sz w:val="28"/>
          <w:szCs w:val="28"/>
        </w:rPr>
        <w:t xml:space="preserve"> </w:t>
      </w:r>
      <w:r>
        <w:rPr>
          <w:rFonts w:eastAsia="Calibri"/>
          <w:sz w:val="28"/>
          <w:szCs w:val="28"/>
        </w:rPr>
        <w:t>құқықтық актілер бар, барлық жас топтары бойынша оқыту бағдарламалары, ғылыми-әдістемелік және көркем әдебиеттер бар. Педагогтер мен тәрбиеленушілердің қармағында қазақ тіліндегі әдебиеттер бар. Барлық теориялық материалдар жүйеленген және әдістемелік кабинетте орналасқан.</w:t>
      </w:r>
    </w:p>
    <w:p w14:paraId="7C563A68" w14:textId="77777777" w:rsidR="00F01226" w:rsidRPr="0032408B" w:rsidRDefault="00F01226" w:rsidP="0092784E">
      <w:pPr>
        <w:widowControl/>
        <w:autoSpaceDE/>
        <w:autoSpaceDN/>
        <w:ind w:firstLine="567"/>
        <w:rPr>
          <w:rFonts w:eastAsia="Calibri"/>
          <w:sz w:val="28"/>
          <w:szCs w:val="28"/>
        </w:rPr>
      </w:pPr>
    </w:p>
    <w:p w14:paraId="2E0CAE8D" w14:textId="77777777" w:rsidR="002F1689" w:rsidRDefault="002F1689" w:rsidP="0092784E">
      <w:pPr>
        <w:widowControl/>
        <w:autoSpaceDE/>
        <w:autoSpaceDN/>
        <w:ind w:firstLine="567"/>
        <w:rPr>
          <w:rFonts w:eastAsia="Calibri"/>
          <w:sz w:val="28"/>
          <w:szCs w:val="28"/>
          <w:lang w:val="ru-RU"/>
        </w:rPr>
      </w:pPr>
    </w:p>
    <w:p w14:paraId="57986A0B" w14:textId="77777777" w:rsidR="002F1689" w:rsidRDefault="002F1689" w:rsidP="0092784E">
      <w:pPr>
        <w:widowControl/>
        <w:autoSpaceDE/>
        <w:autoSpaceDN/>
        <w:ind w:firstLine="567"/>
        <w:rPr>
          <w:rFonts w:eastAsia="Calibri"/>
          <w:sz w:val="28"/>
          <w:szCs w:val="28"/>
          <w:lang w:val="ru-RU"/>
        </w:rPr>
      </w:pPr>
    </w:p>
    <w:p w14:paraId="130BB579" w14:textId="37912DD7" w:rsidR="00F31A7C" w:rsidRDefault="00620FDC" w:rsidP="0092784E">
      <w:pPr>
        <w:widowControl/>
        <w:autoSpaceDE/>
        <w:autoSpaceDN/>
        <w:ind w:firstLine="567"/>
        <w:rPr>
          <w:rFonts w:eastAsia="Calibri"/>
          <w:sz w:val="28"/>
          <w:szCs w:val="28"/>
        </w:rPr>
      </w:pPr>
      <w:r>
        <w:rPr>
          <w:rFonts w:eastAsia="Calibri"/>
          <w:sz w:val="28"/>
          <w:szCs w:val="28"/>
        </w:rPr>
        <w:lastRenderedPageBreak/>
        <w:t>Балалардың білім беру және тәрбие жұмысының тиімділігі үшін әдіскер кабинетінде қажетті көрнекі материал бар.</w:t>
      </w:r>
    </w:p>
    <w:p w14:paraId="433DA904" w14:textId="77777777" w:rsidR="00F75152" w:rsidRPr="00F75152" w:rsidRDefault="00F75152">
      <w:pPr>
        <w:jc w:val="both"/>
        <w:rPr>
          <w:color w:val="000000"/>
          <w:sz w:val="24"/>
          <w:szCs w:val="24"/>
        </w:rPr>
      </w:pPr>
      <w:r w:rsidRPr="00F75152">
        <w:rPr>
          <w:color w:val="000000"/>
          <w:sz w:val="24"/>
          <w:szCs w:val="24"/>
        </w:rPr>
        <w:t xml:space="preserve">  </w:t>
      </w:r>
      <w:hyperlink r:id="rId36" w:history="1">
        <w:r w:rsidRPr="00C776AC">
          <w:rPr>
            <w:rStyle w:val="a5"/>
            <w:sz w:val="24"/>
            <w:szCs w:val="24"/>
          </w:rPr>
          <w:t>https://drive.google.com/drive/folders/1tEGU3wfnm89pW6ofnujtm4dQHOfXYXej?usp=sharing</w:t>
        </w:r>
      </w:hyperlink>
    </w:p>
    <w:p w14:paraId="2F89D1ED" w14:textId="77777777" w:rsidR="00F75152" w:rsidRPr="00F75152" w:rsidRDefault="00F75152">
      <w:pPr>
        <w:jc w:val="both"/>
        <w:rPr>
          <w:color w:val="000000"/>
          <w:sz w:val="24"/>
          <w:szCs w:val="24"/>
        </w:rPr>
      </w:pPr>
    </w:p>
    <w:p w14:paraId="554731E9" w14:textId="77777777" w:rsidR="00F31A7C" w:rsidRPr="0032408B" w:rsidRDefault="00F31A7C">
      <w:pPr>
        <w:jc w:val="center"/>
        <w:rPr>
          <w:rFonts w:eastAsia="Calibri"/>
          <w:b/>
          <w:sz w:val="28"/>
          <w:szCs w:val="28"/>
        </w:rPr>
      </w:pPr>
    </w:p>
    <w:p w14:paraId="2752960E" w14:textId="77777777" w:rsidR="00A9171D" w:rsidRPr="0032408B" w:rsidRDefault="00A9171D">
      <w:pPr>
        <w:jc w:val="center"/>
        <w:rPr>
          <w:rFonts w:eastAsia="Calibri"/>
          <w:b/>
          <w:sz w:val="28"/>
          <w:szCs w:val="28"/>
        </w:rPr>
      </w:pPr>
    </w:p>
    <w:p w14:paraId="26536BD5" w14:textId="77777777" w:rsidR="00A9171D" w:rsidRPr="0032408B" w:rsidRDefault="00A9171D">
      <w:pPr>
        <w:jc w:val="center"/>
        <w:rPr>
          <w:rFonts w:eastAsia="Calibri"/>
          <w:b/>
          <w:sz w:val="28"/>
          <w:szCs w:val="28"/>
        </w:rPr>
      </w:pPr>
    </w:p>
    <w:p w14:paraId="695C8E90" w14:textId="77777777" w:rsidR="00A9171D" w:rsidRPr="0032408B" w:rsidRDefault="00A9171D">
      <w:pPr>
        <w:jc w:val="center"/>
        <w:rPr>
          <w:rFonts w:eastAsia="Calibri"/>
          <w:b/>
          <w:sz w:val="28"/>
          <w:szCs w:val="28"/>
        </w:rPr>
      </w:pPr>
    </w:p>
    <w:p w14:paraId="1ED60F65" w14:textId="77777777" w:rsidR="00A9171D" w:rsidRPr="0032408B" w:rsidRDefault="00A9171D">
      <w:pPr>
        <w:jc w:val="center"/>
        <w:rPr>
          <w:rFonts w:eastAsia="Calibri"/>
          <w:b/>
          <w:sz w:val="28"/>
          <w:szCs w:val="28"/>
        </w:rPr>
      </w:pPr>
    </w:p>
    <w:p w14:paraId="15194A72" w14:textId="77777777" w:rsidR="00A9171D" w:rsidRPr="0032408B" w:rsidRDefault="00A9171D">
      <w:pPr>
        <w:jc w:val="center"/>
        <w:rPr>
          <w:rFonts w:eastAsia="Calibri"/>
          <w:b/>
          <w:sz w:val="28"/>
          <w:szCs w:val="28"/>
        </w:rPr>
      </w:pPr>
    </w:p>
    <w:p w14:paraId="0649A619" w14:textId="77777777" w:rsidR="00A9171D" w:rsidRPr="0032408B" w:rsidRDefault="00A9171D">
      <w:pPr>
        <w:jc w:val="center"/>
        <w:rPr>
          <w:rFonts w:eastAsia="Calibri"/>
          <w:b/>
          <w:sz w:val="28"/>
          <w:szCs w:val="28"/>
        </w:rPr>
      </w:pPr>
    </w:p>
    <w:p w14:paraId="5275C6C7" w14:textId="77777777" w:rsidR="00A9171D" w:rsidRPr="0032408B" w:rsidRDefault="00A9171D">
      <w:pPr>
        <w:jc w:val="center"/>
        <w:rPr>
          <w:rFonts w:eastAsia="Calibri"/>
          <w:b/>
          <w:sz w:val="28"/>
          <w:szCs w:val="28"/>
        </w:rPr>
      </w:pPr>
    </w:p>
    <w:p w14:paraId="0B5794E4" w14:textId="77777777" w:rsidR="00A9171D" w:rsidRPr="0032408B" w:rsidRDefault="00A9171D">
      <w:pPr>
        <w:jc w:val="center"/>
        <w:rPr>
          <w:rFonts w:eastAsia="Calibri"/>
          <w:b/>
          <w:sz w:val="28"/>
          <w:szCs w:val="28"/>
        </w:rPr>
      </w:pPr>
    </w:p>
    <w:p w14:paraId="39F7A514" w14:textId="77777777" w:rsidR="00A9171D" w:rsidRPr="0032408B" w:rsidRDefault="00A9171D">
      <w:pPr>
        <w:jc w:val="center"/>
        <w:rPr>
          <w:rFonts w:eastAsia="Calibri"/>
          <w:b/>
          <w:sz w:val="28"/>
          <w:szCs w:val="28"/>
        </w:rPr>
      </w:pPr>
    </w:p>
    <w:p w14:paraId="6C84B738" w14:textId="77777777" w:rsidR="00A9171D" w:rsidRPr="0032408B" w:rsidRDefault="00A9171D">
      <w:pPr>
        <w:jc w:val="center"/>
        <w:rPr>
          <w:rFonts w:eastAsia="Calibri"/>
          <w:b/>
          <w:sz w:val="28"/>
          <w:szCs w:val="28"/>
        </w:rPr>
      </w:pPr>
    </w:p>
    <w:p w14:paraId="3A75E012" w14:textId="77777777" w:rsidR="00A9171D" w:rsidRPr="0032408B" w:rsidRDefault="00A9171D">
      <w:pPr>
        <w:jc w:val="center"/>
        <w:rPr>
          <w:rFonts w:eastAsia="Calibri"/>
          <w:b/>
          <w:sz w:val="28"/>
          <w:szCs w:val="28"/>
        </w:rPr>
      </w:pPr>
    </w:p>
    <w:p w14:paraId="5721EEC6" w14:textId="77777777" w:rsidR="00A9171D" w:rsidRPr="0032408B" w:rsidRDefault="00A9171D">
      <w:pPr>
        <w:jc w:val="center"/>
        <w:rPr>
          <w:rFonts w:eastAsia="Calibri"/>
          <w:b/>
          <w:sz w:val="28"/>
          <w:szCs w:val="28"/>
        </w:rPr>
      </w:pPr>
    </w:p>
    <w:p w14:paraId="4BD212C5" w14:textId="77777777" w:rsidR="00A9171D" w:rsidRPr="0032408B" w:rsidRDefault="00A9171D">
      <w:pPr>
        <w:jc w:val="center"/>
        <w:rPr>
          <w:rFonts w:eastAsia="Calibri"/>
          <w:b/>
          <w:sz w:val="28"/>
          <w:szCs w:val="28"/>
        </w:rPr>
      </w:pPr>
    </w:p>
    <w:p w14:paraId="5526FE89" w14:textId="77777777" w:rsidR="00A9171D" w:rsidRPr="0032408B" w:rsidRDefault="00A9171D">
      <w:pPr>
        <w:jc w:val="center"/>
        <w:rPr>
          <w:rFonts w:eastAsia="Calibri"/>
          <w:b/>
          <w:sz w:val="28"/>
          <w:szCs w:val="28"/>
        </w:rPr>
      </w:pPr>
    </w:p>
    <w:p w14:paraId="53FFA7FB" w14:textId="77777777" w:rsidR="00A9171D" w:rsidRPr="0032408B" w:rsidRDefault="00A9171D">
      <w:pPr>
        <w:jc w:val="center"/>
        <w:rPr>
          <w:rFonts w:eastAsia="Calibri"/>
          <w:b/>
          <w:sz w:val="28"/>
          <w:szCs w:val="28"/>
        </w:rPr>
      </w:pPr>
    </w:p>
    <w:p w14:paraId="11DC3CB3" w14:textId="77777777" w:rsidR="00A9171D" w:rsidRPr="0032408B" w:rsidRDefault="00A9171D">
      <w:pPr>
        <w:jc w:val="center"/>
        <w:rPr>
          <w:rFonts w:eastAsia="Calibri"/>
          <w:b/>
          <w:sz w:val="28"/>
          <w:szCs w:val="28"/>
        </w:rPr>
      </w:pPr>
    </w:p>
    <w:p w14:paraId="491163D0" w14:textId="77777777" w:rsidR="00A9171D" w:rsidRPr="0032408B" w:rsidRDefault="00A9171D">
      <w:pPr>
        <w:jc w:val="center"/>
        <w:rPr>
          <w:rFonts w:eastAsia="Calibri"/>
          <w:b/>
          <w:sz w:val="28"/>
          <w:szCs w:val="28"/>
        </w:rPr>
      </w:pPr>
    </w:p>
    <w:p w14:paraId="3B2EF2A9" w14:textId="77777777" w:rsidR="00A9171D" w:rsidRPr="0032408B" w:rsidRDefault="00A9171D">
      <w:pPr>
        <w:jc w:val="center"/>
        <w:rPr>
          <w:rFonts w:eastAsia="Calibri"/>
          <w:b/>
          <w:sz w:val="28"/>
          <w:szCs w:val="28"/>
        </w:rPr>
      </w:pPr>
    </w:p>
    <w:p w14:paraId="13201DE8" w14:textId="77777777" w:rsidR="00A9171D" w:rsidRPr="0032408B" w:rsidRDefault="00A9171D">
      <w:pPr>
        <w:jc w:val="center"/>
        <w:rPr>
          <w:rFonts w:eastAsia="Calibri"/>
          <w:b/>
          <w:sz w:val="28"/>
          <w:szCs w:val="28"/>
        </w:rPr>
      </w:pPr>
    </w:p>
    <w:p w14:paraId="5227FEF5" w14:textId="77777777" w:rsidR="00A9171D" w:rsidRPr="0032408B" w:rsidRDefault="00A9171D">
      <w:pPr>
        <w:jc w:val="center"/>
        <w:rPr>
          <w:rFonts w:eastAsia="Calibri"/>
          <w:b/>
          <w:sz w:val="28"/>
          <w:szCs w:val="28"/>
        </w:rPr>
      </w:pPr>
    </w:p>
    <w:p w14:paraId="636CE740" w14:textId="77777777" w:rsidR="00A9171D" w:rsidRPr="0032408B" w:rsidRDefault="00A9171D">
      <w:pPr>
        <w:jc w:val="center"/>
        <w:rPr>
          <w:rFonts w:eastAsia="Calibri"/>
          <w:b/>
          <w:sz w:val="28"/>
          <w:szCs w:val="28"/>
        </w:rPr>
      </w:pPr>
    </w:p>
    <w:p w14:paraId="63F071D1" w14:textId="77777777" w:rsidR="00A9171D" w:rsidRPr="0032408B" w:rsidRDefault="00A9171D">
      <w:pPr>
        <w:jc w:val="center"/>
        <w:rPr>
          <w:rFonts w:eastAsia="Calibri"/>
          <w:b/>
          <w:sz w:val="28"/>
          <w:szCs w:val="28"/>
        </w:rPr>
      </w:pPr>
    </w:p>
    <w:p w14:paraId="1A4B4A87" w14:textId="77777777" w:rsidR="00A9171D" w:rsidRPr="0032408B" w:rsidRDefault="00A9171D">
      <w:pPr>
        <w:jc w:val="center"/>
        <w:rPr>
          <w:rFonts w:eastAsia="Calibri"/>
          <w:b/>
          <w:sz w:val="28"/>
          <w:szCs w:val="28"/>
        </w:rPr>
      </w:pPr>
    </w:p>
    <w:p w14:paraId="5576CA39" w14:textId="77777777" w:rsidR="00A9171D" w:rsidRPr="0032408B" w:rsidRDefault="00A9171D">
      <w:pPr>
        <w:jc w:val="center"/>
        <w:rPr>
          <w:rFonts w:eastAsia="Calibri"/>
          <w:b/>
          <w:sz w:val="28"/>
          <w:szCs w:val="28"/>
        </w:rPr>
      </w:pPr>
    </w:p>
    <w:p w14:paraId="4938DADA" w14:textId="77777777" w:rsidR="00A9171D" w:rsidRPr="0032408B" w:rsidRDefault="00A9171D">
      <w:pPr>
        <w:jc w:val="center"/>
        <w:rPr>
          <w:rFonts w:eastAsia="Calibri"/>
          <w:b/>
          <w:sz w:val="28"/>
          <w:szCs w:val="28"/>
        </w:rPr>
      </w:pPr>
    </w:p>
    <w:p w14:paraId="2530B77C" w14:textId="77777777" w:rsidR="00A9171D" w:rsidRPr="0032408B" w:rsidRDefault="00A9171D">
      <w:pPr>
        <w:jc w:val="center"/>
        <w:rPr>
          <w:rFonts w:eastAsia="Calibri"/>
          <w:b/>
          <w:sz w:val="28"/>
          <w:szCs w:val="28"/>
        </w:rPr>
      </w:pPr>
    </w:p>
    <w:p w14:paraId="58FBE52A" w14:textId="77777777" w:rsidR="00A9171D" w:rsidRPr="0032408B" w:rsidRDefault="00A9171D">
      <w:pPr>
        <w:jc w:val="center"/>
        <w:rPr>
          <w:rFonts w:eastAsia="Calibri"/>
          <w:b/>
          <w:sz w:val="28"/>
          <w:szCs w:val="28"/>
        </w:rPr>
      </w:pPr>
    </w:p>
    <w:p w14:paraId="52936349" w14:textId="77777777" w:rsidR="00A9171D" w:rsidRPr="0032408B" w:rsidRDefault="00A9171D">
      <w:pPr>
        <w:jc w:val="center"/>
        <w:rPr>
          <w:rFonts w:eastAsia="Calibri"/>
          <w:b/>
          <w:sz w:val="28"/>
          <w:szCs w:val="28"/>
        </w:rPr>
      </w:pPr>
    </w:p>
    <w:p w14:paraId="7B54B7FD" w14:textId="77777777" w:rsidR="00A9171D" w:rsidRPr="0032408B" w:rsidRDefault="00A9171D">
      <w:pPr>
        <w:jc w:val="center"/>
        <w:rPr>
          <w:rFonts w:eastAsia="Calibri"/>
          <w:b/>
          <w:sz w:val="28"/>
          <w:szCs w:val="28"/>
        </w:rPr>
      </w:pPr>
    </w:p>
    <w:p w14:paraId="7C236842" w14:textId="77777777" w:rsidR="00A9171D" w:rsidRPr="0032408B" w:rsidRDefault="00A9171D">
      <w:pPr>
        <w:jc w:val="center"/>
        <w:rPr>
          <w:rFonts w:eastAsia="Calibri"/>
          <w:b/>
          <w:sz w:val="28"/>
          <w:szCs w:val="28"/>
        </w:rPr>
      </w:pPr>
    </w:p>
    <w:p w14:paraId="756395D9" w14:textId="77777777" w:rsidR="00A9171D" w:rsidRPr="0032408B" w:rsidRDefault="00A9171D">
      <w:pPr>
        <w:jc w:val="center"/>
        <w:rPr>
          <w:rFonts w:eastAsia="Calibri"/>
          <w:b/>
          <w:sz w:val="28"/>
          <w:szCs w:val="28"/>
        </w:rPr>
      </w:pPr>
    </w:p>
    <w:p w14:paraId="08789900" w14:textId="77777777" w:rsidR="00A9171D" w:rsidRPr="0032408B" w:rsidRDefault="00A9171D">
      <w:pPr>
        <w:jc w:val="center"/>
        <w:rPr>
          <w:rFonts w:eastAsia="Calibri"/>
          <w:b/>
          <w:sz w:val="28"/>
          <w:szCs w:val="28"/>
        </w:rPr>
      </w:pPr>
    </w:p>
    <w:p w14:paraId="15924F86" w14:textId="77777777" w:rsidR="00A9171D" w:rsidRPr="0032408B" w:rsidRDefault="00A9171D">
      <w:pPr>
        <w:jc w:val="center"/>
        <w:rPr>
          <w:rFonts w:eastAsia="Calibri"/>
          <w:b/>
          <w:sz w:val="28"/>
          <w:szCs w:val="28"/>
        </w:rPr>
      </w:pPr>
    </w:p>
    <w:p w14:paraId="290175D6" w14:textId="77777777" w:rsidR="00A9171D" w:rsidRPr="0032408B" w:rsidRDefault="00A9171D">
      <w:pPr>
        <w:jc w:val="center"/>
        <w:rPr>
          <w:rFonts w:eastAsia="Calibri"/>
          <w:b/>
          <w:sz w:val="28"/>
          <w:szCs w:val="28"/>
        </w:rPr>
      </w:pPr>
    </w:p>
    <w:p w14:paraId="38126863" w14:textId="77777777" w:rsidR="00A9171D" w:rsidRPr="0032408B" w:rsidRDefault="00A9171D">
      <w:pPr>
        <w:jc w:val="center"/>
        <w:rPr>
          <w:rFonts w:eastAsia="Calibri"/>
          <w:b/>
          <w:sz w:val="28"/>
          <w:szCs w:val="28"/>
        </w:rPr>
      </w:pPr>
    </w:p>
    <w:p w14:paraId="353B690B" w14:textId="77777777" w:rsidR="00A9171D" w:rsidRPr="0032408B" w:rsidRDefault="00A9171D">
      <w:pPr>
        <w:jc w:val="center"/>
        <w:rPr>
          <w:rFonts w:eastAsia="Calibri"/>
          <w:b/>
          <w:sz w:val="28"/>
          <w:szCs w:val="28"/>
        </w:rPr>
      </w:pPr>
    </w:p>
    <w:p w14:paraId="4339A4FC" w14:textId="77777777" w:rsidR="00A9171D" w:rsidRPr="0032408B" w:rsidRDefault="00A9171D">
      <w:pPr>
        <w:jc w:val="center"/>
        <w:rPr>
          <w:rFonts w:eastAsia="Calibri"/>
          <w:b/>
          <w:sz w:val="28"/>
          <w:szCs w:val="28"/>
        </w:rPr>
      </w:pPr>
    </w:p>
    <w:p w14:paraId="157B3729" w14:textId="77777777" w:rsidR="00A9171D" w:rsidRPr="0032408B" w:rsidRDefault="00A9171D">
      <w:pPr>
        <w:jc w:val="center"/>
        <w:rPr>
          <w:rFonts w:eastAsia="Calibri"/>
          <w:b/>
          <w:sz w:val="28"/>
          <w:szCs w:val="28"/>
        </w:rPr>
      </w:pPr>
    </w:p>
    <w:p w14:paraId="32FFCAAE" w14:textId="77777777" w:rsidR="00A9171D" w:rsidRPr="0032408B" w:rsidRDefault="00A9171D">
      <w:pPr>
        <w:jc w:val="center"/>
        <w:rPr>
          <w:rFonts w:eastAsia="Calibri"/>
          <w:b/>
          <w:sz w:val="28"/>
          <w:szCs w:val="28"/>
        </w:rPr>
      </w:pPr>
    </w:p>
    <w:p w14:paraId="1A0F4430" w14:textId="77777777" w:rsidR="00A9171D" w:rsidRPr="0032408B" w:rsidRDefault="00A9171D">
      <w:pPr>
        <w:jc w:val="center"/>
        <w:rPr>
          <w:rFonts w:eastAsia="Calibri"/>
          <w:b/>
          <w:sz w:val="28"/>
          <w:szCs w:val="28"/>
        </w:rPr>
      </w:pPr>
    </w:p>
    <w:p w14:paraId="56B7AA25" w14:textId="77777777" w:rsidR="00A9171D" w:rsidRPr="0032408B" w:rsidRDefault="00A9171D">
      <w:pPr>
        <w:jc w:val="center"/>
        <w:rPr>
          <w:rFonts w:eastAsia="Calibri"/>
          <w:b/>
          <w:sz w:val="28"/>
          <w:szCs w:val="28"/>
        </w:rPr>
      </w:pPr>
    </w:p>
    <w:p w14:paraId="5F073CEF" w14:textId="77777777" w:rsidR="00F31A7C" w:rsidRDefault="00620FDC" w:rsidP="0092784E">
      <w:pPr>
        <w:jc w:val="center"/>
        <w:outlineLvl w:val="0"/>
        <w:rPr>
          <w:b/>
          <w:color w:val="002060"/>
          <w:sz w:val="28"/>
          <w:szCs w:val="28"/>
        </w:rPr>
      </w:pPr>
      <w:r>
        <w:rPr>
          <w:rFonts w:eastAsia="Calibri"/>
          <w:b/>
          <w:sz w:val="28"/>
          <w:szCs w:val="28"/>
        </w:rPr>
        <w:lastRenderedPageBreak/>
        <w:t xml:space="preserve">  </w:t>
      </w:r>
      <w:r w:rsidR="00DF2A73">
        <w:rPr>
          <w:b/>
          <w:color w:val="002060"/>
          <w:sz w:val="28"/>
          <w:szCs w:val="28"/>
        </w:rPr>
        <w:t>V</w:t>
      </w:r>
      <w:r>
        <w:rPr>
          <w:b/>
          <w:color w:val="002060"/>
          <w:sz w:val="28"/>
          <w:szCs w:val="28"/>
        </w:rPr>
        <w:t xml:space="preserve">ІІ – ТАРАУ </w:t>
      </w:r>
    </w:p>
    <w:p w14:paraId="33B98174" w14:textId="77777777" w:rsidR="00F31A7C" w:rsidRDefault="00620FDC">
      <w:pPr>
        <w:jc w:val="center"/>
        <w:rPr>
          <w:b/>
          <w:color w:val="002060"/>
          <w:sz w:val="28"/>
          <w:szCs w:val="28"/>
        </w:rPr>
      </w:pPr>
      <w:r>
        <w:rPr>
          <w:b/>
          <w:color w:val="002060"/>
          <w:sz w:val="28"/>
          <w:szCs w:val="28"/>
        </w:rPr>
        <w:t>ТӘРБИЕЛЕНУШІЛЕРДІҢ БІЛІМДЕРІН БАҒАЛАУ</w:t>
      </w:r>
    </w:p>
    <w:p w14:paraId="6EA816CE" w14:textId="77777777" w:rsidR="00F31A7C" w:rsidRDefault="00F31A7C">
      <w:pPr>
        <w:rPr>
          <w:b/>
          <w:sz w:val="28"/>
          <w:szCs w:val="28"/>
        </w:rPr>
      </w:pPr>
    </w:p>
    <w:p w14:paraId="417FCA9B" w14:textId="77777777" w:rsidR="00F31A7C" w:rsidRPr="001D2C20" w:rsidRDefault="00F31A7C">
      <w:pPr>
        <w:rPr>
          <w:b/>
          <w:sz w:val="28"/>
          <w:szCs w:val="28"/>
        </w:rPr>
      </w:pPr>
    </w:p>
    <w:p w14:paraId="5E8C7A31" w14:textId="77777777" w:rsidR="00F31A7C" w:rsidRDefault="00620FDC" w:rsidP="0092784E">
      <w:pPr>
        <w:jc w:val="center"/>
        <w:outlineLvl w:val="0"/>
        <w:rPr>
          <w:b/>
          <w:color w:val="000000"/>
          <w:sz w:val="28"/>
          <w:szCs w:val="28"/>
        </w:rPr>
      </w:pPr>
      <w:r>
        <w:rPr>
          <w:b/>
          <w:sz w:val="28"/>
          <w:szCs w:val="28"/>
        </w:rPr>
        <w:t xml:space="preserve">    </w:t>
      </w:r>
      <w:r>
        <w:rPr>
          <w:b/>
          <w:color w:val="000000"/>
          <w:sz w:val="28"/>
          <w:szCs w:val="28"/>
        </w:rPr>
        <w:t>Ақмола облысы Целиноград ауданы Қ</w:t>
      </w:r>
      <w:r w:rsidR="00523EE3">
        <w:rPr>
          <w:b/>
          <w:color w:val="000000"/>
          <w:sz w:val="28"/>
          <w:szCs w:val="28"/>
        </w:rPr>
        <w:t>араөткел</w:t>
      </w:r>
      <w:r>
        <w:rPr>
          <w:b/>
          <w:color w:val="000000"/>
          <w:sz w:val="28"/>
          <w:szCs w:val="28"/>
        </w:rPr>
        <w:t xml:space="preserve"> ауылы</w:t>
      </w:r>
    </w:p>
    <w:p w14:paraId="4E389A7E" w14:textId="77777777" w:rsidR="00F31A7C" w:rsidRDefault="00620FDC">
      <w:pPr>
        <w:jc w:val="center"/>
        <w:rPr>
          <w:b/>
          <w:sz w:val="28"/>
          <w:szCs w:val="28"/>
        </w:rPr>
      </w:pPr>
      <w:r>
        <w:rPr>
          <w:b/>
          <w:color w:val="000000"/>
          <w:sz w:val="28"/>
          <w:szCs w:val="28"/>
        </w:rPr>
        <w:t xml:space="preserve"> «</w:t>
      </w:r>
      <w:r w:rsidR="00F7449F">
        <w:rPr>
          <w:b/>
          <w:color w:val="000000"/>
          <w:sz w:val="28"/>
          <w:szCs w:val="28"/>
        </w:rPr>
        <w:t>Ажар</w:t>
      </w:r>
      <w:r>
        <w:rPr>
          <w:b/>
          <w:color w:val="000000"/>
          <w:sz w:val="28"/>
          <w:szCs w:val="28"/>
        </w:rPr>
        <w:t xml:space="preserve">»  балабақшасы </w:t>
      </w:r>
    </w:p>
    <w:p w14:paraId="6C8BB4CE" w14:textId="77777777" w:rsidR="00F31A7C" w:rsidRPr="007A1199" w:rsidRDefault="00620FDC" w:rsidP="007A1199">
      <w:pPr>
        <w:jc w:val="center"/>
        <w:rPr>
          <w:b/>
          <w:sz w:val="28"/>
          <w:szCs w:val="28"/>
        </w:rPr>
      </w:pPr>
      <w:r>
        <w:rPr>
          <w:rFonts w:eastAsia="Calibri"/>
          <w:b/>
          <w:sz w:val="28"/>
          <w:szCs w:val="28"/>
        </w:rPr>
        <w:t xml:space="preserve"> (бастапқы)</w:t>
      </w:r>
    </w:p>
    <w:p w14:paraId="46A4254B" w14:textId="77777777" w:rsidR="00F31A7C" w:rsidRDefault="00620FDC" w:rsidP="0092784E">
      <w:pPr>
        <w:widowControl/>
        <w:autoSpaceDE/>
        <w:autoSpaceDN/>
        <w:adjustRightInd w:val="0"/>
        <w:spacing w:after="160" w:line="276" w:lineRule="auto"/>
        <w:ind w:firstLine="709"/>
        <w:contextualSpacing/>
        <w:rPr>
          <w:rFonts w:eastAsia="Calibri"/>
          <w:color w:val="000000"/>
          <w:sz w:val="28"/>
          <w:szCs w:val="28"/>
        </w:rPr>
      </w:pPr>
      <w:r>
        <w:rPr>
          <w:rFonts w:eastAsia="Calibri"/>
          <w:color w:val="000000"/>
          <w:sz w:val="28"/>
          <w:szCs w:val="28"/>
        </w:rPr>
        <w:t>Бағаланатын кезеңге баланың даму мониторингі  202</w:t>
      </w:r>
      <w:r w:rsidR="00F7449F">
        <w:rPr>
          <w:rFonts w:eastAsia="Calibri"/>
          <w:color w:val="000000"/>
          <w:sz w:val="28"/>
          <w:szCs w:val="28"/>
        </w:rPr>
        <w:t>4</w:t>
      </w:r>
      <w:r>
        <w:rPr>
          <w:rFonts w:eastAsia="Calibri"/>
          <w:color w:val="000000"/>
          <w:sz w:val="28"/>
          <w:szCs w:val="28"/>
        </w:rPr>
        <w:t>-202</w:t>
      </w:r>
      <w:r w:rsidR="00F7449F">
        <w:rPr>
          <w:rFonts w:eastAsia="Calibri"/>
          <w:color w:val="000000"/>
          <w:sz w:val="28"/>
          <w:szCs w:val="28"/>
        </w:rPr>
        <w:t>5</w:t>
      </w:r>
      <w:r>
        <w:rPr>
          <w:rFonts w:eastAsia="Calibri"/>
          <w:color w:val="000000"/>
          <w:sz w:val="28"/>
          <w:szCs w:val="28"/>
        </w:rPr>
        <w:t>,  202</w:t>
      </w:r>
      <w:r w:rsidR="00F7449F">
        <w:rPr>
          <w:rFonts w:eastAsia="Calibri"/>
          <w:color w:val="000000"/>
          <w:sz w:val="28"/>
          <w:szCs w:val="28"/>
        </w:rPr>
        <w:t>5</w:t>
      </w:r>
      <w:r>
        <w:rPr>
          <w:rFonts w:eastAsia="Calibri"/>
          <w:color w:val="000000"/>
          <w:sz w:val="28"/>
          <w:szCs w:val="28"/>
        </w:rPr>
        <w:t>-202</w:t>
      </w:r>
      <w:r w:rsidR="00F7449F">
        <w:rPr>
          <w:rFonts w:eastAsia="Calibri"/>
          <w:color w:val="000000"/>
          <w:sz w:val="28"/>
          <w:szCs w:val="28"/>
        </w:rPr>
        <w:t>6</w:t>
      </w:r>
      <w:r>
        <w:rPr>
          <w:rFonts w:eastAsia="Calibri"/>
          <w:color w:val="000000"/>
          <w:sz w:val="28"/>
          <w:szCs w:val="28"/>
        </w:rPr>
        <w:t>, 202</w:t>
      </w:r>
      <w:r w:rsidR="00F7449F">
        <w:rPr>
          <w:rFonts w:eastAsia="Calibri"/>
          <w:color w:val="000000"/>
          <w:sz w:val="28"/>
          <w:szCs w:val="28"/>
        </w:rPr>
        <w:t>6</w:t>
      </w:r>
      <w:r>
        <w:rPr>
          <w:rFonts w:eastAsia="Calibri"/>
          <w:color w:val="000000"/>
          <w:sz w:val="28"/>
          <w:szCs w:val="28"/>
        </w:rPr>
        <w:t>-202</w:t>
      </w:r>
      <w:r w:rsidR="00F7449F">
        <w:rPr>
          <w:rFonts w:eastAsia="Calibri"/>
          <w:color w:val="000000"/>
          <w:sz w:val="28"/>
          <w:szCs w:val="28"/>
        </w:rPr>
        <w:t>7</w:t>
      </w:r>
      <w:r>
        <w:rPr>
          <w:rFonts w:eastAsia="Calibri"/>
          <w:color w:val="000000"/>
          <w:sz w:val="28"/>
          <w:szCs w:val="28"/>
        </w:rPr>
        <w:t xml:space="preserve"> оқу жылдары. Есеп беру  «</w:t>
      </w:r>
      <w:r w:rsidR="00F7449F">
        <w:rPr>
          <w:rFonts w:eastAsia="Calibri"/>
          <w:color w:val="000000"/>
          <w:sz w:val="28"/>
          <w:szCs w:val="28"/>
        </w:rPr>
        <w:t>Ажар</w:t>
      </w:r>
      <w:r>
        <w:rPr>
          <w:rFonts w:eastAsia="Calibri"/>
          <w:color w:val="000000"/>
          <w:sz w:val="28"/>
          <w:szCs w:val="28"/>
        </w:rPr>
        <w:t>» балабақшасы  және балалардың біліктіліктері мен дағдыларының дамуын қадағалау бойынша бастапқы</w:t>
      </w:r>
      <w:r w:rsidR="00F7449F">
        <w:rPr>
          <w:rFonts w:eastAsia="Calibri"/>
          <w:color w:val="000000"/>
          <w:sz w:val="28"/>
          <w:szCs w:val="28"/>
        </w:rPr>
        <w:t xml:space="preserve"> </w:t>
      </w:r>
      <w:r>
        <w:rPr>
          <w:rFonts w:eastAsia="Calibri"/>
          <w:color w:val="000000"/>
          <w:sz w:val="28"/>
          <w:szCs w:val="28"/>
        </w:rPr>
        <w:t xml:space="preserve">мониторингінің қорытындысы. </w:t>
      </w:r>
    </w:p>
    <w:p w14:paraId="22377BCD" w14:textId="77777777" w:rsidR="00F31A7C" w:rsidRDefault="00620FDC" w:rsidP="0092784E">
      <w:pPr>
        <w:widowControl/>
        <w:autoSpaceDE/>
        <w:autoSpaceDN/>
        <w:adjustRightInd w:val="0"/>
        <w:spacing w:after="160" w:line="276" w:lineRule="auto"/>
        <w:ind w:firstLine="709"/>
        <w:contextualSpacing/>
        <w:rPr>
          <w:rFonts w:eastAsia="Calibri"/>
          <w:sz w:val="28"/>
          <w:szCs w:val="28"/>
        </w:rPr>
      </w:pPr>
      <w:r>
        <w:rPr>
          <w:rFonts w:eastAsia="Calibri"/>
          <w:sz w:val="28"/>
          <w:szCs w:val="28"/>
        </w:rPr>
        <w:t>Тәрбие-білім беру процесін ұйымдастыру және өткізу кезінде тәрбиеленушілердің мүдделері, қажеттіліктері, жас және жеке ерекшеліктері ескеріледі. Мектепке дейінгі ұйымдағы білім беру процесінің тиімділігі туралы, сондай-ақ баланың даму динамикасы туралы ақпарат алу үшін Үлгілік бағдарламаның мазмұнын игеру бойынша мониторинг жүргізіледі.         Балабақшадағы Мониторинг тәрбиешілермен, педагог-мамандармен тығыз ынтымақтастықта жылына үш рет (бастапқы, аралық, қорытынды) жүргізіледі. Мониторинг жүргізу мақсаты аралық мониторинг нәтижелері негізінде мектепке дейінгі тәрбие мен оқытудың үлгілік оқу бағдарламасының Білім беру дағдылары мазмұнын игеру және тәрбиеленушілердің құзыреттілігін дамыту деңгейін айқындау. Мониторинг объектісі балалардың жасына және күтілетін нәтижелеріне сәйкес келетін физикалық, зияткерлік және жеке қасиеттері болып табылады.</w:t>
      </w:r>
    </w:p>
    <w:p w14:paraId="45951AE0" w14:textId="77777777" w:rsidR="005C2736" w:rsidRPr="00EE5C12" w:rsidRDefault="00620FDC" w:rsidP="00F75152">
      <w:pPr>
        <w:widowControl/>
        <w:autoSpaceDE/>
        <w:autoSpaceDN/>
        <w:spacing w:line="276" w:lineRule="auto"/>
        <w:ind w:firstLine="709"/>
        <w:rPr>
          <w:rFonts w:eastAsia="Calibri"/>
          <w:sz w:val="28"/>
          <w:szCs w:val="28"/>
        </w:rPr>
      </w:pPr>
      <w:r>
        <w:rPr>
          <w:rFonts w:eastAsia="Calibri"/>
          <w:sz w:val="28"/>
          <w:szCs w:val="28"/>
        </w:rPr>
        <w:t>Мониторинг деректері тәрбиешілердің, педагог-мамандардың жүйелі жұмысы туралы куәландырады. Педагогтар әр тәрбиеленушілердің білімін, іскерлігі мен дағдыларын объективті түрде бағалайды; олармен жұмыс істеуде жеке маршрут жасайды; ата-аналарға кеңес береді, практикалық кеңестер береді.</w:t>
      </w:r>
    </w:p>
    <w:p w14:paraId="0434CE15" w14:textId="77777777" w:rsidR="00F75152" w:rsidRPr="00EE5C12" w:rsidRDefault="00F75152" w:rsidP="00F75152">
      <w:pPr>
        <w:widowControl/>
        <w:autoSpaceDE/>
        <w:autoSpaceDN/>
        <w:spacing w:line="276" w:lineRule="auto"/>
        <w:ind w:firstLine="709"/>
        <w:rPr>
          <w:rFonts w:eastAsia="Calibri"/>
          <w:sz w:val="28"/>
          <w:szCs w:val="28"/>
        </w:rPr>
      </w:pPr>
      <w:hyperlink r:id="rId37" w:history="1">
        <w:r w:rsidRPr="00EE5C12">
          <w:rPr>
            <w:rStyle w:val="a5"/>
            <w:rFonts w:eastAsia="Calibri"/>
            <w:sz w:val="28"/>
            <w:szCs w:val="28"/>
          </w:rPr>
          <w:t>https://drive.google.com/drive/folders/1w5PwdEeOjiZP9r5z6V-XGJWRrUEFb_gL?usp=sharing</w:t>
        </w:r>
      </w:hyperlink>
    </w:p>
    <w:p w14:paraId="78D2B2C6" w14:textId="77777777" w:rsidR="00F75152" w:rsidRPr="00EE5C12" w:rsidRDefault="00F75152" w:rsidP="00F75152">
      <w:pPr>
        <w:widowControl/>
        <w:autoSpaceDE/>
        <w:autoSpaceDN/>
        <w:spacing w:line="276" w:lineRule="auto"/>
        <w:ind w:firstLine="709"/>
        <w:rPr>
          <w:rFonts w:eastAsia="Calibri"/>
          <w:sz w:val="28"/>
          <w:szCs w:val="28"/>
        </w:rPr>
      </w:pPr>
    </w:p>
    <w:p w14:paraId="46214A25" w14:textId="77777777" w:rsidR="005C2736" w:rsidRDefault="005C2736" w:rsidP="00115CB1">
      <w:pPr>
        <w:widowControl/>
        <w:autoSpaceDE/>
        <w:autoSpaceDN/>
        <w:spacing w:after="160" w:line="259" w:lineRule="auto"/>
        <w:rPr>
          <w:rFonts w:eastAsia="Calibri"/>
          <w:b/>
          <w:bCs/>
          <w:sz w:val="28"/>
          <w:szCs w:val="28"/>
        </w:rPr>
      </w:pPr>
    </w:p>
    <w:p w14:paraId="06263CCB" w14:textId="77777777" w:rsidR="005C2736" w:rsidRDefault="005C2736" w:rsidP="00115CB1">
      <w:pPr>
        <w:widowControl/>
        <w:autoSpaceDE/>
        <w:autoSpaceDN/>
        <w:spacing w:after="160" w:line="259" w:lineRule="auto"/>
        <w:rPr>
          <w:rFonts w:eastAsia="Calibri"/>
          <w:b/>
          <w:bCs/>
          <w:sz w:val="28"/>
          <w:szCs w:val="28"/>
        </w:rPr>
      </w:pPr>
    </w:p>
    <w:p w14:paraId="03F6F8F0" w14:textId="77777777" w:rsidR="005C2736" w:rsidRDefault="005C2736" w:rsidP="00115CB1">
      <w:pPr>
        <w:widowControl/>
        <w:autoSpaceDE/>
        <w:autoSpaceDN/>
        <w:spacing w:after="160" w:line="259" w:lineRule="auto"/>
        <w:rPr>
          <w:rFonts w:eastAsia="Calibri"/>
          <w:b/>
          <w:bCs/>
          <w:sz w:val="28"/>
          <w:szCs w:val="28"/>
        </w:rPr>
      </w:pPr>
    </w:p>
    <w:p w14:paraId="34B8C3B7" w14:textId="77777777" w:rsidR="005C2736" w:rsidRDefault="005C2736" w:rsidP="00115CB1">
      <w:pPr>
        <w:widowControl/>
        <w:autoSpaceDE/>
        <w:autoSpaceDN/>
        <w:spacing w:after="160" w:line="259" w:lineRule="auto"/>
        <w:rPr>
          <w:rFonts w:eastAsia="Calibri"/>
          <w:b/>
          <w:bCs/>
          <w:sz w:val="28"/>
          <w:szCs w:val="28"/>
        </w:rPr>
      </w:pPr>
    </w:p>
    <w:p w14:paraId="2F39039F" w14:textId="77777777" w:rsidR="005C2736" w:rsidRPr="0032408B" w:rsidRDefault="005C2736" w:rsidP="00115CB1">
      <w:pPr>
        <w:widowControl/>
        <w:autoSpaceDE/>
        <w:autoSpaceDN/>
        <w:spacing w:after="160" w:line="259" w:lineRule="auto"/>
        <w:rPr>
          <w:rFonts w:eastAsia="Calibri"/>
          <w:b/>
          <w:bCs/>
          <w:sz w:val="28"/>
          <w:szCs w:val="28"/>
        </w:rPr>
      </w:pPr>
    </w:p>
    <w:p w14:paraId="394CB0D2" w14:textId="77777777" w:rsidR="00A9171D" w:rsidRPr="0032408B" w:rsidRDefault="00A9171D" w:rsidP="00115CB1">
      <w:pPr>
        <w:widowControl/>
        <w:autoSpaceDE/>
        <w:autoSpaceDN/>
        <w:spacing w:after="160" w:line="259" w:lineRule="auto"/>
        <w:rPr>
          <w:rFonts w:eastAsia="Calibri"/>
          <w:b/>
          <w:bCs/>
          <w:sz w:val="28"/>
          <w:szCs w:val="28"/>
        </w:rPr>
      </w:pPr>
    </w:p>
    <w:p w14:paraId="4E283BC2" w14:textId="77777777" w:rsidR="005C2736" w:rsidRDefault="005C2736" w:rsidP="00115CB1">
      <w:pPr>
        <w:widowControl/>
        <w:autoSpaceDE/>
        <w:autoSpaceDN/>
        <w:spacing w:after="160" w:line="259" w:lineRule="auto"/>
        <w:rPr>
          <w:rFonts w:eastAsia="Calibri"/>
          <w:b/>
          <w:bCs/>
          <w:sz w:val="28"/>
          <w:szCs w:val="28"/>
        </w:rPr>
      </w:pPr>
    </w:p>
    <w:p w14:paraId="788968A6" w14:textId="77777777" w:rsidR="00115CB1" w:rsidRPr="00115CB1" w:rsidRDefault="00620FDC" w:rsidP="0092784E">
      <w:pPr>
        <w:widowControl/>
        <w:autoSpaceDE/>
        <w:autoSpaceDN/>
        <w:spacing w:after="160" w:line="259" w:lineRule="auto"/>
        <w:outlineLvl w:val="0"/>
        <w:rPr>
          <w:rFonts w:eastAsia="Calibri"/>
          <w:b/>
          <w:bCs/>
          <w:sz w:val="28"/>
          <w:szCs w:val="28"/>
        </w:rPr>
      </w:pPr>
      <w:r>
        <w:rPr>
          <w:rFonts w:eastAsia="Calibri"/>
          <w:b/>
          <w:bCs/>
          <w:sz w:val="28"/>
          <w:szCs w:val="28"/>
        </w:rPr>
        <w:lastRenderedPageBreak/>
        <w:t xml:space="preserve">                                                                                               Жиынтық есеп</w:t>
      </w:r>
    </w:p>
    <w:p w14:paraId="4A80AD14" w14:textId="77777777" w:rsidR="00F01226" w:rsidRPr="0032408B" w:rsidRDefault="00620FDC" w:rsidP="004A020C">
      <w:pPr>
        <w:widowControl/>
        <w:autoSpaceDE/>
        <w:autoSpaceDN/>
        <w:spacing w:after="160" w:line="259" w:lineRule="auto"/>
        <w:jc w:val="center"/>
        <w:rPr>
          <w:color w:val="000000"/>
          <w:sz w:val="24"/>
          <w:szCs w:val="24"/>
        </w:rPr>
      </w:pPr>
      <w:r>
        <w:rPr>
          <w:rFonts w:eastAsia="Calibri"/>
          <w:b/>
          <w:sz w:val="28"/>
          <w:szCs w:val="28"/>
        </w:rPr>
        <w:t xml:space="preserve">Балалардың біліктері мен дағдылары дамуының </w:t>
      </w:r>
      <w:r>
        <w:rPr>
          <w:rFonts w:eastAsia="Calibri"/>
          <w:b/>
          <w:sz w:val="28"/>
          <w:szCs w:val="28"/>
          <w:u w:val="single"/>
        </w:rPr>
        <w:t>бастапқы</w:t>
      </w:r>
      <w:r>
        <w:rPr>
          <w:rFonts w:eastAsia="Calibri"/>
          <w:b/>
          <w:sz w:val="28"/>
          <w:szCs w:val="28"/>
        </w:rPr>
        <w:t xml:space="preserve"> бақылау нәтижелері бойынша</w:t>
      </w:r>
      <w:r w:rsidR="005C2736" w:rsidRPr="005C2736">
        <w:rPr>
          <w:color w:val="000000"/>
          <w:sz w:val="24"/>
          <w:szCs w:val="24"/>
        </w:rPr>
        <w:t xml:space="preserve"> </w:t>
      </w:r>
      <w:hyperlink r:id="rId38" w:history="1">
        <w:r w:rsidR="00F01226" w:rsidRPr="00222548">
          <w:rPr>
            <w:rStyle w:val="a5"/>
            <w:sz w:val="24"/>
            <w:szCs w:val="24"/>
          </w:rPr>
          <w:t>https://drive.google.com/drive/folders/1VcuhI9bIGopJPeI7bV5yH9i1v1m2tFUq?usp=sharing</w:t>
        </w:r>
      </w:hyperlink>
    </w:p>
    <w:p w14:paraId="457CAD02" w14:textId="77777777" w:rsidR="00F31A7C" w:rsidRDefault="00620FDC" w:rsidP="004A020C">
      <w:pPr>
        <w:widowControl/>
        <w:autoSpaceDE/>
        <w:autoSpaceDN/>
        <w:spacing w:line="259" w:lineRule="auto"/>
        <w:jc w:val="center"/>
        <w:rPr>
          <w:rFonts w:eastAsia="Calibri"/>
          <w:b/>
          <w:i/>
          <w:iCs/>
          <w:sz w:val="28"/>
          <w:szCs w:val="28"/>
          <w:u w:val="single"/>
        </w:rPr>
      </w:pPr>
      <w:r>
        <w:rPr>
          <w:rFonts w:eastAsia="Calibri"/>
          <w:b/>
          <w:sz w:val="28"/>
          <w:szCs w:val="28"/>
        </w:rPr>
        <w:t xml:space="preserve">            </w:t>
      </w:r>
      <w:r>
        <w:rPr>
          <w:rFonts w:eastAsia="Calibri"/>
          <w:b/>
          <w:sz w:val="28"/>
          <w:szCs w:val="28"/>
          <w:u w:val="single"/>
        </w:rPr>
        <w:t xml:space="preserve"> «</w:t>
      </w:r>
      <w:r w:rsidR="00F7449F">
        <w:rPr>
          <w:rFonts w:eastAsia="Calibri"/>
          <w:b/>
          <w:sz w:val="28"/>
          <w:szCs w:val="28"/>
          <w:u w:val="single"/>
        </w:rPr>
        <w:t>Ажар</w:t>
      </w:r>
      <w:r>
        <w:rPr>
          <w:rFonts w:eastAsia="Calibri"/>
          <w:b/>
          <w:sz w:val="28"/>
          <w:szCs w:val="28"/>
          <w:u w:val="single"/>
        </w:rPr>
        <w:t>» балабақшасы</w:t>
      </w:r>
    </w:p>
    <w:p w14:paraId="5B061046" w14:textId="77777777" w:rsidR="00F31A7C" w:rsidRDefault="00620FDC" w:rsidP="004A020C">
      <w:pPr>
        <w:widowControl/>
        <w:autoSpaceDE/>
        <w:autoSpaceDN/>
        <w:spacing w:line="259" w:lineRule="auto"/>
        <w:jc w:val="center"/>
        <w:rPr>
          <w:rFonts w:eastAsia="Calibri"/>
          <w:b/>
          <w:sz w:val="28"/>
          <w:szCs w:val="28"/>
        </w:rPr>
      </w:pPr>
      <w:r w:rsidRPr="004A020C">
        <w:rPr>
          <w:rFonts w:eastAsia="Calibri"/>
          <w:sz w:val="28"/>
          <w:szCs w:val="28"/>
          <w:vertAlign w:val="subscript"/>
        </w:rPr>
        <w:t xml:space="preserve">                </w:t>
      </w:r>
      <w:r w:rsidR="004A020C" w:rsidRPr="004A020C">
        <w:rPr>
          <w:rFonts w:eastAsia="Calibri"/>
          <w:sz w:val="28"/>
          <w:szCs w:val="28"/>
          <w:vertAlign w:val="subscript"/>
        </w:rPr>
        <w:t>(</w:t>
      </w:r>
      <w:r w:rsidRPr="004A020C">
        <w:rPr>
          <w:rFonts w:eastAsia="Calibri"/>
          <w:sz w:val="28"/>
          <w:szCs w:val="28"/>
          <w:vertAlign w:val="subscript"/>
        </w:rPr>
        <w:t>білім беру ұйымының</w:t>
      </w:r>
      <w:r w:rsidRPr="004A020C">
        <w:rPr>
          <w:rFonts w:eastAsia="Calibri"/>
          <w:spacing w:val="-12"/>
          <w:sz w:val="28"/>
          <w:szCs w:val="28"/>
          <w:vertAlign w:val="subscript"/>
        </w:rPr>
        <w:t xml:space="preserve"> </w:t>
      </w:r>
      <w:r w:rsidRPr="004A020C">
        <w:rPr>
          <w:rFonts w:eastAsia="Calibri"/>
          <w:spacing w:val="-3"/>
          <w:sz w:val="28"/>
          <w:szCs w:val="28"/>
          <w:vertAlign w:val="subscript"/>
        </w:rPr>
        <w:t>атауы)</w:t>
      </w:r>
      <w:r>
        <w:rPr>
          <w:rFonts w:eastAsia="Calibri"/>
          <w:b/>
          <w:sz w:val="28"/>
          <w:szCs w:val="28"/>
        </w:rPr>
        <w:t xml:space="preserve"> </w:t>
      </w:r>
    </w:p>
    <w:p w14:paraId="12AB3283" w14:textId="77777777" w:rsidR="00F31A7C" w:rsidRPr="004A020C" w:rsidRDefault="004A020C" w:rsidP="004A020C">
      <w:pPr>
        <w:widowControl/>
        <w:autoSpaceDE/>
        <w:autoSpaceDN/>
        <w:spacing w:line="259" w:lineRule="auto"/>
        <w:jc w:val="center"/>
        <w:rPr>
          <w:rFonts w:eastAsia="Calibri"/>
          <w:b/>
          <w:sz w:val="28"/>
          <w:szCs w:val="28"/>
        </w:rPr>
      </w:pPr>
      <w:r w:rsidRPr="004A020C">
        <w:rPr>
          <w:rFonts w:eastAsia="Calibri"/>
          <w:b/>
          <w:sz w:val="28"/>
          <w:szCs w:val="28"/>
        </w:rPr>
        <w:t xml:space="preserve">         </w:t>
      </w:r>
      <w:r w:rsidR="00620FDC" w:rsidRPr="004A020C">
        <w:rPr>
          <w:rFonts w:eastAsia="Calibri"/>
          <w:b/>
          <w:sz w:val="28"/>
          <w:szCs w:val="28"/>
        </w:rPr>
        <w:t>202</w:t>
      </w:r>
      <w:r w:rsidR="00F7449F">
        <w:rPr>
          <w:rFonts w:eastAsia="Calibri"/>
          <w:b/>
          <w:sz w:val="28"/>
          <w:szCs w:val="28"/>
        </w:rPr>
        <w:t>4</w:t>
      </w:r>
      <w:r w:rsidR="00620FDC" w:rsidRPr="004A020C">
        <w:rPr>
          <w:rFonts w:eastAsia="Calibri"/>
          <w:b/>
          <w:sz w:val="28"/>
          <w:szCs w:val="28"/>
        </w:rPr>
        <w:t>-202</w:t>
      </w:r>
      <w:r w:rsidR="00F7449F">
        <w:rPr>
          <w:rFonts w:eastAsia="Calibri"/>
          <w:b/>
          <w:sz w:val="28"/>
          <w:szCs w:val="28"/>
        </w:rPr>
        <w:t>5</w:t>
      </w:r>
      <w:r w:rsidR="00620FDC" w:rsidRPr="004A020C">
        <w:rPr>
          <w:rFonts w:eastAsia="Calibri"/>
          <w:b/>
          <w:sz w:val="28"/>
          <w:szCs w:val="28"/>
        </w:rPr>
        <w:t xml:space="preserve"> оқу жылы</w:t>
      </w:r>
    </w:p>
    <w:tbl>
      <w:tblPr>
        <w:tblStyle w:val="TableNormal11"/>
        <w:tblpPr w:leftFromText="180" w:rightFromText="180" w:vertAnchor="text" w:horzAnchor="page" w:tblpX="1402" w:tblpY="148"/>
        <w:tblOverlap w:val="never"/>
        <w:tblW w:w="978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2696"/>
        <w:gridCol w:w="1547"/>
        <w:gridCol w:w="1417"/>
        <w:gridCol w:w="1701"/>
        <w:gridCol w:w="1701"/>
      </w:tblGrid>
      <w:tr w:rsidR="00F31A7C" w14:paraId="4C0E6D6C"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4CBD8057" w14:textId="77777777" w:rsidR="00F31A7C" w:rsidRDefault="00620FDC">
            <w:pPr>
              <w:jc w:val="center"/>
              <w:rPr>
                <w:rFonts w:eastAsia="Calibri"/>
                <w:b/>
                <w:bCs/>
                <w:sz w:val="24"/>
                <w:szCs w:val="24"/>
                <w:lang w:val="en-US"/>
              </w:rPr>
            </w:pPr>
            <w:r>
              <w:rPr>
                <w:rFonts w:eastAsia="Calibri"/>
                <w:b/>
                <w:bCs/>
                <w:sz w:val="24"/>
                <w:szCs w:val="24"/>
                <w:lang w:val="en-US" w:eastAsia="ru-RU"/>
              </w:rPr>
              <w:t>№</w:t>
            </w:r>
          </w:p>
        </w:tc>
        <w:tc>
          <w:tcPr>
            <w:tcW w:w="2696" w:type="dxa"/>
            <w:tcBorders>
              <w:top w:val="single" w:sz="4" w:space="0" w:color="000000"/>
              <w:left w:val="single" w:sz="4" w:space="0" w:color="000000"/>
              <w:bottom w:val="single" w:sz="4" w:space="0" w:color="000000"/>
              <w:right w:val="single" w:sz="4" w:space="0" w:color="000000"/>
            </w:tcBorders>
          </w:tcPr>
          <w:p w14:paraId="1CF15EA7" w14:textId="77777777" w:rsidR="00F31A7C" w:rsidRDefault="00620FDC">
            <w:pPr>
              <w:jc w:val="center"/>
              <w:rPr>
                <w:rFonts w:eastAsia="Calibri"/>
                <w:b/>
                <w:bCs/>
                <w:sz w:val="24"/>
                <w:szCs w:val="24"/>
                <w:lang w:val="en-US"/>
              </w:rPr>
            </w:pPr>
            <w:proofErr w:type="spellStart"/>
            <w:r>
              <w:rPr>
                <w:rFonts w:eastAsia="Calibri"/>
                <w:b/>
                <w:bCs/>
                <w:sz w:val="24"/>
                <w:szCs w:val="24"/>
                <w:lang w:val="en-US"/>
              </w:rPr>
              <w:t>Топтың</w:t>
            </w:r>
            <w:proofErr w:type="spellEnd"/>
            <w:r>
              <w:rPr>
                <w:rFonts w:eastAsia="Calibri"/>
                <w:b/>
                <w:bCs/>
                <w:sz w:val="24"/>
                <w:szCs w:val="24"/>
                <w:lang w:val="en-US"/>
              </w:rPr>
              <w:t xml:space="preserve">  </w:t>
            </w:r>
            <w:proofErr w:type="spellStart"/>
            <w:r>
              <w:rPr>
                <w:rFonts w:eastAsia="Calibri"/>
                <w:b/>
                <w:bCs/>
                <w:sz w:val="24"/>
                <w:szCs w:val="24"/>
                <w:lang w:val="en-US"/>
              </w:rPr>
              <w:t>атауы</w:t>
            </w:r>
            <w:proofErr w:type="spellEnd"/>
          </w:p>
        </w:tc>
        <w:tc>
          <w:tcPr>
            <w:tcW w:w="1547" w:type="dxa"/>
            <w:tcBorders>
              <w:top w:val="single" w:sz="4" w:space="0" w:color="000000"/>
              <w:left w:val="single" w:sz="4" w:space="0" w:color="000000"/>
              <w:bottom w:val="single" w:sz="4" w:space="0" w:color="000000"/>
              <w:right w:val="single" w:sz="4" w:space="0" w:color="000000"/>
            </w:tcBorders>
          </w:tcPr>
          <w:p w14:paraId="72C8E65C" w14:textId="77777777" w:rsidR="00F31A7C" w:rsidRDefault="00620FDC">
            <w:pPr>
              <w:rPr>
                <w:rFonts w:eastAsia="Calibri"/>
                <w:b/>
                <w:bCs/>
                <w:sz w:val="24"/>
                <w:szCs w:val="24"/>
                <w:lang w:val="en-US"/>
              </w:rPr>
            </w:pPr>
            <w:proofErr w:type="spellStart"/>
            <w:r>
              <w:rPr>
                <w:rFonts w:eastAsia="Calibri"/>
                <w:b/>
                <w:bCs/>
                <w:sz w:val="24"/>
                <w:szCs w:val="24"/>
                <w:lang w:val="en-US"/>
              </w:rPr>
              <w:t>Бала</w:t>
            </w:r>
            <w:proofErr w:type="spellEnd"/>
            <w:r>
              <w:rPr>
                <w:rFonts w:eastAsia="Calibri"/>
                <w:b/>
                <w:bCs/>
                <w:sz w:val="24"/>
                <w:szCs w:val="24"/>
                <w:lang w:val="en-US"/>
              </w:rPr>
              <w:t xml:space="preserve"> </w:t>
            </w:r>
            <w:proofErr w:type="spellStart"/>
            <w:r>
              <w:rPr>
                <w:rFonts w:eastAsia="Calibri"/>
                <w:b/>
                <w:bCs/>
                <w:sz w:val="24"/>
                <w:szCs w:val="24"/>
                <w:lang w:val="en-US"/>
              </w:rPr>
              <w:t>саны</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203A5262" w14:textId="77777777" w:rsidR="00F31A7C" w:rsidRDefault="00620FDC">
            <w:pPr>
              <w:jc w:val="center"/>
              <w:rPr>
                <w:rFonts w:eastAsia="Calibri"/>
                <w:b/>
                <w:bCs/>
                <w:sz w:val="24"/>
                <w:szCs w:val="24"/>
                <w:lang w:val="en-US"/>
              </w:rPr>
            </w:pPr>
            <w:r>
              <w:rPr>
                <w:rFonts w:eastAsia="Calibri"/>
                <w:b/>
                <w:bCs/>
                <w:sz w:val="24"/>
                <w:szCs w:val="24"/>
                <w:lang w:val="en-US"/>
              </w:rPr>
              <w:t xml:space="preserve">I </w:t>
            </w:r>
            <w:proofErr w:type="spellStart"/>
            <w:r>
              <w:rPr>
                <w:rFonts w:eastAsia="Calibri"/>
                <w:b/>
                <w:bCs/>
                <w:sz w:val="24"/>
                <w:szCs w:val="24"/>
                <w:lang w:val="en-US"/>
              </w:rPr>
              <w:t>деңгей</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78772FEC" w14:textId="77777777" w:rsidR="00F31A7C" w:rsidRDefault="00620FDC">
            <w:pPr>
              <w:rPr>
                <w:rFonts w:eastAsia="Calibri"/>
                <w:b/>
                <w:bCs/>
                <w:sz w:val="24"/>
                <w:szCs w:val="24"/>
                <w:lang w:val="en-US"/>
              </w:rPr>
            </w:pPr>
            <w:r>
              <w:rPr>
                <w:rFonts w:eastAsia="Calibri"/>
                <w:b/>
                <w:bCs/>
                <w:sz w:val="24"/>
                <w:szCs w:val="24"/>
                <w:lang w:val="en-US"/>
              </w:rPr>
              <w:t xml:space="preserve">II </w:t>
            </w:r>
            <w:proofErr w:type="spellStart"/>
            <w:r>
              <w:rPr>
                <w:rFonts w:eastAsia="Calibri"/>
                <w:b/>
                <w:bCs/>
                <w:sz w:val="24"/>
                <w:szCs w:val="24"/>
                <w:lang w:val="en-US"/>
              </w:rPr>
              <w:t>деңгей</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0F766507" w14:textId="77777777" w:rsidR="00F31A7C" w:rsidRDefault="00620FDC">
            <w:pPr>
              <w:jc w:val="center"/>
              <w:rPr>
                <w:rFonts w:eastAsia="Calibri"/>
                <w:b/>
                <w:bCs/>
                <w:sz w:val="24"/>
                <w:szCs w:val="24"/>
                <w:lang w:val="en-US"/>
              </w:rPr>
            </w:pPr>
            <w:r>
              <w:rPr>
                <w:rFonts w:eastAsia="Calibri"/>
                <w:b/>
                <w:bCs/>
                <w:sz w:val="24"/>
                <w:szCs w:val="24"/>
                <w:lang w:val="en-US"/>
              </w:rPr>
              <w:t xml:space="preserve">III </w:t>
            </w:r>
            <w:proofErr w:type="spellStart"/>
            <w:r>
              <w:rPr>
                <w:rFonts w:eastAsia="Calibri"/>
                <w:b/>
                <w:bCs/>
                <w:sz w:val="24"/>
                <w:szCs w:val="24"/>
                <w:lang w:val="en-US"/>
              </w:rPr>
              <w:t>деңгей</w:t>
            </w:r>
            <w:proofErr w:type="spellEnd"/>
          </w:p>
        </w:tc>
      </w:tr>
      <w:tr w:rsidR="00F31A7C" w14:paraId="488F9182"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6088A4B2" w14:textId="77777777" w:rsidR="00F31A7C" w:rsidRPr="00F7449F" w:rsidRDefault="00F7449F">
            <w:pPr>
              <w:jc w:val="center"/>
              <w:rPr>
                <w:rFonts w:eastAsia="Calibri"/>
                <w:sz w:val="24"/>
                <w:szCs w:val="24"/>
              </w:rPr>
            </w:pPr>
            <w:r>
              <w:rPr>
                <w:rFonts w:eastAsia="Calibri"/>
                <w:sz w:val="24"/>
                <w:szCs w:val="24"/>
              </w:rPr>
              <w:t>1</w:t>
            </w:r>
          </w:p>
        </w:tc>
        <w:tc>
          <w:tcPr>
            <w:tcW w:w="2696" w:type="dxa"/>
            <w:tcBorders>
              <w:top w:val="single" w:sz="4" w:space="0" w:color="000000"/>
              <w:left w:val="single" w:sz="4" w:space="0" w:color="000000"/>
              <w:bottom w:val="single" w:sz="4" w:space="0" w:color="000000"/>
              <w:right w:val="single" w:sz="4" w:space="0" w:color="000000"/>
            </w:tcBorders>
          </w:tcPr>
          <w:p w14:paraId="7523200B" w14:textId="77777777" w:rsidR="00F31A7C" w:rsidRDefault="00620FDC">
            <w:pPr>
              <w:rPr>
                <w:rFonts w:eastAsia="Calibri"/>
                <w:sz w:val="24"/>
                <w:szCs w:val="24"/>
              </w:rPr>
            </w:pPr>
            <w:r>
              <w:rPr>
                <w:rFonts w:eastAsia="Calibri"/>
                <w:sz w:val="24"/>
                <w:szCs w:val="24"/>
              </w:rPr>
              <w:t>Ортаңғы “</w:t>
            </w:r>
            <w:r w:rsidR="00115CB1">
              <w:rPr>
                <w:rFonts w:eastAsia="Calibri"/>
                <w:sz w:val="24"/>
                <w:szCs w:val="24"/>
              </w:rPr>
              <w:t>Ботақан</w:t>
            </w:r>
            <w:r>
              <w:rPr>
                <w:rFonts w:eastAsia="Calibri"/>
                <w:sz w:val="24"/>
                <w:szCs w:val="24"/>
              </w:rPr>
              <w:t>” тобы</w:t>
            </w:r>
          </w:p>
        </w:tc>
        <w:tc>
          <w:tcPr>
            <w:tcW w:w="1547" w:type="dxa"/>
            <w:tcBorders>
              <w:top w:val="single" w:sz="4" w:space="0" w:color="000000"/>
              <w:left w:val="single" w:sz="4" w:space="0" w:color="000000"/>
              <w:bottom w:val="single" w:sz="4" w:space="0" w:color="000000"/>
              <w:right w:val="single" w:sz="4" w:space="0" w:color="000000"/>
            </w:tcBorders>
          </w:tcPr>
          <w:p w14:paraId="5F914EF7" w14:textId="77777777" w:rsidR="00F31A7C" w:rsidRDefault="00523EE3">
            <w:pPr>
              <w:jc w:val="center"/>
              <w:rPr>
                <w:rFonts w:eastAsia="Calibri"/>
                <w:sz w:val="24"/>
                <w:szCs w:val="24"/>
              </w:rPr>
            </w:pPr>
            <w:r>
              <w:rPr>
                <w:rFonts w:eastAsia="Calibri"/>
                <w:sz w:val="24"/>
                <w:szCs w:val="24"/>
              </w:rPr>
              <w:t>19</w:t>
            </w:r>
          </w:p>
        </w:tc>
        <w:tc>
          <w:tcPr>
            <w:tcW w:w="1417" w:type="dxa"/>
            <w:tcBorders>
              <w:top w:val="single" w:sz="4" w:space="0" w:color="000000"/>
              <w:left w:val="single" w:sz="4" w:space="0" w:color="000000"/>
              <w:bottom w:val="single" w:sz="4" w:space="0" w:color="000000"/>
              <w:right w:val="single" w:sz="4" w:space="0" w:color="000000"/>
            </w:tcBorders>
          </w:tcPr>
          <w:p w14:paraId="648F3511" w14:textId="77777777" w:rsidR="00F31A7C" w:rsidRDefault="007A1199">
            <w:pPr>
              <w:jc w:val="center"/>
              <w:rPr>
                <w:rFonts w:eastAsia="Calibri"/>
                <w:sz w:val="24"/>
                <w:szCs w:val="24"/>
              </w:rPr>
            </w:pPr>
            <w:r>
              <w:rPr>
                <w:rFonts w:eastAsia="Calibri"/>
                <w:sz w:val="24"/>
                <w:szCs w:val="24"/>
              </w:rPr>
              <w:t>6</w:t>
            </w:r>
          </w:p>
        </w:tc>
        <w:tc>
          <w:tcPr>
            <w:tcW w:w="1701" w:type="dxa"/>
            <w:tcBorders>
              <w:top w:val="single" w:sz="4" w:space="0" w:color="000000"/>
              <w:left w:val="single" w:sz="4" w:space="0" w:color="000000"/>
              <w:bottom w:val="single" w:sz="4" w:space="0" w:color="000000"/>
              <w:right w:val="single" w:sz="4" w:space="0" w:color="000000"/>
            </w:tcBorders>
          </w:tcPr>
          <w:p w14:paraId="64F3B71F" w14:textId="77777777" w:rsidR="00F31A7C" w:rsidRDefault="007A1199">
            <w:pPr>
              <w:jc w:val="center"/>
              <w:rPr>
                <w:rFonts w:eastAsia="Calibri"/>
                <w:sz w:val="24"/>
                <w:szCs w:val="24"/>
              </w:rPr>
            </w:pPr>
            <w:r>
              <w:rPr>
                <w:rFonts w:eastAsia="Calibri"/>
                <w:sz w:val="24"/>
                <w:szCs w:val="24"/>
              </w:rPr>
              <w:t>8</w:t>
            </w:r>
          </w:p>
        </w:tc>
        <w:tc>
          <w:tcPr>
            <w:tcW w:w="1701" w:type="dxa"/>
            <w:tcBorders>
              <w:top w:val="single" w:sz="4" w:space="0" w:color="000000"/>
              <w:left w:val="single" w:sz="4" w:space="0" w:color="000000"/>
              <w:bottom w:val="single" w:sz="4" w:space="0" w:color="000000"/>
              <w:right w:val="single" w:sz="4" w:space="0" w:color="000000"/>
            </w:tcBorders>
          </w:tcPr>
          <w:p w14:paraId="74C51A51" w14:textId="77777777" w:rsidR="00F31A7C" w:rsidRDefault="007A1199">
            <w:pPr>
              <w:jc w:val="center"/>
              <w:rPr>
                <w:rFonts w:eastAsia="Calibri"/>
                <w:sz w:val="24"/>
                <w:szCs w:val="24"/>
              </w:rPr>
            </w:pPr>
            <w:r>
              <w:rPr>
                <w:rFonts w:eastAsia="Calibri"/>
                <w:sz w:val="24"/>
                <w:szCs w:val="24"/>
              </w:rPr>
              <w:t>5</w:t>
            </w:r>
          </w:p>
        </w:tc>
      </w:tr>
      <w:tr w:rsidR="00F31A7C" w14:paraId="1605FBD9"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46CDFA46" w14:textId="77777777" w:rsidR="00F31A7C" w:rsidRPr="00F7449F" w:rsidRDefault="00F7449F">
            <w:pPr>
              <w:jc w:val="center"/>
              <w:rPr>
                <w:rFonts w:eastAsia="Calibri"/>
                <w:sz w:val="24"/>
                <w:szCs w:val="24"/>
              </w:rPr>
            </w:pPr>
            <w:r>
              <w:rPr>
                <w:rFonts w:eastAsia="Calibri"/>
                <w:sz w:val="24"/>
                <w:szCs w:val="24"/>
              </w:rPr>
              <w:t>2</w:t>
            </w:r>
          </w:p>
        </w:tc>
        <w:tc>
          <w:tcPr>
            <w:tcW w:w="2696" w:type="dxa"/>
            <w:tcBorders>
              <w:top w:val="single" w:sz="4" w:space="0" w:color="000000"/>
              <w:left w:val="single" w:sz="4" w:space="0" w:color="000000"/>
              <w:bottom w:val="single" w:sz="4" w:space="0" w:color="000000"/>
              <w:right w:val="single" w:sz="4" w:space="0" w:color="000000"/>
            </w:tcBorders>
          </w:tcPr>
          <w:p w14:paraId="6707254C" w14:textId="77777777" w:rsidR="00F31A7C" w:rsidRDefault="00620FDC">
            <w:pPr>
              <w:rPr>
                <w:rFonts w:eastAsia="Calibri"/>
                <w:sz w:val="24"/>
                <w:szCs w:val="24"/>
              </w:rPr>
            </w:pPr>
            <w:r>
              <w:rPr>
                <w:rFonts w:eastAsia="Calibri"/>
                <w:sz w:val="24"/>
                <w:szCs w:val="24"/>
              </w:rPr>
              <w:t>Ересек “Қарлығаш” тобы</w:t>
            </w:r>
          </w:p>
        </w:tc>
        <w:tc>
          <w:tcPr>
            <w:tcW w:w="1547" w:type="dxa"/>
            <w:tcBorders>
              <w:top w:val="single" w:sz="4" w:space="0" w:color="000000"/>
              <w:left w:val="single" w:sz="4" w:space="0" w:color="000000"/>
              <w:bottom w:val="single" w:sz="4" w:space="0" w:color="000000"/>
              <w:right w:val="single" w:sz="4" w:space="0" w:color="000000"/>
            </w:tcBorders>
          </w:tcPr>
          <w:p w14:paraId="182EB498" w14:textId="77777777" w:rsidR="00F31A7C" w:rsidRDefault="00523EE3">
            <w:pPr>
              <w:jc w:val="center"/>
              <w:rPr>
                <w:rFonts w:eastAsia="Calibri"/>
                <w:sz w:val="24"/>
                <w:szCs w:val="24"/>
              </w:rPr>
            </w:pPr>
            <w:r>
              <w:rPr>
                <w:rFonts w:eastAsia="Calibri"/>
                <w:sz w:val="24"/>
                <w:szCs w:val="24"/>
              </w:rPr>
              <w:t>19</w:t>
            </w:r>
          </w:p>
        </w:tc>
        <w:tc>
          <w:tcPr>
            <w:tcW w:w="1417" w:type="dxa"/>
            <w:tcBorders>
              <w:top w:val="single" w:sz="4" w:space="0" w:color="000000"/>
              <w:left w:val="single" w:sz="4" w:space="0" w:color="000000"/>
              <w:bottom w:val="single" w:sz="4" w:space="0" w:color="000000"/>
              <w:right w:val="single" w:sz="4" w:space="0" w:color="000000"/>
            </w:tcBorders>
          </w:tcPr>
          <w:p w14:paraId="52D2F8D8" w14:textId="77777777" w:rsidR="00F31A7C" w:rsidRDefault="007A1199">
            <w:pPr>
              <w:jc w:val="center"/>
              <w:rPr>
                <w:rFonts w:eastAsia="Calibri"/>
                <w:sz w:val="24"/>
                <w:szCs w:val="24"/>
              </w:rPr>
            </w:pPr>
            <w:r>
              <w:rPr>
                <w:rFonts w:eastAsia="Calibri"/>
                <w:sz w:val="24"/>
                <w:szCs w:val="24"/>
              </w:rPr>
              <w:t>6</w:t>
            </w:r>
          </w:p>
        </w:tc>
        <w:tc>
          <w:tcPr>
            <w:tcW w:w="1701" w:type="dxa"/>
            <w:tcBorders>
              <w:top w:val="single" w:sz="4" w:space="0" w:color="000000"/>
              <w:left w:val="single" w:sz="4" w:space="0" w:color="000000"/>
              <w:bottom w:val="single" w:sz="4" w:space="0" w:color="000000"/>
              <w:right w:val="single" w:sz="4" w:space="0" w:color="000000"/>
            </w:tcBorders>
          </w:tcPr>
          <w:p w14:paraId="02A15735" w14:textId="77777777" w:rsidR="00F31A7C" w:rsidRDefault="007A1199">
            <w:pPr>
              <w:jc w:val="center"/>
              <w:rPr>
                <w:rFonts w:eastAsia="Calibri"/>
                <w:sz w:val="24"/>
                <w:szCs w:val="24"/>
              </w:rPr>
            </w:pPr>
            <w:r>
              <w:rPr>
                <w:rFonts w:eastAsia="Calibri"/>
                <w:sz w:val="24"/>
                <w:szCs w:val="24"/>
              </w:rPr>
              <w:t>12</w:t>
            </w:r>
          </w:p>
        </w:tc>
        <w:tc>
          <w:tcPr>
            <w:tcW w:w="1701" w:type="dxa"/>
            <w:tcBorders>
              <w:top w:val="single" w:sz="4" w:space="0" w:color="000000"/>
              <w:left w:val="single" w:sz="4" w:space="0" w:color="000000"/>
              <w:bottom w:val="single" w:sz="4" w:space="0" w:color="000000"/>
              <w:right w:val="single" w:sz="4" w:space="0" w:color="000000"/>
            </w:tcBorders>
          </w:tcPr>
          <w:p w14:paraId="029B2C7A" w14:textId="77777777" w:rsidR="00F31A7C" w:rsidRDefault="007A1199">
            <w:pPr>
              <w:jc w:val="center"/>
              <w:rPr>
                <w:rFonts w:eastAsia="Calibri"/>
                <w:sz w:val="24"/>
                <w:szCs w:val="24"/>
              </w:rPr>
            </w:pPr>
            <w:r>
              <w:rPr>
                <w:rFonts w:eastAsia="Calibri"/>
                <w:sz w:val="24"/>
                <w:szCs w:val="24"/>
              </w:rPr>
              <w:t>1</w:t>
            </w:r>
          </w:p>
        </w:tc>
      </w:tr>
      <w:tr w:rsidR="00F31A7C" w14:paraId="0019A54C" w14:textId="77777777">
        <w:trPr>
          <w:trHeight w:val="340"/>
        </w:trPr>
        <w:tc>
          <w:tcPr>
            <w:tcW w:w="4962" w:type="dxa"/>
            <w:gridSpan w:val="3"/>
            <w:vMerge w:val="restart"/>
            <w:tcBorders>
              <w:top w:val="single" w:sz="6" w:space="0" w:color="000000"/>
              <w:left w:val="single" w:sz="4" w:space="0" w:color="000000"/>
              <w:right w:val="single" w:sz="4" w:space="0" w:color="000000"/>
            </w:tcBorders>
          </w:tcPr>
          <w:p w14:paraId="7E9B6ECB" w14:textId="77777777" w:rsidR="00F31A7C" w:rsidRDefault="00620FDC">
            <w:pPr>
              <w:rPr>
                <w:rFonts w:eastAsia="Calibri"/>
                <w:sz w:val="24"/>
                <w:szCs w:val="24"/>
                <w:lang w:val="ru-RU"/>
              </w:rPr>
            </w:pPr>
            <w:r>
              <w:rPr>
                <w:rFonts w:eastAsia="Calibri"/>
                <w:sz w:val="24"/>
                <w:szCs w:val="24"/>
                <w:lang w:val="ru-RU"/>
              </w:rPr>
              <w:t xml:space="preserve">  </w:t>
            </w:r>
          </w:p>
          <w:p w14:paraId="2BF65874" w14:textId="77777777" w:rsidR="00F31A7C" w:rsidRDefault="00620FDC">
            <w:pPr>
              <w:rPr>
                <w:rFonts w:eastAsia="Calibri"/>
                <w:sz w:val="24"/>
                <w:szCs w:val="24"/>
              </w:rPr>
            </w:pPr>
            <w:proofErr w:type="spellStart"/>
            <w:r>
              <w:rPr>
                <w:rFonts w:eastAsia="Calibri"/>
                <w:sz w:val="24"/>
                <w:szCs w:val="24"/>
                <w:lang w:val="en-US"/>
              </w:rPr>
              <w:t>Барлығы</w:t>
            </w:r>
            <w:proofErr w:type="spellEnd"/>
            <w:r>
              <w:rPr>
                <w:rFonts w:eastAsia="Calibri"/>
                <w:sz w:val="24"/>
                <w:szCs w:val="24"/>
              </w:rPr>
              <w:t>:</w:t>
            </w:r>
          </w:p>
        </w:tc>
        <w:tc>
          <w:tcPr>
            <w:tcW w:w="1417" w:type="dxa"/>
            <w:tcBorders>
              <w:top w:val="single" w:sz="6" w:space="0" w:color="000000"/>
              <w:left w:val="single" w:sz="4" w:space="0" w:color="000000"/>
              <w:bottom w:val="nil"/>
              <w:right w:val="single" w:sz="4" w:space="0" w:color="000000"/>
            </w:tcBorders>
          </w:tcPr>
          <w:p w14:paraId="24AC2166" w14:textId="77777777" w:rsidR="00F31A7C" w:rsidRDefault="00620FDC">
            <w:pPr>
              <w:rPr>
                <w:rFonts w:eastAsia="Calibri"/>
                <w:sz w:val="24"/>
                <w:szCs w:val="24"/>
                <w:lang w:val="en-US"/>
              </w:rPr>
            </w:pPr>
            <w:proofErr w:type="spellStart"/>
            <w:r>
              <w:rPr>
                <w:rFonts w:eastAsia="Calibri"/>
                <w:sz w:val="24"/>
                <w:szCs w:val="24"/>
                <w:lang w:val="en-US"/>
              </w:rPr>
              <w:t>Төмен</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c>
          <w:tcPr>
            <w:tcW w:w="1701" w:type="dxa"/>
            <w:tcBorders>
              <w:top w:val="single" w:sz="6" w:space="0" w:color="000000"/>
              <w:left w:val="single" w:sz="4" w:space="0" w:color="000000"/>
              <w:bottom w:val="nil"/>
              <w:right w:val="single" w:sz="4" w:space="0" w:color="000000"/>
            </w:tcBorders>
          </w:tcPr>
          <w:p w14:paraId="7A8A15ED" w14:textId="77777777" w:rsidR="00F31A7C" w:rsidRDefault="00620FDC">
            <w:pPr>
              <w:rPr>
                <w:rFonts w:eastAsia="Calibri"/>
                <w:sz w:val="24"/>
                <w:szCs w:val="24"/>
                <w:lang w:val="en-US"/>
              </w:rPr>
            </w:pPr>
            <w:proofErr w:type="spellStart"/>
            <w:r>
              <w:rPr>
                <w:rFonts w:eastAsia="Calibri"/>
                <w:sz w:val="24"/>
                <w:szCs w:val="24"/>
                <w:lang w:val="en-US"/>
              </w:rPr>
              <w:t>Орташа</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c>
          <w:tcPr>
            <w:tcW w:w="1701" w:type="dxa"/>
            <w:tcBorders>
              <w:top w:val="single" w:sz="6" w:space="0" w:color="000000"/>
              <w:left w:val="single" w:sz="4" w:space="0" w:color="000000"/>
              <w:bottom w:val="nil"/>
              <w:right w:val="single" w:sz="4" w:space="0" w:color="000000"/>
            </w:tcBorders>
          </w:tcPr>
          <w:p w14:paraId="1E781711" w14:textId="77777777" w:rsidR="00F31A7C" w:rsidRDefault="00620FDC">
            <w:pPr>
              <w:rPr>
                <w:rFonts w:eastAsia="Calibri"/>
                <w:sz w:val="24"/>
                <w:szCs w:val="24"/>
                <w:lang w:val="en-US"/>
              </w:rPr>
            </w:pPr>
            <w:proofErr w:type="spellStart"/>
            <w:r>
              <w:rPr>
                <w:rFonts w:eastAsia="Calibri"/>
                <w:sz w:val="24"/>
                <w:szCs w:val="24"/>
                <w:lang w:val="en-US"/>
              </w:rPr>
              <w:t>Жоғары</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r>
      <w:tr w:rsidR="00F31A7C" w14:paraId="5DC4B2EB" w14:textId="77777777">
        <w:trPr>
          <w:trHeight w:val="340"/>
        </w:trPr>
        <w:tc>
          <w:tcPr>
            <w:tcW w:w="4962" w:type="dxa"/>
            <w:gridSpan w:val="3"/>
            <w:vMerge/>
            <w:tcBorders>
              <w:left w:val="single" w:sz="4" w:space="0" w:color="000000"/>
              <w:bottom w:val="single" w:sz="4" w:space="0" w:color="000000"/>
              <w:right w:val="single" w:sz="4" w:space="0" w:color="000000"/>
            </w:tcBorders>
            <w:vAlign w:val="center"/>
          </w:tcPr>
          <w:p w14:paraId="72E6F7F9" w14:textId="77777777" w:rsidR="00F31A7C" w:rsidRDefault="00F31A7C">
            <w:pPr>
              <w:rPr>
                <w:rFonts w:eastAsia="Calibri"/>
                <w:sz w:val="24"/>
                <w:szCs w:val="24"/>
                <w:lang w:val="en-US"/>
              </w:rPr>
            </w:pPr>
          </w:p>
        </w:tc>
        <w:tc>
          <w:tcPr>
            <w:tcW w:w="1417" w:type="dxa"/>
            <w:tcBorders>
              <w:top w:val="nil"/>
              <w:left w:val="single" w:sz="4" w:space="0" w:color="000000"/>
              <w:bottom w:val="single" w:sz="4" w:space="0" w:color="auto"/>
              <w:right w:val="single" w:sz="4" w:space="0" w:color="000000"/>
            </w:tcBorders>
          </w:tcPr>
          <w:p w14:paraId="21C40179"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w:t>
            </w:r>
            <w:proofErr w:type="spellStart"/>
            <w:r>
              <w:rPr>
                <w:rFonts w:eastAsia="Calibri"/>
                <w:sz w:val="24"/>
                <w:szCs w:val="24"/>
                <w:lang w:val="en-US"/>
              </w:rPr>
              <w:t>үлесі</w:t>
            </w:r>
            <w:proofErr w:type="spellEnd"/>
            <w:r>
              <w:rPr>
                <w:rFonts w:eastAsia="Calibri"/>
                <w:sz w:val="24"/>
                <w:szCs w:val="24"/>
                <w:lang w:val="en-US"/>
              </w:rPr>
              <w:t xml:space="preserve">  </w:t>
            </w:r>
          </w:p>
          <w:p w14:paraId="7779435D" w14:textId="77777777" w:rsidR="00F31A7C" w:rsidRDefault="00620FDC">
            <w:pPr>
              <w:rPr>
                <w:rFonts w:eastAsia="Calibri"/>
                <w:sz w:val="24"/>
                <w:szCs w:val="24"/>
                <w:lang w:val="en-US"/>
              </w:rPr>
            </w:pPr>
            <w:r>
              <w:rPr>
                <w:rFonts w:eastAsia="Calibri"/>
                <w:sz w:val="24"/>
                <w:szCs w:val="24"/>
                <w:lang w:val="en-US"/>
              </w:rPr>
              <w:t>%</w:t>
            </w:r>
          </w:p>
        </w:tc>
        <w:tc>
          <w:tcPr>
            <w:tcW w:w="1701" w:type="dxa"/>
            <w:tcBorders>
              <w:top w:val="nil"/>
              <w:left w:val="single" w:sz="4" w:space="0" w:color="000000"/>
              <w:bottom w:val="single" w:sz="4" w:space="0" w:color="auto"/>
              <w:right w:val="single" w:sz="4" w:space="0" w:color="000000"/>
            </w:tcBorders>
          </w:tcPr>
          <w:p w14:paraId="021A40C6"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w:t>
            </w:r>
            <w:proofErr w:type="spellStart"/>
            <w:r>
              <w:rPr>
                <w:rFonts w:eastAsia="Calibri"/>
                <w:sz w:val="24"/>
                <w:szCs w:val="24"/>
                <w:lang w:val="en-US"/>
              </w:rPr>
              <w:t>үлесі</w:t>
            </w:r>
            <w:proofErr w:type="spellEnd"/>
            <w:r>
              <w:rPr>
                <w:rFonts w:eastAsia="Calibri"/>
                <w:sz w:val="24"/>
                <w:szCs w:val="24"/>
                <w:lang w:val="en-US"/>
              </w:rPr>
              <w:t xml:space="preserve"> </w:t>
            </w:r>
          </w:p>
          <w:p w14:paraId="44339451" w14:textId="77777777" w:rsidR="00F31A7C" w:rsidRDefault="00620FDC">
            <w:pPr>
              <w:rPr>
                <w:rFonts w:eastAsia="Calibri"/>
                <w:sz w:val="24"/>
                <w:szCs w:val="24"/>
                <w:lang w:val="en-US"/>
              </w:rPr>
            </w:pPr>
            <w:r>
              <w:rPr>
                <w:rFonts w:eastAsia="Calibri"/>
                <w:sz w:val="24"/>
                <w:szCs w:val="24"/>
                <w:lang w:val="en-US"/>
              </w:rPr>
              <w:t xml:space="preserve">  %</w:t>
            </w:r>
          </w:p>
        </w:tc>
        <w:tc>
          <w:tcPr>
            <w:tcW w:w="1701" w:type="dxa"/>
            <w:tcBorders>
              <w:top w:val="nil"/>
              <w:left w:val="single" w:sz="4" w:space="0" w:color="000000"/>
              <w:bottom w:val="single" w:sz="4" w:space="0" w:color="auto"/>
              <w:right w:val="single" w:sz="4" w:space="0" w:color="000000"/>
            </w:tcBorders>
          </w:tcPr>
          <w:p w14:paraId="09CDBD99"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w:t>
            </w:r>
            <w:proofErr w:type="spellStart"/>
            <w:r>
              <w:rPr>
                <w:rFonts w:eastAsia="Calibri"/>
                <w:sz w:val="24"/>
                <w:szCs w:val="24"/>
                <w:lang w:val="en-US"/>
              </w:rPr>
              <w:t>үлесі</w:t>
            </w:r>
            <w:proofErr w:type="spellEnd"/>
            <w:r>
              <w:rPr>
                <w:rFonts w:eastAsia="Calibri"/>
                <w:sz w:val="24"/>
                <w:szCs w:val="24"/>
                <w:lang w:val="en-US"/>
              </w:rPr>
              <w:t xml:space="preserve"> </w:t>
            </w:r>
          </w:p>
          <w:p w14:paraId="34EF5CB7" w14:textId="77777777" w:rsidR="00F31A7C" w:rsidRDefault="00620FDC">
            <w:pPr>
              <w:rPr>
                <w:rFonts w:eastAsia="Calibri"/>
                <w:sz w:val="24"/>
                <w:szCs w:val="24"/>
                <w:lang w:val="en-US"/>
              </w:rPr>
            </w:pPr>
            <w:r>
              <w:rPr>
                <w:rFonts w:eastAsia="Calibri"/>
                <w:sz w:val="24"/>
                <w:szCs w:val="24"/>
                <w:lang w:val="en-US"/>
              </w:rPr>
              <w:t xml:space="preserve"> %</w:t>
            </w:r>
          </w:p>
        </w:tc>
      </w:tr>
    </w:tbl>
    <w:p w14:paraId="5E10C46D" w14:textId="77777777" w:rsidR="00115CB1" w:rsidRPr="00115CB1" w:rsidRDefault="00620FDC">
      <w:pPr>
        <w:widowControl/>
        <w:autoSpaceDE/>
        <w:autoSpaceDN/>
        <w:spacing w:after="160" w:line="259" w:lineRule="auto"/>
        <w:jc w:val="both"/>
        <w:rPr>
          <w:rFonts w:eastAsia="Calibri"/>
          <w:b/>
          <w:sz w:val="28"/>
          <w:szCs w:val="28"/>
        </w:rPr>
      </w:pPr>
      <w:r>
        <w:rPr>
          <w:rFonts w:eastAsia="Calibri"/>
          <w:b/>
          <w:sz w:val="28"/>
          <w:szCs w:val="28"/>
        </w:rPr>
        <w:t xml:space="preserve">   </w:t>
      </w:r>
    </w:p>
    <w:p w14:paraId="444C6862" w14:textId="77777777" w:rsidR="004A020C" w:rsidRPr="0032408B" w:rsidRDefault="00620FDC" w:rsidP="00F01226">
      <w:pPr>
        <w:widowControl/>
        <w:autoSpaceDE/>
        <w:autoSpaceDN/>
        <w:spacing w:after="160" w:line="259" w:lineRule="auto"/>
        <w:jc w:val="center"/>
        <w:rPr>
          <w:color w:val="000000"/>
          <w:sz w:val="24"/>
          <w:szCs w:val="24"/>
        </w:rPr>
      </w:pPr>
      <w:r w:rsidRPr="00115CB1">
        <w:rPr>
          <w:rFonts w:eastAsia="Calibri"/>
          <w:b/>
          <w:sz w:val="28"/>
          <w:szCs w:val="28"/>
        </w:rPr>
        <w:t xml:space="preserve">Балалардың біліктері мен дағдылары дамуының </w:t>
      </w:r>
      <w:r w:rsidRPr="00115CB1">
        <w:rPr>
          <w:rFonts w:eastAsia="Calibri"/>
          <w:b/>
          <w:sz w:val="28"/>
          <w:szCs w:val="28"/>
          <w:u w:val="single"/>
        </w:rPr>
        <w:t>ар</w:t>
      </w:r>
      <w:r>
        <w:rPr>
          <w:rFonts w:eastAsia="Calibri"/>
          <w:b/>
          <w:sz w:val="28"/>
          <w:szCs w:val="28"/>
          <w:u w:val="single"/>
        </w:rPr>
        <w:t>алық</w:t>
      </w:r>
      <w:r w:rsidRPr="00115CB1">
        <w:rPr>
          <w:rFonts w:eastAsia="Calibri"/>
          <w:b/>
          <w:sz w:val="28"/>
          <w:szCs w:val="28"/>
        </w:rPr>
        <w:t xml:space="preserve"> бақылау нәтижелері бойынша</w:t>
      </w:r>
      <w:r w:rsidR="005C2736" w:rsidRPr="005C2736">
        <w:rPr>
          <w:color w:val="000000"/>
          <w:sz w:val="24"/>
          <w:szCs w:val="24"/>
        </w:rPr>
        <w:t xml:space="preserve"> </w:t>
      </w:r>
      <w:hyperlink r:id="rId39" w:history="1">
        <w:r w:rsidR="004A020C" w:rsidRPr="00222548">
          <w:rPr>
            <w:rStyle w:val="a5"/>
            <w:sz w:val="24"/>
            <w:szCs w:val="24"/>
          </w:rPr>
          <w:t>https://drive.google.com/drive/folders/1_OeSIF3zigWSW-y1EAj5nGllKQvXZ600?usp=drive_link</w:t>
        </w:r>
      </w:hyperlink>
    </w:p>
    <w:p w14:paraId="424D48D3" w14:textId="77777777" w:rsidR="00F31A7C" w:rsidRDefault="00620FDC" w:rsidP="004A020C">
      <w:pPr>
        <w:widowControl/>
        <w:autoSpaceDE/>
        <w:autoSpaceDN/>
        <w:jc w:val="center"/>
        <w:rPr>
          <w:rFonts w:eastAsia="Calibri"/>
          <w:sz w:val="28"/>
          <w:szCs w:val="28"/>
        </w:rPr>
      </w:pPr>
      <w:r w:rsidRPr="00115CB1">
        <w:rPr>
          <w:rFonts w:eastAsia="Calibri"/>
          <w:b/>
          <w:sz w:val="28"/>
          <w:szCs w:val="28"/>
          <w:u w:val="single"/>
        </w:rPr>
        <w:t xml:space="preserve"> </w:t>
      </w:r>
      <w:r w:rsidRPr="00523EE3">
        <w:rPr>
          <w:rFonts w:eastAsia="Calibri"/>
          <w:b/>
          <w:sz w:val="28"/>
          <w:szCs w:val="28"/>
          <w:u w:val="single"/>
        </w:rPr>
        <w:t>«</w:t>
      </w:r>
      <w:r w:rsidR="00F7449F">
        <w:rPr>
          <w:rFonts w:eastAsia="Calibri"/>
          <w:b/>
          <w:sz w:val="28"/>
          <w:szCs w:val="28"/>
          <w:u w:val="single"/>
        </w:rPr>
        <w:t>Ажар</w:t>
      </w:r>
      <w:r w:rsidRPr="00523EE3">
        <w:rPr>
          <w:rFonts w:eastAsia="Calibri"/>
          <w:b/>
          <w:sz w:val="28"/>
          <w:szCs w:val="28"/>
          <w:u w:val="single"/>
        </w:rPr>
        <w:t>» балабақш</w:t>
      </w:r>
      <w:r>
        <w:rPr>
          <w:rFonts w:eastAsia="Calibri"/>
          <w:b/>
          <w:sz w:val="28"/>
          <w:szCs w:val="28"/>
          <w:u w:val="single"/>
        </w:rPr>
        <w:t>асы</w:t>
      </w:r>
      <w:r w:rsidRPr="00523EE3">
        <w:rPr>
          <w:rFonts w:eastAsia="Calibri"/>
          <w:sz w:val="28"/>
          <w:szCs w:val="28"/>
        </w:rPr>
        <w:t xml:space="preserve">  </w:t>
      </w:r>
    </w:p>
    <w:p w14:paraId="29EF9C99" w14:textId="77777777" w:rsidR="00F31A7C" w:rsidRPr="0032408B" w:rsidRDefault="00620FDC" w:rsidP="004A020C">
      <w:pPr>
        <w:widowControl/>
        <w:autoSpaceDE/>
        <w:autoSpaceDN/>
        <w:jc w:val="center"/>
        <w:rPr>
          <w:rFonts w:eastAsia="Calibri"/>
          <w:spacing w:val="-3"/>
          <w:sz w:val="28"/>
          <w:szCs w:val="28"/>
          <w:vertAlign w:val="subscript"/>
        </w:rPr>
      </w:pPr>
      <w:r w:rsidRPr="004A020C">
        <w:rPr>
          <w:rFonts w:eastAsia="Calibri"/>
          <w:sz w:val="28"/>
          <w:szCs w:val="28"/>
          <w:vertAlign w:val="subscript"/>
        </w:rPr>
        <w:t xml:space="preserve"> (білім беру ұйымының</w:t>
      </w:r>
      <w:r w:rsidRPr="004A020C">
        <w:rPr>
          <w:rFonts w:eastAsia="Calibri"/>
          <w:spacing w:val="-12"/>
          <w:sz w:val="28"/>
          <w:szCs w:val="28"/>
          <w:vertAlign w:val="subscript"/>
        </w:rPr>
        <w:t xml:space="preserve"> </w:t>
      </w:r>
      <w:r w:rsidRPr="004A020C">
        <w:rPr>
          <w:rFonts w:eastAsia="Calibri"/>
          <w:spacing w:val="-3"/>
          <w:sz w:val="28"/>
          <w:szCs w:val="28"/>
          <w:vertAlign w:val="subscript"/>
        </w:rPr>
        <w:t>атауы)</w:t>
      </w:r>
    </w:p>
    <w:p w14:paraId="68575A2B" w14:textId="77777777" w:rsidR="004A020C" w:rsidRPr="0032408B" w:rsidRDefault="004A020C" w:rsidP="004A020C">
      <w:pPr>
        <w:widowControl/>
        <w:autoSpaceDE/>
        <w:autoSpaceDN/>
        <w:jc w:val="center"/>
        <w:rPr>
          <w:rFonts w:eastAsia="Calibri"/>
          <w:b/>
          <w:i/>
          <w:iCs/>
          <w:sz w:val="28"/>
          <w:szCs w:val="28"/>
          <w:u w:val="single"/>
          <w:vertAlign w:val="subscript"/>
        </w:rPr>
      </w:pPr>
    </w:p>
    <w:p w14:paraId="7A2B137C" w14:textId="77777777" w:rsidR="004A020C" w:rsidRDefault="004A020C" w:rsidP="004A020C">
      <w:pPr>
        <w:widowControl/>
        <w:autoSpaceDE/>
        <w:autoSpaceDN/>
        <w:jc w:val="center"/>
        <w:rPr>
          <w:rFonts w:eastAsia="Calibri"/>
          <w:b/>
          <w:sz w:val="28"/>
          <w:szCs w:val="28"/>
          <w:lang w:val="ru-RU"/>
        </w:rPr>
      </w:pPr>
      <w:r w:rsidRPr="0032408B">
        <w:rPr>
          <w:rFonts w:eastAsia="Calibri"/>
          <w:b/>
          <w:sz w:val="28"/>
          <w:szCs w:val="28"/>
        </w:rPr>
        <w:t xml:space="preserve"> </w:t>
      </w:r>
      <w:r w:rsidR="00620FDC">
        <w:rPr>
          <w:rFonts w:eastAsia="Calibri"/>
          <w:b/>
          <w:sz w:val="28"/>
          <w:szCs w:val="28"/>
          <w:lang w:val="en-US"/>
        </w:rPr>
        <w:t>202</w:t>
      </w:r>
      <w:r w:rsidR="00F7449F">
        <w:rPr>
          <w:rFonts w:eastAsia="Calibri"/>
          <w:b/>
          <w:sz w:val="28"/>
          <w:szCs w:val="28"/>
        </w:rPr>
        <w:t>4</w:t>
      </w:r>
      <w:r w:rsidR="00620FDC">
        <w:rPr>
          <w:rFonts w:eastAsia="Calibri"/>
          <w:b/>
          <w:sz w:val="28"/>
          <w:szCs w:val="28"/>
          <w:lang w:val="en-US"/>
        </w:rPr>
        <w:t>-202</w:t>
      </w:r>
      <w:r w:rsidR="00F7449F">
        <w:rPr>
          <w:rFonts w:eastAsia="Calibri"/>
          <w:b/>
          <w:sz w:val="28"/>
          <w:szCs w:val="28"/>
        </w:rPr>
        <w:t>5</w:t>
      </w:r>
      <w:r w:rsidR="00620FDC">
        <w:rPr>
          <w:rFonts w:eastAsia="Calibri"/>
          <w:b/>
          <w:sz w:val="28"/>
          <w:szCs w:val="28"/>
          <w:lang w:val="en-US"/>
        </w:rPr>
        <w:t xml:space="preserve"> </w:t>
      </w:r>
      <w:proofErr w:type="spellStart"/>
      <w:r w:rsidR="00620FDC">
        <w:rPr>
          <w:rFonts w:eastAsia="Calibri"/>
          <w:b/>
          <w:sz w:val="28"/>
          <w:szCs w:val="28"/>
          <w:lang w:val="en-US"/>
        </w:rPr>
        <w:t>оқу</w:t>
      </w:r>
      <w:proofErr w:type="spellEnd"/>
      <w:r w:rsidR="00620FDC">
        <w:rPr>
          <w:rFonts w:eastAsia="Calibri"/>
          <w:b/>
          <w:sz w:val="28"/>
          <w:szCs w:val="28"/>
          <w:lang w:val="en-US"/>
        </w:rPr>
        <w:t xml:space="preserve"> </w:t>
      </w:r>
      <w:proofErr w:type="spellStart"/>
      <w:r w:rsidR="00620FDC">
        <w:rPr>
          <w:rFonts w:eastAsia="Calibri"/>
          <w:b/>
          <w:sz w:val="28"/>
          <w:szCs w:val="28"/>
          <w:lang w:val="en-US"/>
        </w:rPr>
        <w:t>жылы</w:t>
      </w:r>
      <w:proofErr w:type="spellEnd"/>
    </w:p>
    <w:p w14:paraId="61978384" w14:textId="77777777" w:rsidR="004A020C" w:rsidRPr="004A020C" w:rsidRDefault="004A020C" w:rsidP="004A020C">
      <w:pPr>
        <w:widowControl/>
        <w:autoSpaceDE/>
        <w:autoSpaceDN/>
        <w:jc w:val="center"/>
        <w:rPr>
          <w:rFonts w:eastAsia="Calibri"/>
          <w:b/>
          <w:sz w:val="28"/>
          <w:szCs w:val="28"/>
          <w:lang w:val="ru-RU"/>
        </w:rPr>
      </w:pPr>
    </w:p>
    <w:tbl>
      <w:tblPr>
        <w:tblStyle w:val="TableNormal11"/>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2967"/>
        <w:gridCol w:w="1843"/>
        <w:gridCol w:w="1842"/>
        <w:gridCol w:w="1276"/>
        <w:gridCol w:w="1418"/>
      </w:tblGrid>
      <w:tr w:rsidR="00F31A7C" w14:paraId="6BA88411"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0C9D4861" w14:textId="77777777" w:rsidR="00F31A7C" w:rsidRDefault="00620FDC">
            <w:pPr>
              <w:jc w:val="center"/>
              <w:rPr>
                <w:rFonts w:eastAsia="Calibri"/>
                <w:i/>
                <w:iCs/>
                <w:sz w:val="28"/>
                <w:szCs w:val="28"/>
                <w:lang w:val="en-US"/>
              </w:rPr>
            </w:pPr>
            <w:r>
              <w:rPr>
                <w:rFonts w:eastAsia="Calibri"/>
                <w:sz w:val="28"/>
                <w:szCs w:val="28"/>
                <w:lang w:val="en-US" w:eastAsia="ru-RU"/>
              </w:rPr>
              <w:t>№</w:t>
            </w:r>
          </w:p>
        </w:tc>
        <w:tc>
          <w:tcPr>
            <w:tcW w:w="2967" w:type="dxa"/>
            <w:tcBorders>
              <w:top w:val="single" w:sz="4" w:space="0" w:color="000000"/>
              <w:left w:val="single" w:sz="4" w:space="0" w:color="000000"/>
              <w:bottom w:val="single" w:sz="4" w:space="0" w:color="000000"/>
              <w:right w:val="single" w:sz="4" w:space="0" w:color="000000"/>
            </w:tcBorders>
          </w:tcPr>
          <w:p w14:paraId="08EE7A86" w14:textId="77777777" w:rsidR="00F31A7C" w:rsidRDefault="00620FDC">
            <w:pPr>
              <w:jc w:val="center"/>
              <w:rPr>
                <w:rFonts w:eastAsia="Calibri"/>
                <w:b/>
                <w:i/>
                <w:iCs/>
                <w:sz w:val="28"/>
                <w:szCs w:val="28"/>
                <w:lang w:val="en-US"/>
              </w:rPr>
            </w:pPr>
            <w:proofErr w:type="spellStart"/>
            <w:r>
              <w:rPr>
                <w:rFonts w:eastAsia="Calibri"/>
                <w:b/>
                <w:sz w:val="28"/>
                <w:szCs w:val="28"/>
                <w:lang w:val="en-US"/>
              </w:rPr>
              <w:t>Топтың</w:t>
            </w:r>
            <w:proofErr w:type="spellEnd"/>
            <w:r>
              <w:rPr>
                <w:rFonts w:eastAsia="Calibri"/>
                <w:b/>
                <w:sz w:val="28"/>
                <w:szCs w:val="28"/>
                <w:lang w:val="en-US"/>
              </w:rPr>
              <w:t xml:space="preserve">  </w:t>
            </w:r>
            <w:proofErr w:type="spellStart"/>
            <w:r>
              <w:rPr>
                <w:rFonts w:eastAsia="Calibri"/>
                <w:b/>
                <w:sz w:val="28"/>
                <w:szCs w:val="28"/>
                <w:lang w:val="en-US"/>
              </w:rPr>
              <w:t>атауы</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3FDF0C85" w14:textId="77777777" w:rsidR="00F31A7C" w:rsidRDefault="00620FDC">
            <w:pPr>
              <w:rPr>
                <w:rFonts w:eastAsia="Calibri"/>
                <w:b/>
                <w:i/>
                <w:iCs/>
                <w:sz w:val="28"/>
                <w:szCs w:val="28"/>
                <w:lang w:val="en-US"/>
              </w:rPr>
            </w:pPr>
            <w:proofErr w:type="spellStart"/>
            <w:r>
              <w:rPr>
                <w:rFonts w:eastAsia="Calibri"/>
                <w:b/>
                <w:sz w:val="28"/>
                <w:szCs w:val="28"/>
                <w:lang w:val="en-US"/>
              </w:rPr>
              <w:t>Бала</w:t>
            </w:r>
            <w:proofErr w:type="spellEnd"/>
            <w:r>
              <w:rPr>
                <w:rFonts w:eastAsia="Calibri"/>
                <w:b/>
                <w:sz w:val="28"/>
                <w:szCs w:val="28"/>
                <w:lang w:val="en-US"/>
              </w:rPr>
              <w:t xml:space="preserve"> </w:t>
            </w:r>
            <w:proofErr w:type="spellStart"/>
            <w:r>
              <w:rPr>
                <w:rFonts w:eastAsia="Calibri"/>
                <w:b/>
                <w:sz w:val="28"/>
                <w:szCs w:val="28"/>
                <w:lang w:val="en-US"/>
              </w:rPr>
              <w:t>саны</w:t>
            </w:r>
            <w:proofErr w:type="spellEnd"/>
          </w:p>
        </w:tc>
        <w:tc>
          <w:tcPr>
            <w:tcW w:w="1842" w:type="dxa"/>
            <w:tcBorders>
              <w:top w:val="single" w:sz="4" w:space="0" w:color="000000"/>
              <w:left w:val="single" w:sz="4" w:space="0" w:color="000000"/>
              <w:bottom w:val="single" w:sz="4" w:space="0" w:color="000000"/>
              <w:right w:val="single" w:sz="4" w:space="0" w:color="000000"/>
            </w:tcBorders>
          </w:tcPr>
          <w:p w14:paraId="6AF019BD" w14:textId="77777777" w:rsidR="00F31A7C" w:rsidRDefault="00620FDC">
            <w:pPr>
              <w:jc w:val="center"/>
              <w:rPr>
                <w:rFonts w:eastAsia="Calibri"/>
                <w:b/>
                <w:i/>
                <w:iCs/>
                <w:sz w:val="28"/>
                <w:szCs w:val="28"/>
                <w:lang w:val="en-US"/>
              </w:rPr>
            </w:pPr>
            <w:r>
              <w:rPr>
                <w:rFonts w:eastAsia="Calibri"/>
                <w:b/>
                <w:sz w:val="28"/>
                <w:szCs w:val="28"/>
                <w:lang w:val="en-US"/>
              </w:rPr>
              <w:t xml:space="preserve">I </w:t>
            </w:r>
            <w:proofErr w:type="spellStart"/>
            <w:r>
              <w:rPr>
                <w:rFonts w:eastAsia="Calibri"/>
                <w:b/>
                <w:sz w:val="28"/>
                <w:szCs w:val="28"/>
                <w:lang w:val="en-US"/>
              </w:rPr>
              <w:t>деңгей</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1818562F" w14:textId="77777777" w:rsidR="00F31A7C" w:rsidRDefault="00620FDC">
            <w:pPr>
              <w:rPr>
                <w:rFonts w:eastAsia="Calibri"/>
                <w:b/>
                <w:i/>
                <w:iCs/>
                <w:sz w:val="28"/>
                <w:szCs w:val="28"/>
                <w:lang w:val="en-US"/>
              </w:rPr>
            </w:pPr>
            <w:r>
              <w:rPr>
                <w:rFonts w:eastAsia="Calibri"/>
                <w:b/>
                <w:sz w:val="28"/>
                <w:szCs w:val="28"/>
                <w:lang w:val="en-US"/>
              </w:rPr>
              <w:t xml:space="preserve">II </w:t>
            </w:r>
            <w:proofErr w:type="spellStart"/>
            <w:r>
              <w:rPr>
                <w:rFonts w:eastAsia="Calibri"/>
                <w:b/>
                <w:sz w:val="28"/>
                <w:szCs w:val="28"/>
                <w:lang w:val="en-US"/>
              </w:rPr>
              <w:t>деңгей</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78AEF98D" w14:textId="77777777" w:rsidR="00F31A7C" w:rsidRDefault="00620FDC">
            <w:pPr>
              <w:jc w:val="center"/>
              <w:rPr>
                <w:rFonts w:eastAsia="Calibri"/>
                <w:b/>
                <w:i/>
                <w:iCs/>
                <w:sz w:val="28"/>
                <w:szCs w:val="28"/>
                <w:lang w:val="en-US"/>
              </w:rPr>
            </w:pPr>
            <w:r>
              <w:rPr>
                <w:rFonts w:eastAsia="Calibri"/>
                <w:b/>
                <w:sz w:val="28"/>
                <w:szCs w:val="28"/>
                <w:lang w:val="en-US"/>
              </w:rPr>
              <w:t xml:space="preserve">III </w:t>
            </w:r>
            <w:proofErr w:type="spellStart"/>
            <w:r>
              <w:rPr>
                <w:rFonts w:eastAsia="Calibri"/>
                <w:b/>
                <w:sz w:val="28"/>
                <w:szCs w:val="28"/>
                <w:lang w:val="en-US"/>
              </w:rPr>
              <w:t>деңгей</w:t>
            </w:r>
            <w:proofErr w:type="spellEnd"/>
          </w:p>
        </w:tc>
      </w:tr>
      <w:tr w:rsidR="00F31A7C" w14:paraId="3785D64B"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3ADF651B" w14:textId="77777777" w:rsidR="00F31A7C" w:rsidRPr="005A4908" w:rsidRDefault="005A4908">
            <w:pPr>
              <w:jc w:val="center"/>
              <w:rPr>
                <w:rFonts w:eastAsia="Calibri"/>
                <w:i/>
                <w:iCs/>
                <w:sz w:val="28"/>
                <w:szCs w:val="28"/>
              </w:rPr>
            </w:pPr>
            <w:r>
              <w:rPr>
                <w:rFonts w:eastAsia="Calibri"/>
                <w:sz w:val="28"/>
                <w:szCs w:val="28"/>
              </w:rPr>
              <w:t>1</w:t>
            </w:r>
          </w:p>
        </w:tc>
        <w:tc>
          <w:tcPr>
            <w:tcW w:w="2967" w:type="dxa"/>
            <w:tcBorders>
              <w:top w:val="single" w:sz="4" w:space="0" w:color="000000"/>
              <w:left w:val="single" w:sz="4" w:space="0" w:color="000000"/>
              <w:bottom w:val="single" w:sz="4" w:space="0" w:color="000000"/>
              <w:right w:val="single" w:sz="4" w:space="0" w:color="000000"/>
            </w:tcBorders>
          </w:tcPr>
          <w:p w14:paraId="27368A10" w14:textId="77777777" w:rsidR="00F31A7C" w:rsidRDefault="00620FDC">
            <w:pPr>
              <w:rPr>
                <w:rFonts w:eastAsia="Calibri"/>
                <w:sz w:val="24"/>
                <w:szCs w:val="24"/>
                <w:lang w:val="en-US"/>
              </w:rPr>
            </w:pPr>
            <w:r>
              <w:rPr>
                <w:rFonts w:eastAsia="Calibri"/>
                <w:sz w:val="24"/>
                <w:szCs w:val="24"/>
              </w:rPr>
              <w:t>Ортаңғы “</w:t>
            </w:r>
            <w:r w:rsidR="00115CB1">
              <w:rPr>
                <w:rFonts w:eastAsia="Calibri"/>
                <w:sz w:val="24"/>
                <w:szCs w:val="24"/>
              </w:rPr>
              <w:t>Ботақан</w:t>
            </w:r>
            <w:r>
              <w:rPr>
                <w:rFonts w:eastAsia="Calibri"/>
                <w:sz w:val="24"/>
                <w:szCs w:val="24"/>
              </w:rPr>
              <w:t>” тобы</w:t>
            </w:r>
          </w:p>
        </w:tc>
        <w:tc>
          <w:tcPr>
            <w:tcW w:w="1843" w:type="dxa"/>
            <w:tcBorders>
              <w:top w:val="single" w:sz="4" w:space="0" w:color="000000"/>
              <w:left w:val="single" w:sz="4" w:space="0" w:color="000000"/>
              <w:bottom w:val="single" w:sz="4" w:space="0" w:color="000000"/>
              <w:right w:val="single" w:sz="4" w:space="0" w:color="000000"/>
            </w:tcBorders>
          </w:tcPr>
          <w:p w14:paraId="725B45B3" w14:textId="77777777" w:rsidR="00F31A7C" w:rsidRDefault="00523EE3">
            <w:pPr>
              <w:jc w:val="center"/>
              <w:rPr>
                <w:rFonts w:eastAsia="Calibri"/>
                <w:sz w:val="24"/>
                <w:szCs w:val="24"/>
              </w:rPr>
            </w:pPr>
            <w:r>
              <w:rPr>
                <w:rFonts w:eastAsia="Calibri"/>
                <w:sz w:val="24"/>
                <w:szCs w:val="24"/>
              </w:rPr>
              <w:t>19</w:t>
            </w:r>
          </w:p>
        </w:tc>
        <w:tc>
          <w:tcPr>
            <w:tcW w:w="1842" w:type="dxa"/>
            <w:tcBorders>
              <w:top w:val="single" w:sz="4" w:space="0" w:color="000000"/>
              <w:left w:val="single" w:sz="4" w:space="0" w:color="000000"/>
              <w:bottom w:val="single" w:sz="4" w:space="0" w:color="000000"/>
              <w:right w:val="single" w:sz="4" w:space="0" w:color="000000"/>
            </w:tcBorders>
          </w:tcPr>
          <w:p w14:paraId="328DE594" w14:textId="77777777" w:rsidR="00F31A7C" w:rsidRDefault="007A1199" w:rsidP="007A1199">
            <w:pPr>
              <w:jc w:val="center"/>
              <w:rPr>
                <w:rFonts w:eastAsia="Calibri"/>
                <w:iCs/>
                <w:sz w:val="28"/>
                <w:szCs w:val="28"/>
              </w:rPr>
            </w:pPr>
            <w:r>
              <w:rPr>
                <w:rFonts w:eastAsia="Calibri"/>
                <w:iCs/>
                <w:sz w:val="28"/>
                <w:szCs w:val="28"/>
              </w:rPr>
              <w:t>2</w:t>
            </w:r>
          </w:p>
        </w:tc>
        <w:tc>
          <w:tcPr>
            <w:tcW w:w="1276" w:type="dxa"/>
            <w:tcBorders>
              <w:top w:val="single" w:sz="4" w:space="0" w:color="000000"/>
              <w:left w:val="single" w:sz="4" w:space="0" w:color="000000"/>
              <w:bottom w:val="single" w:sz="4" w:space="0" w:color="000000"/>
              <w:right w:val="single" w:sz="4" w:space="0" w:color="000000"/>
            </w:tcBorders>
          </w:tcPr>
          <w:p w14:paraId="08AD3ADB" w14:textId="77777777" w:rsidR="00F31A7C" w:rsidRDefault="007A1199" w:rsidP="007A1199">
            <w:pPr>
              <w:jc w:val="center"/>
              <w:rPr>
                <w:rFonts w:eastAsia="Calibri"/>
                <w:iCs/>
                <w:sz w:val="28"/>
                <w:szCs w:val="28"/>
              </w:rPr>
            </w:pPr>
            <w:r>
              <w:rPr>
                <w:rFonts w:eastAsia="Calibri"/>
                <w:iCs/>
                <w:sz w:val="28"/>
                <w:szCs w:val="28"/>
              </w:rPr>
              <w:t>11</w:t>
            </w:r>
          </w:p>
        </w:tc>
        <w:tc>
          <w:tcPr>
            <w:tcW w:w="1418" w:type="dxa"/>
            <w:tcBorders>
              <w:top w:val="single" w:sz="4" w:space="0" w:color="000000"/>
              <w:left w:val="single" w:sz="4" w:space="0" w:color="000000"/>
              <w:bottom w:val="single" w:sz="4" w:space="0" w:color="000000"/>
              <w:right w:val="single" w:sz="4" w:space="0" w:color="000000"/>
            </w:tcBorders>
          </w:tcPr>
          <w:p w14:paraId="78B7A019" w14:textId="77777777" w:rsidR="00F31A7C" w:rsidRDefault="007A1199">
            <w:pPr>
              <w:jc w:val="center"/>
              <w:rPr>
                <w:rFonts w:eastAsia="Calibri"/>
                <w:iCs/>
                <w:sz w:val="28"/>
                <w:szCs w:val="28"/>
              </w:rPr>
            </w:pPr>
            <w:r>
              <w:rPr>
                <w:rFonts w:eastAsia="Calibri"/>
                <w:iCs/>
                <w:sz w:val="28"/>
                <w:szCs w:val="28"/>
              </w:rPr>
              <w:t>6</w:t>
            </w:r>
          </w:p>
        </w:tc>
      </w:tr>
      <w:tr w:rsidR="00F31A7C" w14:paraId="590EB6ED"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247AD4CA" w14:textId="77777777" w:rsidR="00F31A7C" w:rsidRPr="005A4908" w:rsidRDefault="005A4908">
            <w:pPr>
              <w:jc w:val="center"/>
              <w:rPr>
                <w:rFonts w:eastAsia="Calibri"/>
                <w:i/>
                <w:iCs/>
                <w:sz w:val="28"/>
                <w:szCs w:val="28"/>
              </w:rPr>
            </w:pPr>
            <w:r>
              <w:rPr>
                <w:rFonts w:eastAsia="Calibri"/>
                <w:sz w:val="28"/>
                <w:szCs w:val="28"/>
              </w:rPr>
              <w:t>2</w:t>
            </w:r>
          </w:p>
        </w:tc>
        <w:tc>
          <w:tcPr>
            <w:tcW w:w="2967" w:type="dxa"/>
            <w:tcBorders>
              <w:top w:val="single" w:sz="4" w:space="0" w:color="000000"/>
              <w:left w:val="single" w:sz="4" w:space="0" w:color="000000"/>
              <w:bottom w:val="single" w:sz="4" w:space="0" w:color="000000"/>
              <w:right w:val="single" w:sz="4" w:space="0" w:color="000000"/>
            </w:tcBorders>
          </w:tcPr>
          <w:p w14:paraId="1741FF2F" w14:textId="77777777" w:rsidR="00F31A7C" w:rsidRDefault="00620FDC">
            <w:pPr>
              <w:rPr>
                <w:rFonts w:eastAsia="Calibri"/>
                <w:sz w:val="24"/>
                <w:szCs w:val="24"/>
              </w:rPr>
            </w:pPr>
            <w:r>
              <w:rPr>
                <w:rFonts w:eastAsia="Calibri"/>
                <w:sz w:val="24"/>
                <w:szCs w:val="24"/>
              </w:rPr>
              <w:t>Ересек “Қарлығаш” тобы</w:t>
            </w:r>
          </w:p>
        </w:tc>
        <w:tc>
          <w:tcPr>
            <w:tcW w:w="1843" w:type="dxa"/>
            <w:tcBorders>
              <w:top w:val="single" w:sz="4" w:space="0" w:color="000000"/>
              <w:left w:val="single" w:sz="4" w:space="0" w:color="000000"/>
              <w:bottom w:val="single" w:sz="4" w:space="0" w:color="000000"/>
              <w:right w:val="single" w:sz="4" w:space="0" w:color="000000"/>
            </w:tcBorders>
          </w:tcPr>
          <w:p w14:paraId="59E77195" w14:textId="77777777" w:rsidR="00F31A7C" w:rsidRDefault="00523EE3">
            <w:pPr>
              <w:jc w:val="center"/>
              <w:rPr>
                <w:rFonts w:eastAsia="Calibri"/>
                <w:sz w:val="24"/>
                <w:szCs w:val="24"/>
              </w:rPr>
            </w:pPr>
            <w:r>
              <w:rPr>
                <w:rFonts w:eastAsia="Calibri"/>
                <w:sz w:val="24"/>
                <w:szCs w:val="24"/>
              </w:rPr>
              <w:t>1</w:t>
            </w:r>
            <w:r w:rsidR="007A1199">
              <w:rPr>
                <w:rFonts w:eastAsia="Calibri"/>
                <w:sz w:val="24"/>
                <w:szCs w:val="24"/>
              </w:rPr>
              <w:t>8</w:t>
            </w:r>
          </w:p>
        </w:tc>
        <w:tc>
          <w:tcPr>
            <w:tcW w:w="1842" w:type="dxa"/>
            <w:tcBorders>
              <w:top w:val="single" w:sz="4" w:space="0" w:color="000000"/>
              <w:left w:val="single" w:sz="4" w:space="0" w:color="000000"/>
              <w:bottom w:val="single" w:sz="4" w:space="0" w:color="000000"/>
              <w:right w:val="single" w:sz="4" w:space="0" w:color="000000"/>
            </w:tcBorders>
          </w:tcPr>
          <w:p w14:paraId="1EFD5439" w14:textId="77777777" w:rsidR="00F31A7C" w:rsidRDefault="007A1199">
            <w:pPr>
              <w:jc w:val="center"/>
              <w:rPr>
                <w:rFonts w:eastAsia="Calibri"/>
                <w:iCs/>
                <w:sz w:val="28"/>
                <w:szCs w:val="28"/>
              </w:rPr>
            </w:pPr>
            <w:r>
              <w:rPr>
                <w:rFonts w:eastAsia="Calibri"/>
                <w:iCs/>
                <w:sz w:val="28"/>
                <w:szCs w:val="28"/>
              </w:rPr>
              <w:t>4</w:t>
            </w:r>
          </w:p>
        </w:tc>
        <w:tc>
          <w:tcPr>
            <w:tcW w:w="1276" w:type="dxa"/>
            <w:tcBorders>
              <w:top w:val="single" w:sz="4" w:space="0" w:color="000000"/>
              <w:left w:val="single" w:sz="4" w:space="0" w:color="000000"/>
              <w:bottom w:val="single" w:sz="4" w:space="0" w:color="000000"/>
              <w:right w:val="single" w:sz="4" w:space="0" w:color="000000"/>
            </w:tcBorders>
          </w:tcPr>
          <w:p w14:paraId="7794C22E" w14:textId="77777777" w:rsidR="00F31A7C" w:rsidRDefault="007A1199">
            <w:pPr>
              <w:jc w:val="center"/>
              <w:rPr>
                <w:rFonts w:eastAsia="Calibri"/>
                <w:iCs/>
                <w:sz w:val="28"/>
                <w:szCs w:val="28"/>
              </w:rPr>
            </w:pPr>
            <w:r>
              <w:rPr>
                <w:rFonts w:eastAsia="Calibri"/>
                <w:iCs/>
                <w:sz w:val="28"/>
                <w:szCs w:val="28"/>
              </w:rPr>
              <w:t>6</w:t>
            </w:r>
          </w:p>
        </w:tc>
        <w:tc>
          <w:tcPr>
            <w:tcW w:w="1418" w:type="dxa"/>
            <w:tcBorders>
              <w:top w:val="single" w:sz="4" w:space="0" w:color="000000"/>
              <w:left w:val="single" w:sz="4" w:space="0" w:color="000000"/>
              <w:bottom w:val="single" w:sz="4" w:space="0" w:color="000000"/>
              <w:right w:val="single" w:sz="4" w:space="0" w:color="000000"/>
            </w:tcBorders>
          </w:tcPr>
          <w:p w14:paraId="20EA56C0" w14:textId="77777777" w:rsidR="00F31A7C" w:rsidRDefault="007A1199" w:rsidP="007A1199">
            <w:pPr>
              <w:rPr>
                <w:rFonts w:eastAsia="Calibri"/>
                <w:iCs/>
                <w:sz w:val="28"/>
                <w:szCs w:val="28"/>
              </w:rPr>
            </w:pPr>
            <w:r>
              <w:rPr>
                <w:rFonts w:eastAsia="Calibri"/>
                <w:iCs/>
                <w:sz w:val="28"/>
                <w:szCs w:val="28"/>
              </w:rPr>
              <w:t>8</w:t>
            </w:r>
          </w:p>
        </w:tc>
      </w:tr>
      <w:tr w:rsidR="00F31A7C" w14:paraId="4FF10C4B" w14:textId="77777777">
        <w:trPr>
          <w:trHeight w:val="340"/>
        </w:trPr>
        <w:tc>
          <w:tcPr>
            <w:tcW w:w="5529" w:type="dxa"/>
            <w:gridSpan w:val="3"/>
            <w:vMerge w:val="restart"/>
            <w:tcBorders>
              <w:top w:val="single" w:sz="6" w:space="0" w:color="000000"/>
              <w:left w:val="single" w:sz="4" w:space="0" w:color="000000"/>
              <w:right w:val="single" w:sz="4" w:space="0" w:color="000000"/>
            </w:tcBorders>
          </w:tcPr>
          <w:p w14:paraId="248C7E43" w14:textId="77777777" w:rsidR="00F31A7C" w:rsidRDefault="00620FDC">
            <w:pPr>
              <w:rPr>
                <w:rFonts w:eastAsia="Calibri"/>
                <w:sz w:val="28"/>
                <w:szCs w:val="28"/>
                <w:lang w:val="ru-RU"/>
              </w:rPr>
            </w:pPr>
            <w:r>
              <w:rPr>
                <w:rFonts w:eastAsia="Calibri"/>
                <w:sz w:val="28"/>
                <w:szCs w:val="28"/>
                <w:lang w:val="ru-RU"/>
              </w:rPr>
              <w:t xml:space="preserve">  </w:t>
            </w:r>
          </w:p>
          <w:p w14:paraId="3CD493DA" w14:textId="77777777" w:rsidR="00F31A7C" w:rsidRDefault="00620FDC">
            <w:pPr>
              <w:rPr>
                <w:rFonts w:eastAsia="Calibri"/>
                <w:b/>
                <w:i/>
                <w:iCs/>
                <w:sz w:val="28"/>
                <w:szCs w:val="28"/>
              </w:rPr>
            </w:pPr>
            <w:proofErr w:type="spellStart"/>
            <w:r>
              <w:rPr>
                <w:rFonts w:eastAsia="Calibri"/>
                <w:b/>
                <w:sz w:val="28"/>
                <w:szCs w:val="28"/>
                <w:lang w:val="en-US"/>
              </w:rPr>
              <w:t>Барлығы</w:t>
            </w:r>
            <w:proofErr w:type="spellEnd"/>
            <w:r>
              <w:rPr>
                <w:rFonts w:eastAsia="Calibri"/>
                <w:b/>
                <w:sz w:val="28"/>
                <w:szCs w:val="28"/>
              </w:rPr>
              <w:t>:</w:t>
            </w:r>
          </w:p>
        </w:tc>
        <w:tc>
          <w:tcPr>
            <w:tcW w:w="1842" w:type="dxa"/>
            <w:tcBorders>
              <w:top w:val="single" w:sz="6" w:space="0" w:color="000000"/>
              <w:left w:val="single" w:sz="4" w:space="0" w:color="000000"/>
              <w:bottom w:val="nil"/>
              <w:right w:val="single" w:sz="4" w:space="0" w:color="000000"/>
            </w:tcBorders>
          </w:tcPr>
          <w:p w14:paraId="4238DEEC" w14:textId="77777777" w:rsidR="00F31A7C" w:rsidRDefault="00620FDC">
            <w:pPr>
              <w:rPr>
                <w:rFonts w:eastAsia="Calibri"/>
                <w:i/>
                <w:iCs/>
                <w:sz w:val="28"/>
                <w:szCs w:val="28"/>
                <w:lang w:val="en-US"/>
              </w:rPr>
            </w:pPr>
            <w:proofErr w:type="spellStart"/>
            <w:r>
              <w:rPr>
                <w:rFonts w:eastAsia="Calibri"/>
                <w:sz w:val="28"/>
                <w:szCs w:val="28"/>
                <w:lang w:val="en-US"/>
              </w:rPr>
              <w:t>Төмен</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c>
          <w:tcPr>
            <w:tcW w:w="1276" w:type="dxa"/>
            <w:tcBorders>
              <w:top w:val="single" w:sz="6" w:space="0" w:color="000000"/>
              <w:left w:val="single" w:sz="4" w:space="0" w:color="000000"/>
              <w:bottom w:val="nil"/>
              <w:right w:val="single" w:sz="4" w:space="0" w:color="000000"/>
            </w:tcBorders>
          </w:tcPr>
          <w:p w14:paraId="1ACCDD93" w14:textId="77777777" w:rsidR="00F31A7C" w:rsidRDefault="00620FDC">
            <w:pPr>
              <w:rPr>
                <w:rFonts w:eastAsia="Calibri"/>
                <w:i/>
                <w:iCs/>
                <w:sz w:val="28"/>
                <w:szCs w:val="28"/>
                <w:lang w:val="en-US"/>
              </w:rPr>
            </w:pPr>
            <w:proofErr w:type="spellStart"/>
            <w:r>
              <w:rPr>
                <w:rFonts w:eastAsia="Calibri"/>
                <w:sz w:val="28"/>
                <w:szCs w:val="28"/>
                <w:lang w:val="en-US"/>
              </w:rPr>
              <w:t>Орташа</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c>
          <w:tcPr>
            <w:tcW w:w="1418" w:type="dxa"/>
            <w:tcBorders>
              <w:top w:val="single" w:sz="6" w:space="0" w:color="000000"/>
              <w:left w:val="single" w:sz="4" w:space="0" w:color="000000"/>
              <w:bottom w:val="nil"/>
              <w:right w:val="single" w:sz="4" w:space="0" w:color="000000"/>
            </w:tcBorders>
          </w:tcPr>
          <w:p w14:paraId="405D2213" w14:textId="77777777" w:rsidR="00F31A7C" w:rsidRDefault="00620FDC">
            <w:pPr>
              <w:rPr>
                <w:rFonts w:eastAsia="Calibri"/>
                <w:i/>
                <w:iCs/>
                <w:sz w:val="28"/>
                <w:szCs w:val="28"/>
                <w:lang w:val="en-US"/>
              </w:rPr>
            </w:pPr>
            <w:proofErr w:type="spellStart"/>
            <w:r>
              <w:rPr>
                <w:rFonts w:eastAsia="Calibri"/>
                <w:sz w:val="28"/>
                <w:szCs w:val="28"/>
                <w:lang w:val="en-US"/>
              </w:rPr>
              <w:t>Жоғары</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r>
      <w:tr w:rsidR="00F31A7C" w14:paraId="2BF161EE" w14:textId="77777777">
        <w:trPr>
          <w:trHeight w:val="340"/>
        </w:trPr>
        <w:tc>
          <w:tcPr>
            <w:tcW w:w="5529" w:type="dxa"/>
            <w:gridSpan w:val="3"/>
            <w:vMerge/>
            <w:tcBorders>
              <w:left w:val="single" w:sz="4" w:space="0" w:color="000000"/>
              <w:bottom w:val="single" w:sz="4" w:space="0" w:color="000000"/>
              <w:right w:val="single" w:sz="4" w:space="0" w:color="000000"/>
            </w:tcBorders>
            <w:vAlign w:val="center"/>
          </w:tcPr>
          <w:p w14:paraId="6D716778" w14:textId="77777777" w:rsidR="00F31A7C" w:rsidRDefault="00F31A7C">
            <w:pPr>
              <w:rPr>
                <w:rFonts w:eastAsia="Calibri"/>
                <w:i/>
                <w:iCs/>
                <w:sz w:val="28"/>
                <w:szCs w:val="28"/>
                <w:lang w:val="en-US"/>
              </w:rPr>
            </w:pPr>
          </w:p>
        </w:tc>
        <w:tc>
          <w:tcPr>
            <w:tcW w:w="1842" w:type="dxa"/>
            <w:tcBorders>
              <w:top w:val="nil"/>
              <w:left w:val="single" w:sz="4" w:space="0" w:color="000000"/>
              <w:bottom w:val="single" w:sz="4" w:space="0" w:color="auto"/>
              <w:right w:val="single" w:sz="4" w:space="0" w:color="000000"/>
            </w:tcBorders>
          </w:tcPr>
          <w:p w14:paraId="329B58B6" w14:textId="77777777" w:rsidR="00F31A7C" w:rsidRDefault="00620FDC">
            <w:pP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r>
              <w:rPr>
                <w:rFonts w:eastAsia="Calibri"/>
                <w:sz w:val="28"/>
                <w:szCs w:val="28"/>
                <w:lang w:val="en-US"/>
              </w:rPr>
              <w:t xml:space="preserve"> </w:t>
            </w:r>
          </w:p>
          <w:p w14:paraId="0CA70A2C" w14:textId="77777777" w:rsidR="00F31A7C" w:rsidRDefault="00620FDC">
            <w:pPr>
              <w:rPr>
                <w:rFonts w:eastAsia="Calibri"/>
                <w:i/>
                <w:iCs/>
                <w:sz w:val="28"/>
                <w:szCs w:val="28"/>
                <w:lang w:val="en-US"/>
              </w:rPr>
            </w:pPr>
            <w:r>
              <w:rPr>
                <w:rFonts w:eastAsia="Calibri"/>
                <w:sz w:val="28"/>
                <w:szCs w:val="28"/>
                <w:lang w:val="en-US"/>
              </w:rPr>
              <w:t xml:space="preserve"> %</w:t>
            </w:r>
          </w:p>
        </w:tc>
        <w:tc>
          <w:tcPr>
            <w:tcW w:w="1276" w:type="dxa"/>
            <w:tcBorders>
              <w:top w:val="nil"/>
              <w:left w:val="single" w:sz="4" w:space="0" w:color="000000"/>
              <w:bottom w:val="single" w:sz="4" w:space="0" w:color="auto"/>
              <w:right w:val="single" w:sz="4" w:space="0" w:color="000000"/>
            </w:tcBorders>
          </w:tcPr>
          <w:p w14:paraId="7F3DFB78" w14:textId="77777777" w:rsidR="00F31A7C" w:rsidRDefault="00620FDC">
            <w:pP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r>
              <w:rPr>
                <w:rFonts w:eastAsia="Calibri"/>
                <w:sz w:val="28"/>
                <w:szCs w:val="28"/>
                <w:lang w:val="en-US"/>
              </w:rPr>
              <w:t xml:space="preserve"> </w:t>
            </w:r>
          </w:p>
          <w:p w14:paraId="07E5215C" w14:textId="77777777" w:rsidR="00F31A7C" w:rsidRDefault="00620FDC">
            <w:pPr>
              <w:rPr>
                <w:rFonts w:eastAsia="Calibri"/>
                <w:i/>
                <w:iCs/>
                <w:sz w:val="28"/>
                <w:szCs w:val="28"/>
                <w:lang w:val="en-US"/>
              </w:rPr>
            </w:pPr>
            <w:r>
              <w:rPr>
                <w:rFonts w:eastAsia="Calibri"/>
                <w:sz w:val="28"/>
                <w:szCs w:val="28"/>
                <w:lang w:val="en-US"/>
              </w:rPr>
              <w:t xml:space="preserve"> %</w:t>
            </w:r>
          </w:p>
        </w:tc>
        <w:tc>
          <w:tcPr>
            <w:tcW w:w="1418" w:type="dxa"/>
            <w:tcBorders>
              <w:top w:val="nil"/>
              <w:left w:val="single" w:sz="4" w:space="0" w:color="000000"/>
              <w:bottom w:val="single" w:sz="4" w:space="0" w:color="auto"/>
              <w:right w:val="single" w:sz="4" w:space="0" w:color="000000"/>
            </w:tcBorders>
          </w:tcPr>
          <w:p w14:paraId="7C3D7626" w14:textId="77777777" w:rsidR="00F31A7C" w:rsidRDefault="00620FDC">
            <w:pP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r>
              <w:rPr>
                <w:rFonts w:eastAsia="Calibri"/>
                <w:sz w:val="28"/>
                <w:szCs w:val="28"/>
                <w:lang w:val="en-US"/>
              </w:rPr>
              <w:t xml:space="preserve">  </w:t>
            </w:r>
          </w:p>
          <w:p w14:paraId="5CEA84B1" w14:textId="77777777" w:rsidR="00F31A7C" w:rsidRDefault="00620FDC">
            <w:pPr>
              <w:rPr>
                <w:rFonts w:eastAsia="Calibri"/>
                <w:i/>
                <w:iCs/>
                <w:sz w:val="28"/>
                <w:szCs w:val="28"/>
                <w:lang w:val="en-US"/>
              </w:rPr>
            </w:pPr>
            <w:r>
              <w:rPr>
                <w:rFonts w:eastAsia="Calibri"/>
                <w:sz w:val="28"/>
                <w:szCs w:val="28"/>
                <w:lang w:val="en-US"/>
              </w:rPr>
              <w:t>%</w:t>
            </w:r>
          </w:p>
        </w:tc>
      </w:tr>
    </w:tbl>
    <w:p w14:paraId="6646A2F4" w14:textId="77777777" w:rsidR="005A4908" w:rsidRDefault="005A4908" w:rsidP="00115CB1">
      <w:pPr>
        <w:widowControl/>
        <w:autoSpaceDE/>
        <w:autoSpaceDN/>
        <w:spacing w:after="160" w:line="259" w:lineRule="auto"/>
        <w:rPr>
          <w:rFonts w:eastAsia="Calibri"/>
          <w:b/>
          <w:sz w:val="28"/>
          <w:szCs w:val="28"/>
        </w:rPr>
      </w:pPr>
    </w:p>
    <w:p w14:paraId="3EE64D06" w14:textId="77777777" w:rsidR="005C2736" w:rsidRDefault="005C2736" w:rsidP="00115CB1">
      <w:pPr>
        <w:widowControl/>
        <w:autoSpaceDE/>
        <w:autoSpaceDN/>
        <w:spacing w:after="160" w:line="259" w:lineRule="auto"/>
        <w:rPr>
          <w:rFonts w:eastAsia="Calibri"/>
          <w:b/>
          <w:sz w:val="28"/>
          <w:szCs w:val="28"/>
        </w:rPr>
      </w:pPr>
    </w:p>
    <w:p w14:paraId="2425A59D" w14:textId="77777777" w:rsidR="005C2736" w:rsidRDefault="005C2736" w:rsidP="00115CB1">
      <w:pPr>
        <w:widowControl/>
        <w:autoSpaceDE/>
        <w:autoSpaceDN/>
        <w:spacing w:after="160" w:line="259" w:lineRule="auto"/>
        <w:rPr>
          <w:rFonts w:eastAsia="Calibri"/>
          <w:b/>
          <w:sz w:val="28"/>
          <w:szCs w:val="28"/>
        </w:rPr>
      </w:pPr>
    </w:p>
    <w:p w14:paraId="534F47FC" w14:textId="77777777" w:rsidR="005C2736" w:rsidRDefault="005C2736" w:rsidP="00115CB1">
      <w:pPr>
        <w:widowControl/>
        <w:autoSpaceDE/>
        <w:autoSpaceDN/>
        <w:spacing w:after="160" w:line="259" w:lineRule="auto"/>
        <w:rPr>
          <w:rFonts w:eastAsia="Calibri"/>
          <w:b/>
          <w:sz w:val="28"/>
          <w:szCs w:val="28"/>
        </w:rPr>
      </w:pPr>
    </w:p>
    <w:p w14:paraId="2389611F" w14:textId="77777777" w:rsidR="005C2736" w:rsidRDefault="005C2736" w:rsidP="00115CB1">
      <w:pPr>
        <w:widowControl/>
        <w:autoSpaceDE/>
        <w:autoSpaceDN/>
        <w:spacing w:after="160" w:line="259" w:lineRule="auto"/>
        <w:rPr>
          <w:rFonts w:eastAsia="Calibri"/>
          <w:b/>
          <w:sz w:val="28"/>
          <w:szCs w:val="28"/>
        </w:rPr>
      </w:pPr>
    </w:p>
    <w:p w14:paraId="685F9C2E" w14:textId="77777777" w:rsidR="004A020C" w:rsidRPr="0032408B" w:rsidRDefault="00620FDC" w:rsidP="004A020C">
      <w:pPr>
        <w:widowControl/>
        <w:autoSpaceDE/>
        <w:autoSpaceDN/>
        <w:spacing w:after="160" w:line="259" w:lineRule="auto"/>
        <w:jc w:val="center"/>
        <w:rPr>
          <w:rFonts w:eastAsia="Calibri"/>
          <w:b/>
          <w:sz w:val="28"/>
          <w:szCs w:val="28"/>
        </w:rPr>
      </w:pPr>
      <w:r w:rsidRPr="00115CB1">
        <w:rPr>
          <w:rFonts w:eastAsia="Calibri"/>
          <w:b/>
          <w:sz w:val="28"/>
          <w:szCs w:val="28"/>
        </w:rPr>
        <w:lastRenderedPageBreak/>
        <w:t xml:space="preserve">Балалардың біліктері мен дағдылары дамуының </w:t>
      </w:r>
      <w:r>
        <w:rPr>
          <w:rFonts w:eastAsia="Calibri"/>
          <w:b/>
          <w:sz w:val="28"/>
          <w:szCs w:val="28"/>
          <w:u w:val="single"/>
        </w:rPr>
        <w:t xml:space="preserve">қорытыңды </w:t>
      </w:r>
      <w:r w:rsidRPr="00115CB1">
        <w:rPr>
          <w:rFonts w:eastAsia="Calibri"/>
          <w:b/>
          <w:sz w:val="28"/>
          <w:szCs w:val="28"/>
        </w:rPr>
        <w:t>бақылау нәтижелері бойынша</w:t>
      </w:r>
    </w:p>
    <w:p w14:paraId="36F77A36" w14:textId="77777777" w:rsidR="004A020C" w:rsidRPr="0032408B" w:rsidRDefault="004A020C" w:rsidP="004A020C">
      <w:pPr>
        <w:widowControl/>
        <w:autoSpaceDE/>
        <w:autoSpaceDN/>
        <w:spacing w:after="160" w:line="259" w:lineRule="auto"/>
        <w:jc w:val="center"/>
        <w:rPr>
          <w:rFonts w:eastAsia="Calibri"/>
          <w:b/>
          <w:sz w:val="28"/>
          <w:szCs w:val="28"/>
        </w:rPr>
      </w:pPr>
      <w:hyperlink r:id="rId40" w:history="1">
        <w:r w:rsidRPr="00222548">
          <w:rPr>
            <w:rStyle w:val="a5"/>
            <w:rFonts w:eastAsia="Calibri"/>
            <w:b/>
            <w:sz w:val="28"/>
            <w:szCs w:val="28"/>
          </w:rPr>
          <w:t>https://drive.google.com/drive/folders/1lw2l5BTetF3mJCoidDsh_Myah2rtYE8G?usp=sharing</w:t>
        </w:r>
      </w:hyperlink>
    </w:p>
    <w:p w14:paraId="4F1839DD" w14:textId="77777777" w:rsidR="00F31A7C" w:rsidRPr="00115CB1" w:rsidRDefault="00620FDC" w:rsidP="004A020C">
      <w:pPr>
        <w:widowControl/>
        <w:autoSpaceDE/>
        <w:autoSpaceDN/>
        <w:jc w:val="center"/>
        <w:rPr>
          <w:rFonts w:eastAsia="Calibri"/>
          <w:b/>
          <w:i/>
          <w:iCs/>
          <w:sz w:val="28"/>
          <w:szCs w:val="28"/>
          <w:u w:val="single"/>
        </w:rPr>
      </w:pPr>
      <w:r w:rsidRPr="00115CB1">
        <w:rPr>
          <w:rFonts w:eastAsia="Calibri"/>
          <w:b/>
          <w:sz w:val="28"/>
          <w:szCs w:val="28"/>
          <w:u w:val="single"/>
        </w:rPr>
        <w:t>«</w:t>
      </w:r>
      <w:r w:rsidR="005A4908">
        <w:rPr>
          <w:rFonts w:eastAsia="Calibri"/>
          <w:b/>
          <w:sz w:val="28"/>
          <w:szCs w:val="28"/>
          <w:u w:val="single"/>
        </w:rPr>
        <w:t>Ажар</w:t>
      </w:r>
      <w:r w:rsidRPr="00115CB1">
        <w:rPr>
          <w:rFonts w:eastAsia="Calibri"/>
          <w:b/>
          <w:sz w:val="28"/>
          <w:szCs w:val="28"/>
          <w:u w:val="single"/>
        </w:rPr>
        <w:t>» балабақшасы</w:t>
      </w:r>
    </w:p>
    <w:p w14:paraId="6F70C1BA" w14:textId="77777777" w:rsidR="00F31A7C" w:rsidRPr="004A020C" w:rsidRDefault="00620FDC">
      <w:pPr>
        <w:widowControl/>
        <w:autoSpaceDE/>
        <w:autoSpaceDN/>
        <w:spacing w:after="160" w:line="259" w:lineRule="auto"/>
        <w:jc w:val="center"/>
        <w:rPr>
          <w:rFonts w:eastAsia="Calibri"/>
          <w:i/>
          <w:iCs/>
          <w:spacing w:val="-3"/>
          <w:sz w:val="28"/>
          <w:szCs w:val="28"/>
          <w:vertAlign w:val="subscript"/>
        </w:rPr>
      </w:pPr>
      <w:r w:rsidRPr="004A020C">
        <w:rPr>
          <w:rFonts w:eastAsia="Calibri"/>
          <w:sz w:val="28"/>
          <w:szCs w:val="28"/>
          <w:vertAlign w:val="subscript"/>
        </w:rPr>
        <w:t xml:space="preserve">    (білім беру ұйымының</w:t>
      </w:r>
      <w:r w:rsidRPr="004A020C">
        <w:rPr>
          <w:rFonts w:eastAsia="Calibri"/>
          <w:spacing w:val="-12"/>
          <w:sz w:val="28"/>
          <w:szCs w:val="28"/>
          <w:vertAlign w:val="subscript"/>
        </w:rPr>
        <w:t xml:space="preserve"> </w:t>
      </w:r>
      <w:r w:rsidRPr="004A020C">
        <w:rPr>
          <w:rFonts w:eastAsia="Calibri"/>
          <w:spacing w:val="-3"/>
          <w:sz w:val="28"/>
          <w:szCs w:val="28"/>
          <w:vertAlign w:val="subscript"/>
        </w:rPr>
        <w:t>атауы)</w:t>
      </w:r>
    </w:p>
    <w:p w14:paraId="53C4F2BB" w14:textId="77777777" w:rsidR="00F31A7C" w:rsidRDefault="00620FDC">
      <w:pPr>
        <w:widowControl/>
        <w:autoSpaceDE/>
        <w:autoSpaceDN/>
        <w:spacing w:after="160" w:line="259" w:lineRule="auto"/>
        <w:jc w:val="center"/>
        <w:rPr>
          <w:rFonts w:eastAsia="Calibri"/>
          <w:b/>
          <w:sz w:val="28"/>
          <w:szCs w:val="28"/>
          <w:lang w:val="en-US"/>
        </w:rPr>
      </w:pPr>
      <w:r w:rsidRPr="00115CB1">
        <w:rPr>
          <w:rFonts w:eastAsia="Calibri"/>
          <w:b/>
          <w:sz w:val="28"/>
          <w:szCs w:val="28"/>
        </w:rPr>
        <w:t xml:space="preserve">  </w:t>
      </w:r>
      <w:r>
        <w:rPr>
          <w:rFonts w:eastAsia="Calibri"/>
          <w:b/>
          <w:sz w:val="28"/>
          <w:szCs w:val="28"/>
          <w:lang w:val="en-US"/>
        </w:rPr>
        <w:t>202</w:t>
      </w:r>
      <w:r w:rsidR="005A4908">
        <w:rPr>
          <w:rFonts w:eastAsia="Calibri"/>
          <w:b/>
          <w:sz w:val="28"/>
          <w:szCs w:val="28"/>
        </w:rPr>
        <w:t>4</w:t>
      </w:r>
      <w:r>
        <w:rPr>
          <w:rFonts w:eastAsia="Calibri"/>
          <w:b/>
          <w:sz w:val="28"/>
          <w:szCs w:val="28"/>
          <w:lang w:val="en-US"/>
        </w:rPr>
        <w:t>-202</w:t>
      </w:r>
      <w:r w:rsidR="005A4908">
        <w:rPr>
          <w:rFonts w:eastAsia="Calibri"/>
          <w:b/>
          <w:sz w:val="28"/>
          <w:szCs w:val="28"/>
        </w:rPr>
        <w:t>5</w:t>
      </w:r>
      <w:r>
        <w:rPr>
          <w:rFonts w:eastAsia="Calibri"/>
          <w:b/>
          <w:sz w:val="28"/>
          <w:szCs w:val="28"/>
          <w:lang w:val="en-US"/>
        </w:rPr>
        <w:t xml:space="preserve"> </w:t>
      </w:r>
      <w:proofErr w:type="spellStart"/>
      <w:r>
        <w:rPr>
          <w:rFonts w:eastAsia="Calibri"/>
          <w:b/>
          <w:sz w:val="28"/>
          <w:szCs w:val="28"/>
          <w:lang w:val="en-US"/>
        </w:rPr>
        <w:t>оқу</w:t>
      </w:r>
      <w:proofErr w:type="spellEnd"/>
      <w:r>
        <w:rPr>
          <w:rFonts w:eastAsia="Calibri"/>
          <w:b/>
          <w:sz w:val="28"/>
          <w:szCs w:val="28"/>
          <w:lang w:val="en-US"/>
        </w:rPr>
        <w:t xml:space="preserve"> </w:t>
      </w:r>
      <w:proofErr w:type="spellStart"/>
      <w:r>
        <w:rPr>
          <w:rFonts w:eastAsia="Calibri"/>
          <w:b/>
          <w:sz w:val="28"/>
          <w:szCs w:val="28"/>
          <w:lang w:val="en-US"/>
        </w:rPr>
        <w:t>жылы</w:t>
      </w:r>
      <w:proofErr w:type="spellEnd"/>
    </w:p>
    <w:tbl>
      <w:tblPr>
        <w:tblStyle w:val="TableNormal11"/>
        <w:tblW w:w="99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1691"/>
        <w:gridCol w:w="1985"/>
        <w:gridCol w:w="1559"/>
        <w:gridCol w:w="1843"/>
        <w:gridCol w:w="2127"/>
      </w:tblGrid>
      <w:tr w:rsidR="00F31A7C" w14:paraId="4CFA401B"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45A0DB02" w14:textId="77777777" w:rsidR="00F31A7C" w:rsidRDefault="00620FDC">
            <w:pPr>
              <w:jc w:val="center"/>
              <w:rPr>
                <w:rFonts w:eastAsia="Calibri"/>
                <w:i/>
                <w:iCs/>
                <w:sz w:val="28"/>
                <w:szCs w:val="28"/>
                <w:lang w:val="en-US"/>
              </w:rPr>
            </w:pPr>
            <w:r>
              <w:rPr>
                <w:rFonts w:eastAsia="Calibri"/>
                <w:sz w:val="28"/>
                <w:szCs w:val="28"/>
                <w:lang w:val="en-US" w:eastAsia="ru-RU"/>
              </w:rPr>
              <w:t>№</w:t>
            </w:r>
          </w:p>
        </w:tc>
        <w:tc>
          <w:tcPr>
            <w:tcW w:w="1691" w:type="dxa"/>
            <w:tcBorders>
              <w:top w:val="single" w:sz="4" w:space="0" w:color="000000"/>
              <w:left w:val="single" w:sz="4" w:space="0" w:color="000000"/>
              <w:bottom w:val="single" w:sz="4" w:space="0" w:color="000000"/>
              <w:right w:val="single" w:sz="4" w:space="0" w:color="000000"/>
            </w:tcBorders>
          </w:tcPr>
          <w:p w14:paraId="46FEA4DB" w14:textId="77777777" w:rsidR="00F31A7C" w:rsidRDefault="00620FDC">
            <w:pPr>
              <w:jc w:val="center"/>
              <w:rPr>
                <w:rFonts w:eastAsia="Calibri"/>
                <w:b/>
                <w:i/>
                <w:iCs/>
                <w:sz w:val="28"/>
                <w:szCs w:val="28"/>
                <w:lang w:val="en-US"/>
              </w:rPr>
            </w:pPr>
            <w:proofErr w:type="spellStart"/>
            <w:r>
              <w:rPr>
                <w:rFonts w:eastAsia="Calibri"/>
                <w:b/>
                <w:sz w:val="28"/>
                <w:szCs w:val="28"/>
                <w:lang w:val="en-US"/>
              </w:rPr>
              <w:t>Топтың</w:t>
            </w:r>
            <w:proofErr w:type="spellEnd"/>
            <w:r>
              <w:rPr>
                <w:rFonts w:eastAsia="Calibri"/>
                <w:b/>
                <w:sz w:val="28"/>
                <w:szCs w:val="28"/>
                <w:lang w:val="en-US"/>
              </w:rPr>
              <w:t xml:space="preserve">  </w:t>
            </w:r>
            <w:proofErr w:type="spellStart"/>
            <w:r>
              <w:rPr>
                <w:rFonts w:eastAsia="Calibri"/>
                <w:b/>
                <w:sz w:val="28"/>
                <w:szCs w:val="28"/>
                <w:lang w:val="en-US"/>
              </w:rPr>
              <w:t>атауы</w:t>
            </w:r>
            <w:proofErr w:type="spellEnd"/>
          </w:p>
        </w:tc>
        <w:tc>
          <w:tcPr>
            <w:tcW w:w="1985" w:type="dxa"/>
            <w:tcBorders>
              <w:top w:val="single" w:sz="4" w:space="0" w:color="000000"/>
              <w:left w:val="single" w:sz="4" w:space="0" w:color="000000"/>
              <w:bottom w:val="single" w:sz="4" w:space="0" w:color="000000"/>
              <w:right w:val="single" w:sz="4" w:space="0" w:color="000000"/>
            </w:tcBorders>
          </w:tcPr>
          <w:p w14:paraId="32074A30" w14:textId="77777777" w:rsidR="00F31A7C" w:rsidRDefault="00620FDC">
            <w:pPr>
              <w:jc w:val="center"/>
              <w:rPr>
                <w:rFonts w:eastAsia="Calibri"/>
                <w:b/>
                <w:i/>
                <w:iCs/>
                <w:sz w:val="28"/>
                <w:szCs w:val="28"/>
                <w:lang w:val="en-US"/>
              </w:rPr>
            </w:pPr>
            <w:proofErr w:type="spellStart"/>
            <w:r>
              <w:rPr>
                <w:rFonts w:eastAsia="Calibri"/>
                <w:b/>
                <w:sz w:val="28"/>
                <w:szCs w:val="28"/>
                <w:lang w:val="en-US"/>
              </w:rPr>
              <w:t>Бала</w:t>
            </w:r>
            <w:proofErr w:type="spellEnd"/>
            <w:r>
              <w:rPr>
                <w:rFonts w:eastAsia="Calibri"/>
                <w:b/>
                <w:sz w:val="28"/>
                <w:szCs w:val="28"/>
                <w:lang w:val="en-US"/>
              </w:rPr>
              <w:t xml:space="preserve"> </w:t>
            </w:r>
            <w:proofErr w:type="spellStart"/>
            <w:r>
              <w:rPr>
                <w:rFonts w:eastAsia="Calibri"/>
                <w:b/>
                <w:sz w:val="28"/>
                <w:szCs w:val="28"/>
                <w:lang w:val="en-US"/>
              </w:rPr>
              <w:t>саны</w:t>
            </w:r>
            <w:proofErr w:type="spellEnd"/>
          </w:p>
        </w:tc>
        <w:tc>
          <w:tcPr>
            <w:tcW w:w="1559" w:type="dxa"/>
            <w:tcBorders>
              <w:top w:val="single" w:sz="4" w:space="0" w:color="000000"/>
              <w:left w:val="single" w:sz="4" w:space="0" w:color="000000"/>
              <w:bottom w:val="single" w:sz="4" w:space="0" w:color="000000"/>
              <w:right w:val="single" w:sz="4" w:space="0" w:color="000000"/>
            </w:tcBorders>
          </w:tcPr>
          <w:p w14:paraId="5CB5EB1A" w14:textId="77777777" w:rsidR="00F31A7C" w:rsidRDefault="00620FDC">
            <w:pPr>
              <w:jc w:val="center"/>
              <w:rPr>
                <w:rFonts w:eastAsia="Calibri"/>
                <w:b/>
                <w:i/>
                <w:iCs/>
                <w:sz w:val="28"/>
                <w:szCs w:val="28"/>
                <w:lang w:val="en-US"/>
              </w:rPr>
            </w:pPr>
            <w:r>
              <w:rPr>
                <w:rFonts w:eastAsia="Calibri"/>
                <w:b/>
                <w:sz w:val="28"/>
                <w:szCs w:val="28"/>
                <w:lang w:val="en-US"/>
              </w:rPr>
              <w:t xml:space="preserve">I </w:t>
            </w:r>
            <w:proofErr w:type="spellStart"/>
            <w:r>
              <w:rPr>
                <w:rFonts w:eastAsia="Calibri"/>
                <w:b/>
                <w:sz w:val="28"/>
                <w:szCs w:val="28"/>
                <w:lang w:val="en-US"/>
              </w:rPr>
              <w:t>деңгей</w:t>
            </w:r>
            <w:proofErr w:type="spellEnd"/>
          </w:p>
        </w:tc>
        <w:tc>
          <w:tcPr>
            <w:tcW w:w="1843" w:type="dxa"/>
            <w:tcBorders>
              <w:top w:val="single" w:sz="4" w:space="0" w:color="000000"/>
              <w:left w:val="single" w:sz="4" w:space="0" w:color="000000"/>
              <w:bottom w:val="single" w:sz="4" w:space="0" w:color="000000"/>
              <w:right w:val="single" w:sz="4" w:space="0" w:color="000000"/>
            </w:tcBorders>
          </w:tcPr>
          <w:p w14:paraId="4A093237" w14:textId="77777777" w:rsidR="00F31A7C" w:rsidRDefault="00620FDC">
            <w:pPr>
              <w:jc w:val="center"/>
              <w:rPr>
                <w:rFonts w:eastAsia="Calibri"/>
                <w:b/>
                <w:i/>
                <w:iCs/>
                <w:sz w:val="28"/>
                <w:szCs w:val="28"/>
                <w:lang w:val="en-US"/>
              </w:rPr>
            </w:pPr>
            <w:r>
              <w:rPr>
                <w:rFonts w:eastAsia="Calibri"/>
                <w:b/>
                <w:sz w:val="28"/>
                <w:szCs w:val="28"/>
                <w:lang w:val="en-US"/>
              </w:rPr>
              <w:t xml:space="preserve">II </w:t>
            </w:r>
            <w:proofErr w:type="spellStart"/>
            <w:r>
              <w:rPr>
                <w:rFonts w:eastAsia="Calibri"/>
                <w:b/>
                <w:sz w:val="28"/>
                <w:szCs w:val="28"/>
                <w:lang w:val="en-US"/>
              </w:rPr>
              <w:t>деңгей</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5DD845CA" w14:textId="77777777" w:rsidR="00F31A7C" w:rsidRDefault="00620FDC">
            <w:pPr>
              <w:jc w:val="center"/>
              <w:rPr>
                <w:rFonts w:eastAsia="Calibri"/>
                <w:b/>
                <w:i/>
                <w:iCs/>
                <w:sz w:val="28"/>
                <w:szCs w:val="28"/>
                <w:lang w:val="en-US"/>
              </w:rPr>
            </w:pPr>
            <w:r>
              <w:rPr>
                <w:rFonts w:eastAsia="Calibri"/>
                <w:b/>
                <w:sz w:val="28"/>
                <w:szCs w:val="28"/>
                <w:lang w:val="en-US"/>
              </w:rPr>
              <w:t xml:space="preserve">III </w:t>
            </w:r>
            <w:proofErr w:type="spellStart"/>
            <w:r>
              <w:rPr>
                <w:rFonts w:eastAsia="Calibri"/>
                <w:b/>
                <w:sz w:val="28"/>
                <w:szCs w:val="28"/>
                <w:lang w:val="en-US"/>
              </w:rPr>
              <w:t>деңгей</w:t>
            </w:r>
            <w:proofErr w:type="spellEnd"/>
          </w:p>
        </w:tc>
      </w:tr>
      <w:tr w:rsidR="00F31A7C" w14:paraId="341956AC"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377A30F6" w14:textId="77777777" w:rsidR="00F31A7C" w:rsidRPr="005A4908" w:rsidRDefault="005A4908">
            <w:pPr>
              <w:jc w:val="center"/>
              <w:rPr>
                <w:rFonts w:eastAsia="Calibri"/>
                <w:i/>
                <w:iCs/>
                <w:sz w:val="28"/>
                <w:szCs w:val="28"/>
              </w:rPr>
            </w:pPr>
            <w:r>
              <w:rPr>
                <w:rFonts w:eastAsia="Calibri"/>
                <w:sz w:val="28"/>
                <w:szCs w:val="28"/>
              </w:rPr>
              <w:t>1</w:t>
            </w:r>
          </w:p>
        </w:tc>
        <w:tc>
          <w:tcPr>
            <w:tcW w:w="1691" w:type="dxa"/>
            <w:tcBorders>
              <w:top w:val="single" w:sz="4" w:space="0" w:color="000000"/>
              <w:left w:val="single" w:sz="4" w:space="0" w:color="000000"/>
              <w:bottom w:val="single" w:sz="4" w:space="0" w:color="000000"/>
              <w:right w:val="single" w:sz="4" w:space="0" w:color="000000"/>
            </w:tcBorders>
          </w:tcPr>
          <w:p w14:paraId="65B52F72" w14:textId="77777777" w:rsidR="00F31A7C" w:rsidRDefault="00620FDC">
            <w:pPr>
              <w:rPr>
                <w:rFonts w:eastAsia="Calibri"/>
                <w:sz w:val="24"/>
                <w:szCs w:val="24"/>
                <w:lang w:val="en-US"/>
              </w:rPr>
            </w:pPr>
            <w:r>
              <w:rPr>
                <w:rFonts w:eastAsia="Calibri"/>
                <w:sz w:val="24"/>
                <w:szCs w:val="24"/>
              </w:rPr>
              <w:t>Ортаңғы “</w:t>
            </w:r>
            <w:r w:rsidR="00115CB1">
              <w:rPr>
                <w:rFonts w:eastAsia="Calibri"/>
                <w:sz w:val="24"/>
                <w:szCs w:val="24"/>
              </w:rPr>
              <w:t>Ботақан</w:t>
            </w:r>
            <w:r>
              <w:rPr>
                <w:rFonts w:eastAsia="Calibri"/>
                <w:sz w:val="24"/>
                <w:szCs w:val="24"/>
              </w:rPr>
              <w:t>” тобы</w:t>
            </w:r>
          </w:p>
        </w:tc>
        <w:tc>
          <w:tcPr>
            <w:tcW w:w="1985" w:type="dxa"/>
            <w:tcBorders>
              <w:top w:val="single" w:sz="4" w:space="0" w:color="000000"/>
              <w:left w:val="single" w:sz="4" w:space="0" w:color="000000"/>
              <w:bottom w:val="single" w:sz="4" w:space="0" w:color="000000"/>
              <w:right w:val="single" w:sz="4" w:space="0" w:color="000000"/>
            </w:tcBorders>
          </w:tcPr>
          <w:p w14:paraId="72EA1FB2" w14:textId="77777777" w:rsidR="00F31A7C" w:rsidRDefault="00523EE3">
            <w:pPr>
              <w:jc w:val="center"/>
              <w:rPr>
                <w:rFonts w:eastAsia="Calibri"/>
                <w:sz w:val="24"/>
                <w:szCs w:val="24"/>
              </w:rPr>
            </w:pPr>
            <w:r>
              <w:rPr>
                <w:rFonts w:eastAsia="Calibri"/>
                <w:sz w:val="24"/>
                <w:szCs w:val="24"/>
              </w:rPr>
              <w:t>19</w:t>
            </w:r>
          </w:p>
        </w:tc>
        <w:tc>
          <w:tcPr>
            <w:tcW w:w="1559" w:type="dxa"/>
            <w:tcBorders>
              <w:top w:val="single" w:sz="4" w:space="0" w:color="000000"/>
              <w:left w:val="single" w:sz="4" w:space="0" w:color="000000"/>
              <w:bottom w:val="single" w:sz="4" w:space="0" w:color="000000"/>
              <w:right w:val="single" w:sz="4" w:space="0" w:color="000000"/>
            </w:tcBorders>
          </w:tcPr>
          <w:p w14:paraId="1ACEF676" w14:textId="77777777" w:rsidR="00F31A7C" w:rsidRDefault="007A1199">
            <w:pPr>
              <w:jc w:val="center"/>
              <w:rPr>
                <w:rFonts w:eastAsia="Calibri"/>
                <w:iCs/>
                <w:sz w:val="28"/>
                <w:szCs w:val="28"/>
              </w:rPr>
            </w:pPr>
            <w:r>
              <w:rPr>
                <w:rFonts w:eastAsia="Calibri"/>
                <w:iCs/>
                <w:sz w:val="28"/>
                <w:szCs w:val="28"/>
              </w:rPr>
              <w:t>0</w:t>
            </w:r>
          </w:p>
        </w:tc>
        <w:tc>
          <w:tcPr>
            <w:tcW w:w="1843" w:type="dxa"/>
            <w:tcBorders>
              <w:top w:val="single" w:sz="4" w:space="0" w:color="000000"/>
              <w:left w:val="single" w:sz="4" w:space="0" w:color="000000"/>
              <w:bottom w:val="single" w:sz="4" w:space="0" w:color="000000"/>
              <w:right w:val="single" w:sz="4" w:space="0" w:color="000000"/>
            </w:tcBorders>
          </w:tcPr>
          <w:p w14:paraId="10D1DE05" w14:textId="77777777" w:rsidR="00F31A7C" w:rsidRDefault="007A1199">
            <w:pPr>
              <w:jc w:val="center"/>
              <w:rPr>
                <w:rFonts w:eastAsia="Calibri"/>
                <w:iCs/>
                <w:sz w:val="28"/>
                <w:szCs w:val="28"/>
              </w:rPr>
            </w:pPr>
            <w:r>
              <w:rPr>
                <w:rFonts w:eastAsia="Calibri"/>
                <w:iCs/>
                <w:sz w:val="28"/>
                <w:szCs w:val="28"/>
              </w:rPr>
              <w:t>5</w:t>
            </w:r>
          </w:p>
        </w:tc>
        <w:tc>
          <w:tcPr>
            <w:tcW w:w="2127" w:type="dxa"/>
            <w:tcBorders>
              <w:top w:val="single" w:sz="4" w:space="0" w:color="000000"/>
              <w:left w:val="single" w:sz="4" w:space="0" w:color="000000"/>
              <w:bottom w:val="single" w:sz="4" w:space="0" w:color="000000"/>
              <w:right w:val="single" w:sz="4" w:space="0" w:color="000000"/>
            </w:tcBorders>
          </w:tcPr>
          <w:p w14:paraId="5E3F0E6D" w14:textId="77777777" w:rsidR="00F31A7C" w:rsidRPr="00642FCD" w:rsidRDefault="007A1199">
            <w:pPr>
              <w:jc w:val="center"/>
              <w:rPr>
                <w:rFonts w:eastAsia="Calibri"/>
                <w:iCs/>
                <w:sz w:val="28"/>
                <w:szCs w:val="28"/>
                <w:lang w:val="en-US"/>
              </w:rPr>
            </w:pPr>
            <w:r>
              <w:rPr>
                <w:rFonts w:eastAsia="Calibri"/>
                <w:iCs/>
                <w:sz w:val="28"/>
                <w:szCs w:val="28"/>
              </w:rPr>
              <w:t>14</w:t>
            </w:r>
          </w:p>
        </w:tc>
      </w:tr>
      <w:tr w:rsidR="00F31A7C" w14:paraId="0B1E6C51"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4B1ECD9D" w14:textId="77777777" w:rsidR="00F31A7C" w:rsidRPr="005A4908" w:rsidRDefault="005A4908">
            <w:pPr>
              <w:jc w:val="center"/>
              <w:rPr>
                <w:rFonts w:eastAsia="Calibri"/>
                <w:i/>
                <w:iCs/>
                <w:sz w:val="28"/>
                <w:szCs w:val="28"/>
              </w:rPr>
            </w:pPr>
            <w:r>
              <w:rPr>
                <w:rFonts w:eastAsia="Calibri"/>
                <w:sz w:val="28"/>
                <w:szCs w:val="28"/>
              </w:rPr>
              <w:t>2</w:t>
            </w:r>
          </w:p>
        </w:tc>
        <w:tc>
          <w:tcPr>
            <w:tcW w:w="1691" w:type="dxa"/>
            <w:tcBorders>
              <w:top w:val="single" w:sz="4" w:space="0" w:color="000000"/>
              <w:left w:val="single" w:sz="4" w:space="0" w:color="000000"/>
              <w:bottom w:val="single" w:sz="4" w:space="0" w:color="000000"/>
              <w:right w:val="single" w:sz="4" w:space="0" w:color="000000"/>
            </w:tcBorders>
          </w:tcPr>
          <w:p w14:paraId="77C2E4A9" w14:textId="77777777" w:rsidR="00F31A7C" w:rsidRDefault="00620FDC">
            <w:pPr>
              <w:rPr>
                <w:rFonts w:eastAsia="Calibri"/>
                <w:sz w:val="24"/>
                <w:szCs w:val="24"/>
              </w:rPr>
            </w:pPr>
            <w:r>
              <w:rPr>
                <w:rFonts w:eastAsia="Calibri"/>
                <w:sz w:val="24"/>
                <w:szCs w:val="24"/>
              </w:rPr>
              <w:t>Ересек “Қарлығаш” тобы</w:t>
            </w:r>
          </w:p>
        </w:tc>
        <w:tc>
          <w:tcPr>
            <w:tcW w:w="1985" w:type="dxa"/>
            <w:tcBorders>
              <w:top w:val="single" w:sz="4" w:space="0" w:color="000000"/>
              <w:left w:val="single" w:sz="4" w:space="0" w:color="000000"/>
              <w:bottom w:val="single" w:sz="4" w:space="0" w:color="000000"/>
              <w:right w:val="single" w:sz="4" w:space="0" w:color="000000"/>
            </w:tcBorders>
          </w:tcPr>
          <w:p w14:paraId="0ACB256D" w14:textId="77777777" w:rsidR="00F31A7C" w:rsidRDefault="00523EE3">
            <w:pPr>
              <w:jc w:val="center"/>
              <w:rPr>
                <w:rFonts w:eastAsia="Calibri"/>
                <w:sz w:val="24"/>
                <w:szCs w:val="24"/>
              </w:rPr>
            </w:pPr>
            <w:r>
              <w:rPr>
                <w:rFonts w:eastAsia="Calibri"/>
                <w:sz w:val="24"/>
                <w:szCs w:val="24"/>
              </w:rPr>
              <w:t>19</w:t>
            </w:r>
          </w:p>
        </w:tc>
        <w:tc>
          <w:tcPr>
            <w:tcW w:w="1559" w:type="dxa"/>
            <w:tcBorders>
              <w:top w:val="single" w:sz="4" w:space="0" w:color="000000"/>
              <w:left w:val="single" w:sz="4" w:space="0" w:color="000000"/>
              <w:bottom w:val="single" w:sz="4" w:space="0" w:color="000000"/>
              <w:right w:val="single" w:sz="4" w:space="0" w:color="000000"/>
            </w:tcBorders>
          </w:tcPr>
          <w:p w14:paraId="2E678E28" w14:textId="77777777" w:rsidR="00F31A7C" w:rsidRDefault="007A1199">
            <w:pPr>
              <w:jc w:val="center"/>
              <w:rPr>
                <w:rFonts w:eastAsia="Calibri"/>
                <w:iCs/>
                <w:sz w:val="28"/>
                <w:szCs w:val="28"/>
              </w:rPr>
            </w:pPr>
            <w:r>
              <w:rPr>
                <w:rFonts w:eastAsia="Calibri"/>
                <w:iCs/>
                <w:sz w:val="28"/>
                <w:szCs w:val="28"/>
              </w:rPr>
              <w:t>3</w:t>
            </w:r>
          </w:p>
        </w:tc>
        <w:tc>
          <w:tcPr>
            <w:tcW w:w="1843" w:type="dxa"/>
            <w:tcBorders>
              <w:top w:val="single" w:sz="4" w:space="0" w:color="000000"/>
              <w:left w:val="single" w:sz="4" w:space="0" w:color="000000"/>
              <w:bottom w:val="single" w:sz="4" w:space="0" w:color="000000"/>
              <w:right w:val="single" w:sz="4" w:space="0" w:color="000000"/>
            </w:tcBorders>
          </w:tcPr>
          <w:p w14:paraId="55C559EA" w14:textId="77777777" w:rsidR="00F31A7C" w:rsidRDefault="007A1199">
            <w:pPr>
              <w:jc w:val="center"/>
              <w:rPr>
                <w:rFonts w:eastAsia="Calibri"/>
                <w:iCs/>
                <w:sz w:val="28"/>
                <w:szCs w:val="28"/>
              </w:rPr>
            </w:pPr>
            <w:r>
              <w:rPr>
                <w:rFonts w:eastAsia="Calibri"/>
                <w:iCs/>
                <w:sz w:val="28"/>
                <w:szCs w:val="28"/>
              </w:rPr>
              <w:t>2</w:t>
            </w:r>
          </w:p>
        </w:tc>
        <w:tc>
          <w:tcPr>
            <w:tcW w:w="2127" w:type="dxa"/>
            <w:tcBorders>
              <w:top w:val="single" w:sz="4" w:space="0" w:color="000000"/>
              <w:left w:val="single" w:sz="4" w:space="0" w:color="000000"/>
              <w:bottom w:val="single" w:sz="4" w:space="0" w:color="000000"/>
              <w:right w:val="single" w:sz="4" w:space="0" w:color="000000"/>
            </w:tcBorders>
          </w:tcPr>
          <w:p w14:paraId="0F17477E" w14:textId="77777777" w:rsidR="00F31A7C" w:rsidRDefault="007A1199">
            <w:pPr>
              <w:jc w:val="center"/>
              <w:rPr>
                <w:rFonts w:eastAsia="Calibri"/>
                <w:iCs/>
                <w:sz w:val="28"/>
                <w:szCs w:val="28"/>
              </w:rPr>
            </w:pPr>
            <w:r>
              <w:rPr>
                <w:rFonts w:eastAsia="Calibri"/>
                <w:iCs/>
                <w:sz w:val="28"/>
                <w:szCs w:val="28"/>
              </w:rPr>
              <w:t>13</w:t>
            </w:r>
          </w:p>
        </w:tc>
      </w:tr>
      <w:tr w:rsidR="00F31A7C" w14:paraId="37FD9347" w14:textId="77777777">
        <w:trPr>
          <w:trHeight w:val="340"/>
        </w:trPr>
        <w:tc>
          <w:tcPr>
            <w:tcW w:w="4395" w:type="dxa"/>
            <w:gridSpan w:val="3"/>
            <w:vMerge w:val="restart"/>
            <w:tcBorders>
              <w:top w:val="single" w:sz="6" w:space="0" w:color="000000"/>
              <w:left w:val="single" w:sz="4" w:space="0" w:color="000000"/>
              <w:right w:val="single" w:sz="4" w:space="0" w:color="000000"/>
            </w:tcBorders>
          </w:tcPr>
          <w:p w14:paraId="292E141A" w14:textId="77777777" w:rsidR="00F31A7C" w:rsidRDefault="00620FDC">
            <w:pPr>
              <w:rPr>
                <w:rFonts w:eastAsia="Calibri"/>
                <w:sz w:val="28"/>
                <w:szCs w:val="28"/>
                <w:lang w:val="ru-RU"/>
              </w:rPr>
            </w:pPr>
            <w:r>
              <w:rPr>
                <w:rFonts w:eastAsia="Calibri"/>
                <w:sz w:val="28"/>
                <w:szCs w:val="28"/>
                <w:lang w:val="ru-RU"/>
              </w:rPr>
              <w:t xml:space="preserve">  </w:t>
            </w:r>
          </w:p>
          <w:p w14:paraId="67C5F785" w14:textId="77777777" w:rsidR="00F31A7C" w:rsidRDefault="00620FDC">
            <w:pPr>
              <w:rPr>
                <w:rFonts w:eastAsia="Calibri"/>
                <w:b/>
                <w:i/>
                <w:iCs/>
                <w:sz w:val="28"/>
                <w:szCs w:val="28"/>
              </w:rPr>
            </w:pPr>
            <w:proofErr w:type="spellStart"/>
            <w:r>
              <w:rPr>
                <w:rFonts w:eastAsia="Calibri"/>
                <w:b/>
                <w:sz w:val="28"/>
                <w:szCs w:val="28"/>
                <w:lang w:val="en-US"/>
              </w:rPr>
              <w:t>Барлығы</w:t>
            </w:r>
            <w:proofErr w:type="spellEnd"/>
            <w:r>
              <w:rPr>
                <w:rFonts w:eastAsia="Calibri"/>
                <w:b/>
                <w:sz w:val="28"/>
                <w:szCs w:val="28"/>
              </w:rPr>
              <w:t>:</w:t>
            </w:r>
          </w:p>
        </w:tc>
        <w:tc>
          <w:tcPr>
            <w:tcW w:w="1559" w:type="dxa"/>
            <w:tcBorders>
              <w:top w:val="single" w:sz="6" w:space="0" w:color="000000"/>
              <w:left w:val="single" w:sz="4" w:space="0" w:color="000000"/>
              <w:bottom w:val="nil"/>
              <w:right w:val="single" w:sz="4" w:space="0" w:color="000000"/>
            </w:tcBorders>
          </w:tcPr>
          <w:p w14:paraId="30B58D7F" w14:textId="77777777" w:rsidR="00F31A7C" w:rsidRDefault="00620FDC">
            <w:pPr>
              <w:jc w:val="center"/>
              <w:rPr>
                <w:rFonts w:eastAsia="Calibri"/>
                <w:i/>
                <w:iCs/>
                <w:sz w:val="28"/>
                <w:szCs w:val="28"/>
                <w:lang w:val="en-US"/>
              </w:rPr>
            </w:pPr>
            <w:proofErr w:type="spellStart"/>
            <w:r>
              <w:rPr>
                <w:rFonts w:eastAsia="Calibri"/>
                <w:sz w:val="28"/>
                <w:szCs w:val="28"/>
                <w:lang w:val="en-US"/>
              </w:rPr>
              <w:t>Төмен</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c>
          <w:tcPr>
            <w:tcW w:w="1843" w:type="dxa"/>
            <w:tcBorders>
              <w:top w:val="single" w:sz="6" w:space="0" w:color="000000"/>
              <w:left w:val="single" w:sz="4" w:space="0" w:color="000000"/>
              <w:bottom w:val="nil"/>
              <w:right w:val="single" w:sz="4" w:space="0" w:color="000000"/>
            </w:tcBorders>
          </w:tcPr>
          <w:p w14:paraId="4002155B" w14:textId="77777777" w:rsidR="00F31A7C" w:rsidRDefault="00620FDC">
            <w:pPr>
              <w:jc w:val="center"/>
              <w:rPr>
                <w:rFonts w:eastAsia="Calibri"/>
                <w:sz w:val="28"/>
                <w:szCs w:val="28"/>
                <w:lang w:val="en-US"/>
              </w:rPr>
            </w:pPr>
            <w:proofErr w:type="spellStart"/>
            <w:r>
              <w:rPr>
                <w:rFonts w:eastAsia="Calibri"/>
                <w:sz w:val="28"/>
                <w:szCs w:val="28"/>
                <w:lang w:val="en-US"/>
              </w:rPr>
              <w:t>Орташа</w:t>
            </w:r>
            <w:proofErr w:type="spellEnd"/>
          </w:p>
          <w:p w14:paraId="2AFA2431" w14:textId="77777777" w:rsidR="00F31A7C" w:rsidRDefault="00620FDC">
            <w:pPr>
              <w:jc w:val="center"/>
              <w:rPr>
                <w:rFonts w:eastAsia="Calibri"/>
                <w:i/>
                <w:iCs/>
                <w:sz w:val="28"/>
                <w:szCs w:val="28"/>
                <w:lang w:val="en-US"/>
              </w:rPr>
            </w:pPr>
            <w:proofErr w:type="spellStart"/>
            <w:r>
              <w:rPr>
                <w:rFonts w:eastAsia="Calibri"/>
                <w:sz w:val="28"/>
                <w:szCs w:val="28"/>
                <w:lang w:val="en-US"/>
              </w:rPr>
              <w:t>деңгейдегі</w:t>
            </w:r>
            <w:proofErr w:type="spellEnd"/>
          </w:p>
        </w:tc>
        <w:tc>
          <w:tcPr>
            <w:tcW w:w="2127" w:type="dxa"/>
            <w:tcBorders>
              <w:top w:val="single" w:sz="6" w:space="0" w:color="000000"/>
              <w:left w:val="single" w:sz="4" w:space="0" w:color="000000"/>
              <w:bottom w:val="nil"/>
              <w:right w:val="single" w:sz="4" w:space="0" w:color="000000"/>
            </w:tcBorders>
          </w:tcPr>
          <w:p w14:paraId="594B475D" w14:textId="77777777" w:rsidR="00F31A7C" w:rsidRDefault="00620FDC">
            <w:pPr>
              <w:jc w:val="center"/>
              <w:rPr>
                <w:rFonts w:eastAsia="Calibri"/>
                <w:i/>
                <w:iCs/>
                <w:sz w:val="28"/>
                <w:szCs w:val="28"/>
                <w:lang w:val="en-US"/>
              </w:rPr>
            </w:pPr>
            <w:proofErr w:type="spellStart"/>
            <w:r>
              <w:rPr>
                <w:rFonts w:eastAsia="Calibri"/>
                <w:sz w:val="28"/>
                <w:szCs w:val="28"/>
                <w:lang w:val="en-US"/>
              </w:rPr>
              <w:t>Жоғары</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r>
      <w:tr w:rsidR="00F31A7C" w14:paraId="78E0F022" w14:textId="77777777">
        <w:trPr>
          <w:trHeight w:val="340"/>
        </w:trPr>
        <w:tc>
          <w:tcPr>
            <w:tcW w:w="4395" w:type="dxa"/>
            <w:gridSpan w:val="3"/>
            <w:vMerge/>
            <w:tcBorders>
              <w:left w:val="single" w:sz="4" w:space="0" w:color="000000"/>
              <w:bottom w:val="single" w:sz="4" w:space="0" w:color="000000"/>
              <w:right w:val="single" w:sz="4" w:space="0" w:color="000000"/>
            </w:tcBorders>
            <w:vAlign w:val="center"/>
          </w:tcPr>
          <w:p w14:paraId="1607D221" w14:textId="77777777" w:rsidR="00F31A7C" w:rsidRDefault="00F31A7C">
            <w:pPr>
              <w:rPr>
                <w:rFonts w:eastAsia="Calibri"/>
                <w:i/>
                <w:iCs/>
                <w:sz w:val="28"/>
                <w:szCs w:val="28"/>
                <w:lang w:val="en-US"/>
              </w:rPr>
            </w:pPr>
          </w:p>
        </w:tc>
        <w:tc>
          <w:tcPr>
            <w:tcW w:w="1559" w:type="dxa"/>
            <w:tcBorders>
              <w:top w:val="nil"/>
              <w:left w:val="single" w:sz="4" w:space="0" w:color="000000"/>
              <w:bottom w:val="single" w:sz="4" w:space="0" w:color="auto"/>
              <w:right w:val="single" w:sz="4" w:space="0" w:color="000000"/>
            </w:tcBorders>
          </w:tcPr>
          <w:p w14:paraId="4514EC78" w14:textId="77777777" w:rsidR="00F31A7C" w:rsidRDefault="00620FDC">
            <w:pPr>
              <w:jc w:val="cente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p>
          <w:p w14:paraId="4EC07F13" w14:textId="77777777" w:rsidR="00F31A7C" w:rsidRDefault="00620FDC">
            <w:pPr>
              <w:jc w:val="center"/>
              <w:rPr>
                <w:rFonts w:eastAsia="Calibri"/>
                <w:i/>
                <w:iCs/>
                <w:sz w:val="28"/>
                <w:szCs w:val="28"/>
                <w:lang w:val="en-US"/>
              </w:rPr>
            </w:pPr>
            <w:r>
              <w:rPr>
                <w:rFonts w:eastAsia="Calibri"/>
                <w:sz w:val="28"/>
                <w:szCs w:val="28"/>
                <w:lang w:val="en-US"/>
              </w:rPr>
              <w:t>%</w:t>
            </w:r>
          </w:p>
        </w:tc>
        <w:tc>
          <w:tcPr>
            <w:tcW w:w="1843" w:type="dxa"/>
            <w:tcBorders>
              <w:top w:val="nil"/>
              <w:left w:val="single" w:sz="4" w:space="0" w:color="000000"/>
              <w:bottom w:val="single" w:sz="4" w:space="0" w:color="auto"/>
              <w:right w:val="single" w:sz="4" w:space="0" w:color="000000"/>
            </w:tcBorders>
          </w:tcPr>
          <w:p w14:paraId="49D7E0AE" w14:textId="77777777" w:rsidR="00F31A7C" w:rsidRDefault="00620FDC">
            <w:pPr>
              <w:jc w:val="cente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p>
          <w:p w14:paraId="79D358CF" w14:textId="77777777" w:rsidR="00F31A7C" w:rsidRDefault="00620FDC">
            <w:pPr>
              <w:jc w:val="center"/>
              <w:rPr>
                <w:rFonts w:eastAsia="Calibri"/>
                <w:i/>
                <w:iCs/>
                <w:sz w:val="28"/>
                <w:szCs w:val="28"/>
                <w:lang w:val="en-US"/>
              </w:rPr>
            </w:pPr>
            <w:r>
              <w:rPr>
                <w:rFonts w:eastAsia="Calibri"/>
                <w:sz w:val="28"/>
                <w:szCs w:val="28"/>
                <w:lang w:val="en-US"/>
              </w:rPr>
              <w:t>%</w:t>
            </w:r>
          </w:p>
        </w:tc>
        <w:tc>
          <w:tcPr>
            <w:tcW w:w="2127" w:type="dxa"/>
            <w:tcBorders>
              <w:top w:val="nil"/>
              <w:left w:val="single" w:sz="4" w:space="0" w:color="000000"/>
              <w:bottom w:val="single" w:sz="4" w:space="0" w:color="auto"/>
              <w:right w:val="single" w:sz="4" w:space="0" w:color="000000"/>
            </w:tcBorders>
          </w:tcPr>
          <w:p w14:paraId="3C030917" w14:textId="77777777" w:rsidR="00F31A7C" w:rsidRDefault="00620FDC">
            <w:pPr>
              <w:jc w:val="center"/>
              <w:rPr>
                <w:rFonts w:eastAsia="Calibri"/>
                <w:sz w:val="28"/>
                <w:szCs w:val="28"/>
                <w:lang w:val="en-US"/>
              </w:rPr>
            </w:pPr>
            <w:proofErr w:type="spellStart"/>
            <w:r>
              <w:rPr>
                <w:rFonts w:eastAsia="Calibri"/>
                <w:sz w:val="28"/>
                <w:szCs w:val="28"/>
                <w:lang w:val="en-US"/>
              </w:rPr>
              <w:t>Балалардың</w:t>
            </w:r>
            <w:proofErr w:type="spellEnd"/>
          </w:p>
          <w:p w14:paraId="5B8095FD" w14:textId="77777777" w:rsidR="00F31A7C" w:rsidRDefault="00620FDC">
            <w:pPr>
              <w:jc w:val="center"/>
              <w:rPr>
                <w:rFonts w:eastAsia="Calibri"/>
                <w:sz w:val="28"/>
                <w:szCs w:val="28"/>
                <w:lang w:val="en-US"/>
              </w:rPr>
            </w:pPr>
            <w:proofErr w:type="spellStart"/>
            <w:r>
              <w:rPr>
                <w:rFonts w:eastAsia="Calibri"/>
                <w:sz w:val="28"/>
                <w:szCs w:val="28"/>
                <w:lang w:val="en-US"/>
              </w:rPr>
              <w:t>үлесі</w:t>
            </w:r>
            <w:proofErr w:type="spellEnd"/>
          </w:p>
          <w:p w14:paraId="6F06F48E" w14:textId="77777777" w:rsidR="00F31A7C" w:rsidRDefault="00620FDC">
            <w:pPr>
              <w:jc w:val="center"/>
              <w:rPr>
                <w:rFonts w:eastAsia="Calibri"/>
                <w:i/>
                <w:iCs/>
                <w:sz w:val="28"/>
                <w:szCs w:val="28"/>
                <w:lang w:val="en-US"/>
              </w:rPr>
            </w:pPr>
            <w:r>
              <w:rPr>
                <w:rFonts w:eastAsia="Calibri"/>
                <w:sz w:val="28"/>
                <w:szCs w:val="28"/>
                <w:lang w:val="en-US"/>
              </w:rPr>
              <w:t>%</w:t>
            </w:r>
          </w:p>
        </w:tc>
      </w:tr>
    </w:tbl>
    <w:p w14:paraId="68692EA0" w14:textId="77777777" w:rsidR="00F31A7C" w:rsidRPr="005A4908" w:rsidRDefault="00F31A7C" w:rsidP="005A4908">
      <w:pPr>
        <w:widowControl/>
        <w:autoSpaceDE/>
        <w:autoSpaceDN/>
        <w:spacing w:after="160" w:line="259" w:lineRule="auto"/>
        <w:rPr>
          <w:rFonts w:eastAsia="Calibri"/>
          <w:b/>
          <w:sz w:val="28"/>
          <w:szCs w:val="28"/>
        </w:rPr>
      </w:pPr>
    </w:p>
    <w:p w14:paraId="262EAE15" w14:textId="77777777" w:rsidR="00F31A7C" w:rsidRDefault="00620FDC" w:rsidP="005C2736">
      <w:pPr>
        <w:widowControl/>
        <w:autoSpaceDE/>
        <w:autoSpaceDN/>
        <w:spacing w:after="160" w:line="259" w:lineRule="auto"/>
        <w:rPr>
          <w:rFonts w:eastAsia="Calibri"/>
          <w:sz w:val="28"/>
          <w:szCs w:val="28"/>
        </w:rPr>
      </w:pPr>
      <w:r>
        <w:rPr>
          <w:rFonts w:eastAsia="Calibri"/>
          <w:b/>
          <w:sz w:val="28"/>
          <w:szCs w:val="28"/>
        </w:rPr>
        <w:t xml:space="preserve">Қорытынды: </w:t>
      </w:r>
      <w:r>
        <w:rPr>
          <w:rFonts w:eastAsia="Calibri"/>
          <w:sz w:val="28"/>
          <w:szCs w:val="28"/>
        </w:rPr>
        <w:t>мектепке дейінгі тәрбие мен оқытудың үлгілік оқу бағдарламасының мазмұнын игеру бойынша балабақша тәрбиеленушілерінің бастапқы мониторингінің нәтижесі:</w:t>
      </w:r>
    </w:p>
    <w:p w14:paraId="67D91C11"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 xml:space="preserve">І деңгей - </w:t>
      </w:r>
      <w:r w:rsidR="00F01226" w:rsidRPr="0032408B">
        <w:rPr>
          <w:rFonts w:eastAsia="Calibri"/>
          <w:b/>
          <w:sz w:val="28"/>
          <w:szCs w:val="28"/>
        </w:rPr>
        <w:t>0</w:t>
      </w:r>
      <w:r>
        <w:rPr>
          <w:rFonts w:eastAsia="Calibri"/>
          <w:b/>
          <w:sz w:val="28"/>
          <w:szCs w:val="28"/>
        </w:rPr>
        <w:t xml:space="preserve"> % - төмен</w:t>
      </w:r>
    </w:p>
    <w:p w14:paraId="0F169A1C"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ІІ деңгей - 14,3% - орташа</w:t>
      </w:r>
    </w:p>
    <w:p w14:paraId="7122E728"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ІІІ деңгей - 83% - жоғары</w:t>
      </w:r>
    </w:p>
    <w:p w14:paraId="630AD234" w14:textId="77777777" w:rsidR="00F31A7C" w:rsidRDefault="00620FDC" w:rsidP="00F75152">
      <w:pPr>
        <w:widowControl/>
        <w:autoSpaceDE/>
        <w:autoSpaceDN/>
        <w:spacing w:line="259" w:lineRule="auto"/>
        <w:rPr>
          <w:rFonts w:eastAsia="Calibri"/>
          <w:sz w:val="28"/>
          <w:szCs w:val="28"/>
        </w:rPr>
      </w:pPr>
      <w:r>
        <w:rPr>
          <w:rFonts w:eastAsia="Calibri"/>
          <w:sz w:val="28"/>
          <w:szCs w:val="28"/>
        </w:rPr>
        <w:t>Тиісінше, барлық жас топтары бойынша орташа және жоғары даму деңгейі бар балалардың саны-</w:t>
      </w:r>
      <w:r w:rsidR="00F01226" w:rsidRPr="00F01226">
        <w:rPr>
          <w:rFonts w:eastAsia="Calibri"/>
          <w:sz w:val="28"/>
          <w:szCs w:val="28"/>
        </w:rPr>
        <w:t>97.3</w:t>
      </w:r>
      <w:r>
        <w:rPr>
          <w:rFonts w:eastAsia="Calibri"/>
          <w:sz w:val="28"/>
          <w:szCs w:val="28"/>
        </w:rPr>
        <w:t>% құрайды. Білім беру дағдылары бойынша бағдарламалық мазмұнды игеру деңгейін анықтау үшін жас топтары бойынша салыстырмалы диаграммалар жасалды.</w:t>
      </w:r>
    </w:p>
    <w:p w14:paraId="312F0BA7" w14:textId="77777777" w:rsidR="00F31A7C" w:rsidRPr="00F75152" w:rsidRDefault="00620FDC" w:rsidP="00F75152">
      <w:pPr>
        <w:widowControl/>
        <w:tabs>
          <w:tab w:val="left" w:pos="7597"/>
          <w:tab w:val="left" w:pos="9906"/>
          <w:tab w:val="left" w:pos="12137"/>
        </w:tabs>
        <w:autoSpaceDE/>
        <w:autoSpaceDN/>
        <w:rPr>
          <w:sz w:val="28"/>
          <w:szCs w:val="28"/>
          <w:lang w:eastAsia="ru-RU"/>
        </w:rPr>
      </w:pPr>
      <w:r>
        <w:rPr>
          <w:rFonts w:eastAsia="Calibri"/>
          <w:b/>
          <w:sz w:val="28"/>
          <w:szCs w:val="28"/>
        </w:rPr>
        <w:t>Ұсынымдар:</w:t>
      </w:r>
      <w:r>
        <w:rPr>
          <w:rFonts w:eastAsia="Calibri"/>
          <w:sz w:val="28"/>
          <w:szCs w:val="28"/>
        </w:rPr>
        <w:t xml:space="preserve"> барлық жастағы топтардың тәрбиешілері </w:t>
      </w:r>
      <w:r>
        <w:rPr>
          <w:sz w:val="28"/>
          <w:szCs w:val="28"/>
          <w:lang w:eastAsia="ru-RU" w:bidi="ru-RU"/>
        </w:rPr>
        <w:t>денсаулық сақтау</w:t>
      </w:r>
      <w:r w:rsidR="00F75152" w:rsidRPr="00F75152">
        <w:rPr>
          <w:sz w:val="28"/>
          <w:szCs w:val="28"/>
          <w:lang w:eastAsia="ru-RU" w:bidi="ru-RU"/>
        </w:rPr>
        <w:t xml:space="preserve"> </w:t>
      </w:r>
      <w:r>
        <w:rPr>
          <w:sz w:val="28"/>
          <w:szCs w:val="28"/>
          <w:lang w:eastAsia="ru-RU" w:bidi="ru-RU"/>
        </w:rPr>
        <w:t>дағдылары,</w:t>
      </w:r>
      <w:r>
        <w:rPr>
          <w:sz w:val="28"/>
          <w:szCs w:val="28"/>
          <w:lang w:eastAsia="ru-RU"/>
        </w:rPr>
        <w:t xml:space="preserve"> коммуникативті-</w:t>
      </w:r>
      <w:r w:rsidR="00F75152" w:rsidRPr="00F75152">
        <w:rPr>
          <w:sz w:val="28"/>
          <w:szCs w:val="28"/>
          <w:lang w:eastAsia="ru-RU"/>
        </w:rPr>
        <w:t xml:space="preserve"> </w:t>
      </w:r>
      <w:r>
        <w:rPr>
          <w:sz w:val="28"/>
          <w:szCs w:val="28"/>
          <w:lang w:eastAsia="ru-RU"/>
        </w:rPr>
        <w:t>тілдік дағдылар, танымдық дағдылар, шығармашылық дағдылар, әлеуметтік дағдылар</w:t>
      </w:r>
      <w:r>
        <w:rPr>
          <w:rFonts w:eastAsia="Calibri"/>
          <w:sz w:val="28"/>
          <w:szCs w:val="28"/>
        </w:rPr>
        <w:t xml:space="preserve"> бойынша мектеп жасына дейінгі балаларды тәрбиелеу мен оқытудың үлгілік оқу бағдарламасының мазмұнын игеру жөніндегі жұмысты жалғастырсын. І жартыжылдықтың соңында ұйымдастырылған іс –әрекетте, одан тыс уақытта да балалармен жеке және топтық жұмыс жүргізу арқылы ІІІ деңгей көрсеткіштерін арттыру қажет, оны тәрбие-білім беру қызметінің циклограммаларында көрсету.</w:t>
      </w:r>
    </w:p>
    <w:p w14:paraId="74DEDBAF" w14:textId="77777777" w:rsidR="005A4908" w:rsidRDefault="00620FDC">
      <w:pPr>
        <w:widowControl/>
        <w:autoSpaceDE/>
        <w:autoSpaceDN/>
        <w:spacing w:line="259" w:lineRule="auto"/>
        <w:rPr>
          <w:rFonts w:ascii="Calibri" w:hAnsi="Calibri"/>
        </w:rPr>
      </w:pPr>
      <w:r>
        <w:rPr>
          <w:rFonts w:ascii="Calibri" w:hAnsi="Calibri"/>
        </w:rPr>
        <w:t xml:space="preserve">   </w:t>
      </w:r>
    </w:p>
    <w:p w14:paraId="249EB67F" w14:textId="77777777" w:rsidR="005C2736" w:rsidRDefault="005C2736">
      <w:pPr>
        <w:widowControl/>
        <w:autoSpaceDE/>
        <w:autoSpaceDN/>
        <w:spacing w:line="259" w:lineRule="auto"/>
        <w:rPr>
          <w:rFonts w:ascii="Calibri" w:hAnsi="Calibri"/>
        </w:rPr>
      </w:pPr>
    </w:p>
    <w:p w14:paraId="77CBEB98" w14:textId="77777777" w:rsidR="005C2736" w:rsidRPr="0032408B" w:rsidRDefault="005C2736">
      <w:pPr>
        <w:widowControl/>
        <w:autoSpaceDE/>
        <w:autoSpaceDN/>
        <w:spacing w:line="259" w:lineRule="auto"/>
        <w:rPr>
          <w:rFonts w:ascii="Calibri" w:hAnsi="Calibri"/>
        </w:rPr>
      </w:pPr>
    </w:p>
    <w:p w14:paraId="651A0EAB" w14:textId="77777777" w:rsidR="00A9171D" w:rsidRPr="0032408B" w:rsidRDefault="00A9171D">
      <w:pPr>
        <w:widowControl/>
        <w:autoSpaceDE/>
        <w:autoSpaceDN/>
        <w:spacing w:line="259" w:lineRule="auto"/>
        <w:rPr>
          <w:rFonts w:ascii="Calibri" w:hAnsi="Calibri"/>
        </w:rPr>
      </w:pPr>
    </w:p>
    <w:p w14:paraId="33B1980E" w14:textId="77777777" w:rsidR="00A9171D" w:rsidRPr="0032408B" w:rsidRDefault="00A9171D">
      <w:pPr>
        <w:widowControl/>
        <w:autoSpaceDE/>
        <w:autoSpaceDN/>
        <w:spacing w:line="259" w:lineRule="auto"/>
        <w:rPr>
          <w:rFonts w:ascii="Calibri" w:hAnsi="Calibri"/>
        </w:rPr>
      </w:pPr>
    </w:p>
    <w:p w14:paraId="3F231412" w14:textId="77777777" w:rsidR="005C2736" w:rsidRDefault="005C2736" w:rsidP="00115CB1">
      <w:pPr>
        <w:widowControl/>
        <w:autoSpaceDE/>
        <w:autoSpaceDN/>
        <w:spacing w:after="160" w:line="259" w:lineRule="auto"/>
        <w:jc w:val="center"/>
        <w:rPr>
          <w:rFonts w:eastAsia="Calibri"/>
          <w:b/>
          <w:bCs/>
          <w:sz w:val="28"/>
          <w:szCs w:val="28"/>
        </w:rPr>
      </w:pPr>
    </w:p>
    <w:p w14:paraId="3FC5DF37" w14:textId="77777777" w:rsidR="005A4908" w:rsidRPr="00115CB1" w:rsidRDefault="00620FDC" w:rsidP="0092784E">
      <w:pPr>
        <w:widowControl/>
        <w:autoSpaceDE/>
        <w:autoSpaceDN/>
        <w:spacing w:after="160" w:line="259" w:lineRule="auto"/>
        <w:jc w:val="center"/>
        <w:outlineLvl w:val="0"/>
        <w:rPr>
          <w:rFonts w:eastAsia="Calibri"/>
          <w:b/>
          <w:bCs/>
          <w:sz w:val="28"/>
          <w:szCs w:val="28"/>
        </w:rPr>
      </w:pPr>
      <w:r>
        <w:rPr>
          <w:rFonts w:eastAsia="Calibri"/>
          <w:b/>
          <w:bCs/>
          <w:sz w:val="28"/>
          <w:szCs w:val="28"/>
        </w:rPr>
        <w:t>Жиынтық есеп</w:t>
      </w:r>
    </w:p>
    <w:p w14:paraId="2511114E" w14:textId="77777777" w:rsidR="004A020C" w:rsidRPr="0032408B" w:rsidRDefault="00620FDC" w:rsidP="004A020C">
      <w:pPr>
        <w:widowControl/>
        <w:autoSpaceDE/>
        <w:autoSpaceDN/>
        <w:spacing w:after="160" w:line="259" w:lineRule="auto"/>
        <w:jc w:val="center"/>
        <w:rPr>
          <w:rFonts w:eastAsia="Calibri"/>
          <w:b/>
          <w:sz w:val="28"/>
          <w:szCs w:val="28"/>
        </w:rPr>
      </w:pPr>
      <w:r>
        <w:rPr>
          <w:rFonts w:eastAsia="Calibri"/>
          <w:b/>
          <w:sz w:val="28"/>
          <w:szCs w:val="28"/>
        </w:rPr>
        <w:t xml:space="preserve">Балалардың біліктері мен дағдылары дамуының </w:t>
      </w:r>
      <w:r>
        <w:rPr>
          <w:rFonts w:eastAsia="Calibri"/>
          <w:b/>
          <w:sz w:val="28"/>
          <w:szCs w:val="28"/>
          <w:u w:val="single"/>
        </w:rPr>
        <w:t>бастапқы</w:t>
      </w:r>
      <w:r>
        <w:rPr>
          <w:rFonts w:eastAsia="Calibri"/>
          <w:b/>
          <w:sz w:val="28"/>
          <w:szCs w:val="28"/>
        </w:rPr>
        <w:t xml:space="preserve"> бақылау нәтижелері бойынша</w:t>
      </w:r>
      <w:r w:rsidR="005C2736">
        <w:rPr>
          <w:rFonts w:eastAsia="Calibri"/>
          <w:b/>
          <w:sz w:val="28"/>
          <w:szCs w:val="28"/>
        </w:rPr>
        <w:t xml:space="preserve"> </w:t>
      </w:r>
      <w:hyperlink r:id="rId41" w:history="1">
        <w:r w:rsidR="004A020C" w:rsidRPr="00222548">
          <w:rPr>
            <w:rStyle w:val="a5"/>
            <w:rFonts w:eastAsia="Calibri"/>
            <w:b/>
            <w:sz w:val="28"/>
            <w:szCs w:val="28"/>
          </w:rPr>
          <w:t>https://drive.google.com/drive/folders/1DLJ3eHD3FIUO6TyC72lRDcgkrEbhWPwq?usp=sharing</w:t>
        </w:r>
      </w:hyperlink>
    </w:p>
    <w:p w14:paraId="1AD1AC63" w14:textId="77777777" w:rsidR="00F31A7C" w:rsidRDefault="00620FDC">
      <w:pPr>
        <w:widowControl/>
        <w:autoSpaceDE/>
        <w:autoSpaceDN/>
        <w:spacing w:after="160" w:line="259" w:lineRule="auto"/>
        <w:jc w:val="center"/>
        <w:rPr>
          <w:rFonts w:eastAsia="Calibri"/>
          <w:b/>
          <w:i/>
          <w:iCs/>
          <w:sz w:val="28"/>
          <w:szCs w:val="28"/>
          <w:u w:val="single"/>
        </w:rPr>
      </w:pPr>
      <w:r>
        <w:rPr>
          <w:rFonts w:eastAsia="Calibri"/>
          <w:b/>
          <w:sz w:val="28"/>
          <w:szCs w:val="28"/>
        </w:rPr>
        <w:t xml:space="preserve">           </w:t>
      </w:r>
      <w:r w:rsidR="004A020C" w:rsidRPr="004A020C">
        <w:rPr>
          <w:rFonts w:eastAsia="Calibri"/>
          <w:b/>
          <w:sz w:val="28"/>
          <w:szCs w:val="28"/>
        </w:rPr>
        <w:t xml:space="preserve">  </w:t>
      </w:r>
      <w:r>
        <w:rPr>
          <w:rFonts w:eastAsia="Calibri"/>
          <w:b/>
          <w:sz w:val="28"/>
          <w:szCs w:val="28"/>
        </w:rPr>
        <w:t xml:space="preserve"> </w:t>
      </w:r>
      <w:r>
        <w:rPr>
          <w:rFonts w:eastAsia="Calibri"/>
          <w:b/>
          <w:sz w:val="28"/>
          <w:szCs w:val="28"/>
          <w:u w:val="single"/>
        </w:rPr>
        <w:t xml:space="preserve"> «</w:t>
      </w:r>
      <w:r w:rsidR="005A4908">
        <w:rPr>
          <w:rFonts w:eastAsia="Calibri"/>
          <w:b/>
          <w:sz w:val="28"/>
          <w:szCs w:val="28"/>
          <w:u w:val="single"/>
        </w:rPr>
        <w:t>Ажар</w:t>
      </w:r>
      <w:r>
        <w:rPr>
          <w:rFonts w:eastAsia="Calibri"/>
          <w:b/>
          <w:sz w:val="28"/>
          <w:szCs w:val="28"/>
          <w:u w:val="single"/>
        </w:rPr>
        <w:t>» балабақшасы</w:t>
      </w:r>
    </w:p>
    <w:p w14:paraId="78CF1DA4" w14:textId="77777777" w:rsidR="00F31A7C" w:rsidRDefault="00620FDC">
      <w:pPr>
        <w:widowControl/>
        <w:autoSpaceDE/>
        <w:autoSpaceDN/>
        <w:spacing w:after="160" w:line="259" w:lineRule="auto"/>
        <w:jc w:val="center"/>
        <w:rPr>
          <w:rFonts w:eastAsia="Calibri"/>
          <w:i/>
          <w:iCs/>
          <w:spacing w:val="-3"/>
          <w:sz w:val="28"/>
          <w:szCs w:val="28"/>
        </w:rPr>
      </w:pPr>
      <w:r>
        <w:rPr>
          <w:rFonts w:eastAsia="Calibri"/>
          <w:sz w:val="28"/>
          <w:szCs w:val="28"/>
        </w:rPr>
        <w:t xml:space="preserve">                (білім беру ұйымының</w:t>
      </w:r>
      <w:r>
        <w:rPr>
          <w:rFonts w:eastAsia="Calibri"/>
          <w:spacing w:val="-12"/>
          <w:sz w:val="28"/>
          <w:szCs w:val="28"/>
        </w:rPr>
        <w:t xml:space="preserve"> </w:t>
      </w:r>
      <w:r>
        <w:rPr>
          <w:rFonts w:eastAsia="Calibri"/>
          <w:spacing w:val="-3"/>
          <w:sz w:val="28"/>
          <w:szCs w:val="28"/>
        </w:rPr>
        <w:t>атауы)</w:t>
      </w:r>
    </w:p>
    <w:p w14:paraId="3CB107F3" w14:textId="77777777" w:rsidR="005A4908" w:rsidRPr="005A4908" w:rsidRDefault="00620FDC" w:rsidP="00115CB1">
      <w:pPr>
        <w:widowControl/>
        <w:autoSpaceDE/>
        <w:autoSpaceDN/>
        <w:spacing w:after="160" w:line="259" w:lineRule="auto"/>
        <w:jc w:val="center"/>
        <w:rPr>
          <w:rFonts w:eastAsia="Calibri"/>
          <w:b/>
          <w:sz w:val="28"/>
          <w:szCs w:val="28"/>
        </w:rPr>
      </w:pPr>
      <w:r>
        <w:rPr>
          <w:rFonts w:eastAsia="Calibri"/>
          <w:b/>
          <w:sz w:val="28"/>
          <w:szCs w:val="28"/>
        </w:rPr>
        <w:t xml:space="preserve">                 </w:t>
      </w:r>
      <w:r>
        <w:rPr>
          <w:rFonts w:eastAsia="Calibri"/>
          <w:b/>
          <w:sz w:val="28"/>
          <w:szCs w:val="28"/>
          <w:lang w:val="en-US"/>
        </w:rPr>
        <w:t>202</w:t>
      </w:r>
      <w:r w:rsidR="005A4908">
        <w:rPr>
          <w:rFonts w:eastAsia="Calibri"/>
          <w:b/>
          <w:sz w:val="28"/>
          <w:szCs w:val="28"/>
        </w:rPr>
        <w:t>5</w:t>
      </w:r>
      <w:r>
        <w:rPr>
          <w:rFonts w:eastAsia="Calibri"/>
          <w:b/>
          <w:sz w:val="28"/>
          <w:szCs w:val="28"/>
          <w:lang w:val="en-US"/>
        </w:rPr>
        <w:t>-202</w:t>
      </w:r>
      <w:r w:rsidR="005A4908">
        <w:rPr>
          <w:rFonts w:eastAsia="Calibri"/>
          <w:b/>
          <w:sz w:val="28"/>
          <w:szCs w:val="28"/>
        </w:rPr>
        <w:t>6</w:t>
      </w:r>
      <w:r>
        <w:rPr>
          <w:rFonts w:eastAsia="Calibri"/>
          <w:b/>
          <w:sz w:val="28"/>
          <w:szCs w:val="28"/>
          <w:lang w:val="en-US"/>
        </w:rPr>
        <w:t xml:space="preserve"> </w:t>
      </w:r>
      <w:proofErr w:type="spellStart"/>
      <w:r>
        <w:rPr>
          <w:rFonts w:eastAsia="Calibri"/>
          <w:b/>
          <w:sz w:val="28"/>
          <w:szCs w:val="28"/>
          <w:lang w:val="en-US"/>
        </w:rPr>
        <w:t>оқу</w:t>
      </w:r>
      <w:proofErr w:type="spellEnd"/>
      <w:r>
        <w:rPr>
          <w:rFonts w:eastAsia="Calibri"/>
          <w:b/>
          <w:sz w:val="28"/>
          <w:szCs w:val="28"/>
          <w:lang w:val="en-US"/>
        </w:rPr>
        <w:t xml:space="preserve"> </w:t>
      </w:r>
      <w:proofErr w:type="spellStart"/>
      <w:r>
        <w:rPr>
          <w:rFonts w:eastAsia="Calibri"/>
          <w:b/>
          <w:sz w:val="28"/>
          <w:szCs w:val="28"/>
          <w:lang w:val="en-US"/>
        </w:rPr>
        <w:t>жылы</w:t>
      </w:r>
      <w:proofErr w:type="spellEnd"/>
    </w:p>
    <w:tbl>
      <w:tblPr>
        <w:tblStyle w:val="TableNormal1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2696"/>
        <w:gridCol w:w="1547"/>
        <w:gridCol w:w="1417"/>
        <w:gridCol w:w="1701"/>
        <w:gridCol w:w="1701"/>
      </w:tblGrid>
      <w:tr w:rsidR="00F31A7C" w14:paraId="606B1936"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6E8ADA5A" w14:textId="77777777" w:rsidR="00F31A7C" w:rsidRDefault="00620FDC">
            <w:pPr>
              <w:jc w:val="center"/>
              <w:rPr>
                <w:rFonts w:eastAsia="Calibri"/>
                <w:b/>
                <w:bCs/>
                <w:sz w:val="24"/>
                <w:szCs w:val="24"/>
                <w:lang w:val="en-US"/>
              </w:rPr>
            </w:pPr>
            <w:r>
              <w:rPr>
                <w:rFonts w:eastAsia="Calibri"/>
                <w:b/>
                <w:bCs/>
                <w:sz w:val="24"/>
                <w:szCs w:val="24"/>
                <w:lang w:val="en-US" w:eastAsia="ru-RU"/>
              </w:rPr>
              <w:t>№</w:t>
            </w:r>
          </w:p>
        </w:tc>
        <w:tc>
          <w:tcPr>
            <w:tcW w:w="2696" w:type="dxa"/>
            <w:tcBorders>
              <w:top w:val="single" w:sz="4" w:space="0" w:color="000000"/>
              <w:left w:val="single" w:sz="4" w:space="0" w:color="000000"/>
              <w:bottom w:val="single" w:sz="4" w:space="0" w:color="000000"/>
              <w:right w:val="single" w:sz="4" w:space="0" w:color="000000"/>
            </w:tcBorders>
          </w:tcPr>
          <w:p w14:paraId="5FE7B02B" w14:textId="77777777" w:rsidR="00F31A7C" w:rsidRDefault="00620FDC">
            <w:pPr>
              <w:jc w:val="center"/>
              <w:rPr>
                <w:rFonts w:eastAsia="Calibri"/>
                <w:b/>
                <w:bCs/>
                <w:sz w:val="24"/>
                <w:szCs w:val="24"/>
                <w:lang w:val="en-US"/>
              </w:rPr>
            </w:pPr>
            <w:proofErr w:type="spellStart"/>
            <w:r>
              <w:rPr>
                <w:rFonts w:eastAsia="Calibri"/>
                <w:b/>
                <w:bCs/>
                <w:sz w:val="24"/>
                <w:szCs w:val="24"/>
                <w:lang w:val="en-US"/>
              </w:rPr>
              <w:t>Топтың</w:t>
            </w:r>
            <w:proofErr w:type="spellEnd"/>
            <w:r>
              <w:rPr>
                <w:rFonts w:eastAsia="Calibri"/>
                <w:b/>
                <w:bCs/>
                <w:sz w:val="24"/>
                <w:szCs w:val="24"/>
                <w:lang w:val="en-US"/>
              </w:rPr>
              <w:t xml:space="preserve">  </w:t>
            </w:r>
            <w:proofErr w:type="spellStart"/>
            <w:r>
              <w:rPr>
                <w:rFonts w:eastAsia="Calibri"/>
                <w:b/>
                <w:bCs/>
                <w:sz w:val="24"/>
                <w:szCs w:val="24"/>
                <w:lang w:val="en-US"/>
              </w:rPr>
              <w:t>атауы</w:t>
            </w:r>
            <w:proofErr w:type="spellEnd"/>
          </w:p>
        </w:tc>
        <w:tc>
          <w:tcPr>
            <w:tcW w:w="1547" w:type="dxa"/>
            <w:tcBorders>
              <w:top w:val="single" w:sz="4" w:space="0" w:color="000000"/>
              <w:left w:val="single" w:sz="4" w:space="0" w:color="000000"/>
              <w:bottom w:val="single" w:sz="4" w:space="0" w:color="000000"/>
              <w:right w:val="single" w:sz="4" w:space="0" w:color="000000"/>
            </w:tcBorders>
          </w:tcPr>
          <w:p w14:paraId="565E5D07" w14:textId="77777777" w:rsidR="00F31A7C" w:rsidRDefault="00620FDC">
            <w:pPr>
              <w:rPr>
                <w:rFonts w:eastAsia="Calibri"/>
                <w:b/>
                <w:bCs/>
                <w:sz w:val="24"/>
                <w:szCs w:val="24"/>
                <w:lang w:val="en-US"/>
              </w:rPr>
            </w:pPr>
            <w:proofErr w:type="spellStart"/>
            <w:r>
              <w:rPr>
                <w:rFonts w:eastAsia="Calibri"/>
                <w:b/>
                <w:bCs/>
                <w:sz w:val="24"/>
                <w:szCs w:val="24"/>
                <w:lang w:val="en-US"/>
              </w:rPr>
              <w:t>Бала</w:t>
            </w:r>
            <w:proofErr w:type="spellEnd"/>
            <w:r>
              <w:rPr>
                <w:rFonts w:eastAsia="Calibri"/>
                <w:b/>
                <w:bCs/>
                <w:sz w:val="24"/>
                <w:szCs w:val="24"/>
                <w:lang w:val="en-US"/>
              </w:rPr>
              <w:t xml:space="preserve"> </w:t>
            </w:r>
            <w:proofErr w:type="spellStart"/>
            <w:r>
              <w:rPr>
                <w:rFonts w:eastAsia="Calibri"/>
                <w:b/>
                <w:bCs/>
                <w:sz w:val="24"/>
                <w:szCs w:val="24"/>
                <w:lang w:val="en-US"/>
              </w:rPr>
              <w:t>саны</w:t>
            </w:r>
            <w:proofErr w:type="spellEnd"/>
          </w:p>
        </w:tc>
        <w:tc>
          <w:tcPr>
            <w:tcW w:w="1417" w:type="dxa"/>
            <w:tcBorders>
              <w:top w:val="single" w:sz="4" w:space="0" w:color="000000"/>
              <w:left w:val="single" w:sz="4" w:space="0" w:color="000000"/>
              <w:bottom w:val="single" w:sz="4" w:space="0" w:color="000000"/>
              <w:right w:val="single" w:sz="4" w:space="0" w:color="000000"/>
            </w:tcBorders>
          </w:tcPr>
          <w:p w14:paraId="7D23B599" w14:textId="77777777" w:rsidR="00F31A7C" w:rsidRDefault="00620FDC">
            <w:pPr>
              <w:jc w:val="center"/>
              <w:rPr>
                <w:rFonts w:eastAsia="Calibri"/>
                <w:b/>
                <w:bCs/>
                <w:sz w:val="24"/>
                <w:szCs w:val="24"/>
                <w:lang w:val="en-US"/>
              </w:rPr>
            </w:pPr>
            <w:r>
              <w:rPr>
                <w:rFonts w:eastAsia="Calibri"/>
                <w:b/>
                <w:bCs/>
                <w:sz w:val="24"/>
                <w:szCs w:val="24"/>
                <w:lang w:val="en-US"/>
              </w:rPr>
              <w:t xml:space="preserve">I </w:t>
            </w:r>
            <w:proofErr w:type="spellStart"/>
            <w:r>
              <w:rPr>
                <w:rFonts w:eastAsia="Calibri"/>
                <w:b/>
                <w:bCs/>
                <w:sz w:val="24"/>
                <w:szCs w:val="24"/>
                <w:lang w:val="en-US"/>
              </w:rPr>
              <w:t>деңгей</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5DFAA98A" w14:textId="77777777" w:rsidR="00F31A7C" w:rsidRDefault="00620FDC">
            <w:pPr>
              <w:rPr>
                <w:rFonts w:eastAsia="Calibri"/>
                <w:b/>
                <w:bCs/>
                <w:sz w:val="24"/>
                <w:szCs w:val="24"/>
                <w:lang w:val="en-US"/>
              </w:rPr>
            </w:pPr>
            <w:r>
              <w:rPr>
                <w:rFonts w:eastAsia="Calibri"/>
                <w:b/>
                <w:bCs/>
                <w:sz w:val="24"/>
                <w:szCs w:val="24"/>
                <w:lang w:val="en-US"/>
              </w:rPr>
              <w:t xml:space="preserve">II </w:t>
            </w:r>
            <w:proofErr w:type="spellStart"/>
            <w:r>
              <w:rPr>
                <w:rFonts w:eastAsia="Calibri"/>
                <w:b/>
                <w:bCs/>
                <w:sz w:val="24"/>
                <w:szCs w:val="24"/>
                <w:lang w:val="en-US"/>
              </w:rPr>
              <w:t>деңгей</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7446EFD1" w14:textId="77777777" w:rsidR="00F31A7C" w:rsidRDefault="00620FDC">
            <w:pPr>
              <w:jc w:val="center"/>
              <w:rPr>
                <w:rFonts w:eastAsia="Calibri"/>
                <w:b/>
                <w:bCs/>
                <w:sz w:val="24"/>
                <w:szCs w:val="24"/>
                <w:lang w:val="en-US"/>
              </w:rPr>
            </w:pPr>
            <w:r>
              <w:rPr>
                <w:rFonts w:eastAsia="Calibri"/>
                <w:b/>
                <w:bCs/>
                <w:sz w:val="24"/>
                <w:szCs w:val="24"/>
                <w:lang w:val="en-US"/>
              </w:rPr>
              <w:t xml:space="preserve">III </w:t>
            </w:r>
            <w:proofErr w:type="spellStart"/>
            <w:r>
              <w:rPr>
                <w:rFonts w:eastAsia="Calibri"/>
                <w:b/>
                <w:bCs/>
                <w:sz w:val="24"/>
                <w:szCs w:val="24"/>
                <w:lang w:val="en-US"/>
              </w:rPr>
              <w:t>деңгей</w:t>
            </w:r>
            <w:proofErr w:type="spellEnd"/>
          </w:p>
        </w:tc>
      </w:tr>
      <w:tr w:rsidR="00F31A7C" w14:paraId="452AF390" w14:textId="77777777">
        <w:trPr>
          <w:trHeight w:val="391"/>
        </w:trPr>
        <w:tc>
          <w:tcPr>
            <w:tcW w:w="719" w:type="dxa"/>
            <w:tcBorders>
              <w:top w:val="single" w:sz="4" w:space="0" w:color="000000"/>
              <w:left w:val="single" w:sz="4" w:space="0" w:color="000000"/>
              <w:bottom w:val="single" w:sz="4" w:space="0" w:color="000000"/>
              <w:right w:val="single" w:sz="4" w:space="0" w:color="000000"/>
            </w:tcBorders>
          </w:tcPr>
          <w:p w14:paraId="07B3293A" w14:textId="77777777" w:rsidR="00F31A7C" w:rsidRDefault="00620FDC">
            <w:pPr>
              <w:jc w:val="center"/>
              <w:rPr>
                <w:rFonts w:eastAsia="Calibri"/>
                <w:sz w:val="24"/>
                <w:szCs w:val="24"/>
                <w:lang w:val="en-US"/>
              </w:rPr>
            </w:pPr>
            <w:r>
              <w:rPr>
                <w:rFonts w:eastAsia="Calibri"/>
                <w:sz w:val="24"/>
                <w:szCs w:val="24"/>
                <w:lang w:val="en-US"/>
              </w:rPr>
              <w:t>1.</w:t>
            </w:r>
          </w:p>
        </w:tc>
        <w:tc>
          <w:tcPr>
            <w:tcW w:w="2696" w:type="dxa"/>
            <w:tcBorders>
              <w:top w:val="single" w:sz="4" w:space="0" w:color="000000"/>
              <w:left w:val="single" w:sz="4" w:space="0" w:color="000000"/>
              <w:bottom w:val="single" w:sz="4" w:space="0" w:color="000000"/>
              <w:right w:val="single" w:sz="4" w:space="0" w:color="000000"/>
            </w:tcBorders>
          </w:tcPr>
          <w:p w14:paraId="7F414C2A" w14:textId="77777777" w:rsidR="00F31A7C" w:rsidRDefault="00620FDC">
            <w:pPr>
              <w:rPr>
                <w:rFonts w:eastAsia="Calibri"/>
                <w:sz w:val="24"/>
                <w:szCs w:val="24"/>
              </w:rPr>
            </w:pPr>
            <w:r>
              <w:rPr>
                <w:rFonts w:eastAsia="Calibri"/>
                <w:sz w:val="24"/>
                <w:szCs w:val="24"/>
              </w:rPr>
              <w:t>Ортаңғы“</w:t>
            </w:r>
            <w:r w:rsidR="00115CB1">
              <w:rPr>
                <w:rFonts w:eastAsia="Calibri"/>
                <w:sz w:val="24"/>
                <w:szCs w:val="24"/>
              </w:rPr>
              <w:t>Ботақан</w:t>
            </w:r>
            <w:r>
              <w:rPr>
                <w:rFonts w:eastAsia="Calibri"/>
                <w:sz w:val="24"/>
                <w:szCs w:val="24"/>
              </w:rPr>
              <w:t>” тобы</w:t>
            </w:r>
          </w:p>
        </w:tc>
        <w:tc>
          <w:tcPr>
            <w:tcW w:w="1547" w:type="dxa"/>
            <w:tcBorders>
              <w:top w:val="single" w:sz="4" w:space="0" w:color="000000"/>
              <w:left w:val="single" w:sz="4" w:space="0" w:color="000000"/>
              <w:bottom w:val="single" w:sz="4" w:space="0" w:color="000000"/>
              <w:right w:val="single" w:sz="4" w:space="0" w:color="000000"/>
            </w:tcBorders>
          </w:tcPr>
          <w:p w14:paraId="0713ED02" w14:textId="77777777" w:rsidR="00F31A7C" w:rsidRDefault="00F31A7C">
            <w:pPr>
              <w:jc w:val="center"/>
              <w:rPr>
                <w:rFonts w:eastAsia="Calibri"/>
                <w:sz w:val="24"/>
                <w:szCs w:val="24"/>
              </w:rPr>
            </w:pPr>
          </w:p>
          <w:p w14:paraId="2278220C" w14:textId="77777777" w:rsidR="00F31A7C" w:rsidRDefault="00523EE3">
            <w:pPr>
              <w:jc w:val="center"/>
              <w:rPr>
                <w:rFonts w:eastAsia="Calibri"/>
                <w:sz w:val="24"/>
                <w:szCs w:val="24"/>
              </w:rPr>
            </w:pPr>
            <w:r>
              <w:rPr>
                <w:rFonts w:eastAsia="Calibri"/>
                <w:sz w:val="24"/>
                <w:szCs w:val="24"/>
              </w:rPr>
              <w:t>16</w:t>
            </w:r>
          </w:p>
        </w:tc>
        <w:tc>
          <w:tcPr>
            <w:tcW w:w="1417" w:type="dxa"/>
            <w:tcBorders>
              <w:top w:val="single" w:sz="4" w:space="0" w:color="000000"/>
              <w:left w:val="single" w:sz="4" w:space="0" w:color="000000"/>
              <w:bottom w:val="single" w:sz="4" w:space="0" w:color="000000"/>
              <w:right w:val="single" w:sz="4" w:space="0" w:color="000000"/>
            </w:tcBorders>
          </w:tcPr>
          <w:p w14:paraId="75BEE24D" w14:textId="77777777" w:rsidR="00F31A7C" w:rsidRDefault="007A1199">
            <w:pPr>
              <w:jc w:val="center"/>
              <w:rPr>
                <w:rFonts w:eastAsia="Calibri"/>
                <w:sz w:val="24"/>
                <w:szCs w:val="24"/>
              </w:rPr>
            </w:pPr>
            <w:r>
              <w:rPr>
                <w:rFonts w:eastAsia="Calibri"/>
                <w:sz w:val="24"/>
                <w:szCs w:val="24"/>
              </w:rPr>
              <w:t>0</w:t>
            </w:r>
          </w:p>
        </w:tc>
        <w:tc>
          <w:tcPr>
            <w:tcW w:w="1701" w:type="dxa"/>
            <w:tcBorders>
              <w:top w:val="single" w:sz="4" w:space="0" w:color="000000"/>
              <w:left w:val="single" w:sz="4" w:space="0" w:color="000000"/>
              <w:bottom w:val="single" w:sz="4" w:space="0" w:color="000000"/>
              <w:right w:val="single" w:sz="4" w:space="0" w:color="000000"/>
            </w:tcBorders>
          </w:tcPr>
          <w:p w14:paraId="36FC89CD" w14:textId="77777777" w:rsidR="00F31A7C" w:rsidRDefault="007A1199">
            <w:pPr>
              <w:jc w:val="center"/>
              <w:rPr>
                <w:rFonts w:eastAsia="Calibri"/>
                <w:sz w:val="24"/>
                <w:szCs w:val="24"/>
              </w:rPr>
            </w:pPr>
            <w:r>
              <w:rPr>
                <w:rFonts w:eastAsia="Calibri"/>
                <w:sz w:val="24"/>
                <w:szCs w:val="24"/>
              </w:rPr>
              <w:t>7</w:t>
            </w:r>
          </w:p>
        </w:tc>
        <w:tc>
          <w:tcPr>
            <w:tcW w:w="1701" w:type="dxa"/>
            <w:tcBorders>
              <w:top w:val="single" w:sz="4" w:space="0" w:color="000000"/>
              <w:left w:val="single" w:sz="4" w:space="0" w:color="000000"/>
              <w:bottom w:val="single" w:sz="4" w:space="0" w:color="000000"/>
              <w:right w:val="single" w:sz="4" w:space="0" w:color="000000"/>
            </w:tcBorders>
          </w:tcPr>
          <w:p w14:paraId="113F519F" w14:textId="77777777" w:rsidR="00F31A7C" w:rsidRDefault="007A1199">
            <w:pPr>
              <w:jc w:val="center"/>
              <w:rPr>
                <w:rFonts w:eastAsia="Calibri"/>
                <w:sz w:val="24"/>
                <w:szCs w:val="24"/>
              </w:rPr>
            </w:pPr>
            <w:r>
              <w:rPr>
                <w:rFonts w:eastAsia="Calibri"/>
                <w:sz w:val="24"/>
                <w:szCs w:val="24"/>
              </w:rPr>
              <w:t>9</w:t>
            </w:r>
          </w:p>
        </w:tc>
      </w:tr>
      <w:tr w:rsidR="00F31A7C" w14:paraId="07C80C1C"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1BCEBB00" w14:textId="77777777" w:rsidR="00F31A7C" w:rsidRPr="005A4908" w:rsidRDefault="005A4908">
            <w:pPr>
              <w:jc w:val="center"/>
              <w:rPr>
                <w:rFonts w:eastAsia="Calibri"/>
                <w:sz w:val="24"/>
                <w:szCs w:val="24"/>
              </w:rPr>
            </w:pPr>
            <w:r>
              <w:rPr>
                <w:rFonts w:eastAsia="Calibri"/>
                <w:sz w:val="24"/>
                <w:szCs w:val="24"/>
              </w:rPr>
              <w:t>2.</w:t>
            </w:r>
          </w:p>
        </w:tc>
        <w:tc>
          <w:tcPr>
            <w:tcW w:w="2696" w:type="dxa"/>
            <w:tcBorders>
              <w:top w:val="single" w:sz="4" w:space="0" w:color="000000"/>
              <w:left w:val="single" w:sz="4" w:space="0" w:color="000000"/>
              <w:bottom w:val="single" w:sz="4" w:space="0" w:color="000000"/>
              <w:right w:val="single" w:sz="4" w:space="0" w:color="000000"/>
            </w:tcBorders>
          </w:tcPr>
          <w:p w14:paraId="64E8A0C0" w14:textId="77777777" w:rsidR="00F31A7C" w:rsidRDefault="00620FDC">
            <w:pPr>
              <w:rPr>
                <w:rFonts w:eastAsia="Calibri"/>
                <w:sz w:val="24"/>
                <w:szCs w:val="24"/>
              </w:rPr>
            </w:pPr>
            <w:r>
              <w:rPr>
                <w:rFonts w:eastAsia="Calibri"/>
                <w:sz w:val="24"/>
                <w:szCs w:val="24"/>
              </w:rPr>
              <w:t>Ересек “Қарлығаш” тобы</w:t>
            </w:r>
          </w:p>
        </w:tc>
        <w:tc>
          <w:tcPr>
            <w:tcW w:w="1547" w:type="dxa"/>
            <w:tcBorders>
              <w:top w:val="single" w:sz="4" w:space="0" w:color="000000"/>
              <w:left w:val="single" w:sz="4" w:space="0" w:color="000000"/>
              <w:bottom w:val="single" w:sz="4" w:space="0" w:color="000000"/>
              <w:right w:val="single" w:sz="4" w:space="0" w:color="000000"/>
            </w:tcBorders>
          </w:tcPr>
          <w:p w14:paraId="4B6BD6F7" w14:textId="77777777" w:rsidR="00F31A7C" w:rsidRDefault="00620FDC">
            <w:pPr>
              <w:jc w:val="center"/>
              <w:rPr>
                <w:rFonts w:eastAsia="Calibri"/>
                <w:sz w:val="24"/>
                <w:szCs w:val="24"/>
              </w:rPr>
            </w:pPr>
            <w:r>
              <w:rPr>
                <w:rFonts w:eastAsia="Calibri"/>
                <w:sz w:val="24"/>
                <w:szCs w:val="24"/>
              </w:rPr>
              <w:t>2</w:t>
            </w:r>
            <w:r w:rsidR="00523EE3">
              <w:rPr>
                <w:rFonts w:eastAsia="Calibri"/>
                <w:sz w:val="24"/>
                <w:szCs w:val="24"/>
              </w:rPr>
              <w:t>4</w:t>
            </w:r>
          </w:p>
        </w:tc>
        <w:tc>
          <w:tcPr>
            <w:tcW w:w="1417" w:type="dxa"/>
            <w:tcBorders>
              <w:top w:val="single" w:sz="4" w:space="0" w:color="000000"/>
              <w:left w:val="single" w:sz="4" w:space="0" w:color="000000"/>
              <w:bottom w:val="single" w:sz="4" w:space="0" w:color="000000"/>
              <w:right w:val="single" w:sz="4" w:space="0" w:color="000000"/>
            </w:tcBorders>
          </w:tcPr>
          <w:p w14:paraId="0322AD2F" w14:textId="77777777" w:rsidR="00F31A7C" w:rsidRDefault="007A1199">
            <w:pPr>
              <w:jc w:val="center"/>
              <w:rPr>
                <w:rFonts w:eastAsia="Calibri"/>
                <w:sz w:val="24"/>
                <w:szCs w:val="24"/>
              </w:rPr>
            </w:pPr>
            <w:r>
              <w:rPr>
                <w:rFonts w:eastAsia="Calibri"/>
                <w:sz w:val="24"/>
                <w:szCs w:val="24"/>
              </w:rPr>
              <w:t>14</w:t>
            </w:r>
          </w:p>
        </w:tc>
        <w:tc>
          <w:tcPr>
            <w:tcW w:w="1701" w:type="dxa"/>
            <w:tcBorders>
              <w:top w:val="single" w:sz="4" w:space="0" w:color="000000"/>
              <w:left w:val="single" w:sz="4" w:space="0" w:color="000000"/>
              <w:bottom w:val="single" w:sz="4" w:space="0" w:color="000000"/>
              <w:right w:val="single" w:sz="4" w:space="0" w:color="000000"/>
            </w:tcBorders>
          </w:tcPr>
          <w:p w14:paraId="645A8351" w14:textId="77777777" w:rsidR="00F31A7C" w:rsidRDefault="007A1199">
            <w:pPr>
              <w:jc w:val="center"/>
              <w:rPr>
                <w:rFonts w:eastAsia="Calibri"/>
                <w:sz w:val="24"/>
                <w:szCs w:val="24"/>
              </w:rPr>
            </w:pPr>
            <w:r>
              <w:rPr>
                <w:rFonts w:eastAsia="Calibri"/>
                <w:sz w:val="24"/>
                <w:szCs w:val="24"/>
              </w:rPr>
              <w:t>4</w:t>
            </w:r>
          </w:p>
        </w:tc>
        <w:tc>
          <w:tcPr>
            <w:tcW w:w="1701" w:type="dxa"/>
            <w:tcBorders>
              <w:top w:val="single" w:sz="4" w:space="0" w:color="000000"/>
              <w:left w:val="single" w:sz="4" w:space="0" w:color="000000"/>
              <w:bottom w:val="single" w:sz="4" w:space="0" w:color="000000"/>
              <w:right w:val="single" w:sz="4" w:space="0" w:color="000000"/>
            </w:tcBorders>
          </w:tcPr>
          <w:p w14:paraId="7F6CB0D0" w14:textId="77777777" w:rsidR="00F31A7C" w:rsidRDefault="007A1199">
            <w:pPr>
              <w:jc w:val="center"/>
              <w:rPr>
                <w:rFonts w:eastAsia="Calibri"/>
                <w:sz w:val="24"/>
                <w:szCs w:val="24"/>
              </w:rPr>
            </w:pPr>
            <w:r>
              <w:rPr>
                <w:rFonts w:eastAsia="Calibri"/>
                <w:sz w:val="24"/>
                <w:szCs w:val="24"/>
              </w:rPr>
              <w:t>6</w:t>
            </w:r>
          </w:p>
        </w:tc>
      </w:tr>
      <w:tr w:rsidR="00F31A7C" w14:paraId="369CA3EB" w14:textId="77777777">
        <w:trPr>
          <w:trHeight w:val="340"/>
        </w:trPr>
        <w:tc>
          <w:tcPr>
            <w:tcW w:w="4962" w:type="dxa"/>
            <w:gridSpan w:val="3"/>
            <w:vMerge w:val="restart"/>
            <w:tcBorders>
              <w:top w:val="single" w:sz="6" w:space="0" w:color="000000"/>
              <w:left w:val="single" w:sz="4" w:space="0" w:color="000000"/>
              <w:right w:val="single" w:sz="4" w:space="0" w:color="000000"/>
            </w:tcBorders>
          </w:tcPr>
          <w:p w14:paraId="20853B0E" w14:textId="77777777" w:rsidR="00F31A7C" w:rsidRDefault="00620FDC">
            <w:pPr>
              <w:rPr>
                <w:rFonts w:eastAsia="Calibri"/>
                <w:sz w:val="24"/>
                <w:szCs w:val="24"/>
                <w:lang w:val="ru-RU"/>
              </w:rPr>
            </w:pPr>
            <w:r>
              <w:rPr>
                <w:rFonts w:eastAsia="Calibri"/>
                <w:sz w:val="24"/>
                <w:szCs w:val="24"/>
                <w:lang w:val="ru-RU"/>
              </w:rPr>
              <w:t xml:space="preserve">  </w:t>
            </w:r>
          </w:p>
          <w:p w14:paraId="32375A5C" w14:textId="77777777" w:rsidR="00F31A7C" w:rsidRDefault="00620FDC">
            <w:pPr>
              <w:rPr>
                <w:rFonts w:eastAsia="Calibri"/>
                <w:sz w:val="24"/>
                <w:szCs w:val="24"/>
              </w:rPr>
            </w:pPr>
            <w:proofErr w:type="spellStart"/>
            <w:r>
              <w:rPr>
                <w:rFonts w:eastAsia="Calibri"/>
                <w:sz w:val="24"/>
                <w:szCs w:val="24"/>
                <w:lang w:val="en-US"/>
              </w:rPr>
              <w:t>Барлығы</w:t>
            </w:r>
            <w:proofErr w:type="spellEnd"/>
            <w:r>
              <w:rPr>
                <w:rFonts w:eastAsia="Calibri"/>
                <w:sz w:val="24"/>
                <w:szCs w:val="24"/>
              </w:rPr>
              <w:t>:</w:t>
            </w:r>
          </w:p>
        </w:tc>
        <w:tc>
          <w:tcPr>
            <w:tcW w:w="1417" w:type="dxa"/>
            <w:tcBorders>
              <w:top w:val="single" w:sz="6" w:space="0" w:color="000000"/>
              <w:left w:val="single" w:sz="4" w:space="0" w:color="000000"/>
              <w:bottom w:val="nil"/>
              <w:right w:val="single" w:sz="4" w:space="0" w:color="000000"/>
            </w:tcBorders>
          </w:tcPr>
          <w:p w14:paraId="10923FD6" w14:textId="77777777" w:rsidR="00F31A7C" w:rsidRDefault="00620FDC">
            <w:pPr>
              <w:rPr>
                <w:rFonts w:eastAsia="Calibri"/>
                <w:sz w:val="24"/>
                <w:szCs w:val="24"/>
                <w:lang w:val="en-US"/>
              </w:rPr>
            </w:pPr>
            <w:proofErr w:type="spellStart"/>
            <w:r>
              <w:rPr>
                <w:rFonts w:eastAsia="Calibri"/>
                <w:sz w:val="24"/>
                <w:szCs w:val="24"/>
                <w:lang w:val="en-US"/>
              </w:rPr>
              <w:t>Төмен</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c>
          <w:tcPr>
            <w:tcW w:w="1701" w:type="dxa"/>
            <w:tcBorders>
              <w:top w:val="single" w:sz="6" w:space="0" w:color="000000"/>
              <w:left w:val="single" w:sz="4" w:space="0" w:color="000000"/>
              <w:bottom w:val="nil"/>
              <w:right w:val="single" w:sz="4" w:space="0" w:color="000000"/>
            </w:tcBorders>
          </w:tcPr>
          <w:p w14:paraId="55A7A1FF" w14:textId="77777777" w:rsidR="00F31A7C" w:rsidRDefault="00620FDC">
            <w:pPr>
              <w:rPr>
                <w:rFonts w:eastAsia="Calibri"/>
                <w:sz w:val="24"/>
                <w:szCs w:val="24"/>
                <w:lang w:val="en-US"/>
              </w:rPr>
            </w:pPr>
            <w:proofErr w:type="spellStart"/>
            <w:r>
              <w:rPr>
                <w:rFonts w:eastAsia="Calibri"/>
                <w:sz w:val="24"/>
                <w:szCs w:val="24"/>
                <w:lang w:val="en-US"/>
              </w:rPr>
              <w:t>Орташа</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c>
          <w:tcPr>
            <w:tcW w:w="1701" w:type="dxa"/>
            <w:tcBorders>
              <w:top w:val="single" w:sz="6" w:space="0" w:color="000000"/>
              <w:left w:val="single" w:sz="4" w:space="0" w:color="000000"/>
              <w:bottom w:val="nil"/>
              <w:right w:val="single" w:sz="4" w:space="0" w:color="000000"/>
            </w:tcBorders>
          </w:tcPr>
          <w:p w14:paraId="1AFEA8C1" w14:textId="77777777" w:rsidR="00F31A7C" w:rsidRDefault="00620FDC">
            <w:pPr>
              <w:rPr>
                <w:rFonts w:eastAsia="Calibri"/>
                <w:sz w:val="24"/>
                <w:szCs w:val="24"/>
                <w:lang w:val="en-US"/>
              </w:rPr>
            </w:pPr>
            <w:proofErr w:type="spellStart"/>
            <w:r>
              <w:rPr>
                <w:rFonts w:eastAsia="Calibri"/>
                <w:sz w:val="24"/>
                <w:szCs w:val="24"/>
                <w:lang w:val="en-US"/>
              </w:rPr>
              <w:t>Жоғары</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r>
      <w:tr w:rsidR="00F31A7C" w14:paraId="56AE964B" w14:textId="77777777">
        <w:trPr>
          <w:trHeight w:val="340"/>
        </w:trPr>
        <w:tc>
          <w:tcPr>
            <w:tcW w:w="4962" w:type="dxa"/>
            <w:gridSpan w:val="3"/>
            <w:vMerge/>
            <w:tcBorders>
              <w:left w:val="single" w:sz="4" w:space="0" w:color="000000"/>
              <w:bottom w:val="single" w:sz="4" w:space="0" w:color="000000"/>
              <w:right w:val="single" w:sz="4" w:space="0" w:color="000000"/>
            </w:tcBorders>
            <w:vAlign w:val="center"/>
          </w:tcPr>
          <w:p w14:paraId="324943DE" w14:textId="77777777" w:rsidR="00F31A7C" w:rsidRDefault="00F31A7C">
            <w:pPr>
              <w:rPr>
                <w:rFonts w:eastAsia="Calibri"/>
                <w:sz w:val="24"/>
                <w:szCs w:val="24"/>
                <w:lang w:val="en-US"/>
              </w:rPr>
            </w:pPr>
          </w:p>
        </w:tc>
        <w:tc>
          <w:tcPr>
            <w:tcW w:w="1417" w:type="dxa"/>
            <w:tcBorders>
              <w:top w:val="nil"/>
              <w:left w:val="single" w:sz="4" w:space="0" w:color="000000"/>
              <w:bottom w:val="single" w:sz="4" w:space="0" w:color="auto"/>
              <w:right w:val="single" w:sz="4" w:space="0" w:color="000000"/>
            </w:tcBorders>
          </w:tcPr>
          <w:p w14:paraId="3FBD58CA"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w:t>
            </w:r>
            <w:proofErr w:type="spellStart"/>
            <w:r>
              <w:rPr>
                <w:rFonts w:eastAsia="Calibri"/>
                <w:sz w:val="24"/>
                <w:szCs w:val="24"/>
                <w:lang w:val="en-US"/>
              </w:rPr>
              <w:t>үлесі</w:t>
            </w:r>
            <w:proofErr w:type="spellEnd"/>
            <w:r>
              <w:rPr>
                <w:rFonts w:eastAsia="Calibri"/>
                <w:sz w:val="24"/>
                <w:szCs w:val="24"/>
                <w:lang w:val="en-US"/>
              </w:rPr>
              <w:t xml:space="preserve">  </w:t>
            </w:r>
          </w:p>
          <w:p w14:paraId="5E041F9D" w14:textId="77777777" w:rsidR="00F31A7C" w:rsidRDefault="00620FDC">
            <w:pPr>
              <w:rPr>
                <w:rFonts w:eastAsia="Calibri"/>
                <w:sz w:val="24"/>
                <w:szCs w:val="24"/>
                <w:lang w:val="en-US"/>
              </w:rPr>
            </w:pPr>
            <w:r>
              <w:rPr>
                <w:rFonts w:eastAsia="Calibri"/>
                <w:sz w:val="24"/>
                <w:szCs w:val="24"/>
                <w:lang w:val="en-US"/>
              </w:rPr>
              <w:t>%</w:t>
            </w:r>
          </w:p>
        </w:tc>
        <w:tc>
          <w:tcPr>
            <w:tcW w:w="1701" w:type="dxa"/>
            <w:tcBorders>
              <w:top w:val="nil"/>
              <w:left w:val="single" w:sz="4" w:space="0" w:color="000000"/>
              <w:bottom w:val="single" w:sz="4" w:space="0" w:color="auto"/>
              <w:right w:val="single" w:sz="4" w:space="0" w:color="000000"/>
            </w:tcBorders>
          </w:tcPr>
          <w:p w14:paraId="5F3DA8E5"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w:t>
            </w:r>
            <w:proofErr w:type="spellStart"/>
            <w:r>
              <w:rPr>
                <w:rFonts w:eastAsia="Calibri"/>
                <w:sz w:val="24"/>
                <w:szCs w:val="24"/>
                <w:lang w:val="en-US"/>
              </w:rPr>
              <w:t>үлесі</w:t>
            </w:r>
            <w:proofErr w:type="spellEnd"/>
            <w:r>
              <w:rPr>
                <w:rFonts w:eastAsia="Calibri"/>
                <w:sz w:val="24"/>
                <w:szCs w:val="24"/>
                <w:lang w:val="en-US"/>
              </w:rPr>
              <w:t xml:space="preserve"> </w:t>
            </w:r>
          </w:p>
          <w:p w14:paraId="5B853161" w14:textId="77777777" w:rsidR="00F31A7C" w:rsidRDefault="00620FDC">
            <w:pPr>
              <w:rPr>
                <w:rFonts w:eastAsia="Calibri"/>
                <w:sz w:val="24"/>
                <w:szCs w:val="24"/>
                <w:lang w:val="en-US"/>
              </w:rPr>
            </w:pPr>
            <w:r>
              <w:rPr>
                <w:rFonts w:eastAsia="Calibri"/>
                <w:sz w:val="24"/>
                <w:szCs w:val="24"/>
                <w:lang w:val="en-US"/>
              </w:rPr>
              <w:t xml:space="preserve">  %</w:t>
            </w:r>
          </w:p>
        </w:tc>
        <w:tc>
          <w:tcPr>
            <w:tcW w:w="1701" w:type="dxa"/>
            <w:tcBorders>
              <w:top w:val="nil"/>
              <w:left w:val="single" w:sz="4" w:space="0" w:color="000000"/>
              <w:bottom w:val="single" w:sz="4" w:space="0" w:color="auto"/>
              <w:right w:val="single" w:sz="4" w:space="0" w:color="000000"/>
            </w:tcBorders>
          </w:tcPr>
          <w:p w14:paraId="1FC44E6D"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w:t>
            </w:r>
            <w:proofErr w:type="spellStart"/>
            <w:r>
              <w:rPr>
                <w:rFonts w:eastAsia="Calibri"/>
                <w:sz w:val="24"/>
                <w:szCs w:val="24"/>
                <w:lang w:val="en-US"/>
              </w:rPr>
              <w:t>үлесі</w:t>
            </w:r>
            <w:proofErr w:type="spellEnd"/>
            <w:r>
              <w:rPr>
                <w:rFonts w:eastAsia="Calibri"/>
                <w:sz w:val="24"/>
                <w:szCs w:val="24"/>
                <w:lang w:val="en-US"/>
              </w:rPr>
              <w:t xml:space="preserve"> </w:t>
            </w:r>
          </w:p>
          <w:p w14:paraId="49016C8F" w14:textId="77777777" w:rsidR="00F31A7C" w:rsidRDefault="00620FDC">
            <w:pPr>
              <w:rPr>
                <w:rFonts w:eastAsia="Calibri"/>
                <w:sz w:val="24"/>
                <w:szCs w:val="24"/>
                <w:lang w:val="en-US"/>
              </w:rPr>
            </w:pPr>
            <w:r>
              <w:rPr>
                <w:rFonts w:eastAsia="Calibri"/>
                <w:sz w:val="24"/>
                <w:szCs w:val="24"/>
                <w:lang w:val="en-US"/>
              </w:rPr>
              <w:t xml:space="preserve"> %</w:t>
            </w:r>
          </w:p>
        </w:tc>
      </w:tr>
    </w:tbl>
    <w:p w14:paraId="02C8AE1D" w14:textId="77777777" w:rsidR="00F31A7C" w:rsidRDefault="00F31A7C">
      <w:pPr>
        <w:widowControl/>
        <w:autoSpaceDE/>
        <w:autoSpaceDN/>
        <w:spacing w:after="160" w:line="259" w:lineRule="auto"/>
        <w:rPr>
          <w:rFonts w:eastAsia="Calibri"/>
          <w:b/>
          <w:sz w:val="28"/>
          <w:szCs w:val="28"/>
          <w:lang w:val="en-US"/>
        </w:rPr>
      </w:pPr>
    </w:p>
    <w:p w14:paraId="67CC5378" w14:textId="77777777" w:rsidR="00F31A7C" w:rsidRPr="004A020C" w:rsidRDefault="00620FDC">
      <w:pPr>
        <w:widowControl/>
        <w:autoSpaceDE/>
        <w:autoSpaceDN/>
        <w:spacing w:after="160" w:line="259" w:lineRule="auto"/>
        <w:jc w:val="center"/>
        <w:rPr>
          <w:color w:val="000000"/>
          <w:sz w:val="24"/>
          <w:szCs w:val="24"/>
          <w:lang w:val="en-US"/>
        </w:rPr>
      </w:pPr>
      <w:proofErr w:type="spellStart"/>
      <w:r>
        <w:rPr>
          <w:rFonts w:eastAsia="Calibri"/>
          <w:b/>
          <w:sz w:val="28"/>
          <w:szCs w:val="28"/>
          <w:lang w:val="en-US"/>
        </w:rPr>
        <w:t>Балалардың</w:t>
      </w:r>
      <w:proofErr w:type="spellEnd"/>
      <w:r>
        <w:rPr>
          <w:rFonts w:eastAsia="Calibri"/>
          <w:b/>
          <w:sz w:val="28"/>
          <w:szCs w:val="28"/>
          <w:lang w:val="en-US"/>
        </w:rPr>
        <w:t xml:space="preserve"> </w:t>
      </w:r>
      <w:proofErr w:type="spellStart"/>
      <w:r>
        <w:rPr>
          <w:rFonts w:eastAsia="Calibri"/>
          <w:b/>
          <w:sz w:val="28"/>
          <w:szCs w:val="28"/>
          <w:lang w:val="en-US"/>
        </w:rPr>
        <w:t>біліктері</w:t>
      </w:r>
      <w:proofErr w:type="spellEnd"/>
      <w:r>
        <w:rPr>
          <w:rFonts w:eastAsia="Calibri"/>
          <w:b/>
          <w:sz w:val="28"/>
          <w:szCs w:val="28"/>
          <w:lang w:val="en-US"/>
        </w:rPr>
        <w:t xml:space="preserve"> </w:t>
      </w:r>
      <w:proofErr w:type="spellStart"/>
      <w:r>
        <w:rPr>
          <w:rFonts w:eastAsia="Calibri"/>
          <w:b/>
          <w:sz w:val="28"/>
          <w:szCs w:val="28"/>
          <w:lang w:val="en-US"/>
        </w:rPr>
        <w:t>мен</w:t>
      </w:r>
      <w:proofErr w:type="spellEnd"/>
      <w:r>
        <w:rPr>
          <w:rFonts w:eastAsia="Calibri"/>
          <w:b/>
          <w:sz w:val="28"/>
          <w:szCs w:val="28"/>
          <w:lang w:val="en-US"/>
        </w:rPr>
        <w:t xml:space="preserve"> </w:t>
      </w:r>
      <w:proofErr w:type="spellStart"/>
      <w:r>
        <w:rPr>
          <w:rFonts w:eastAsia="Calibri"/>
          <w:b/>
          <w:sz w:val="28"/>
          <w:szCs w:val="28"/>
          <w:lang w:val="en-US"/>
        </w:rPr>
        <w:t>дағдылары</w:t>
      </w:r>
      <w:proofErr w:type="spellEnd"/>
      <w:r>
        <w:rPr>
          <w:rFonts w:eastAsia="Calibri"/>
          <w:b/>
          <w:sz w:val="28"/>
          <w:szCs w:val="28"/>
          <w:lang w:val="en-US"/>
        </w:rPr>
        <w:t xml:space="preserve"> </w:t>
      </w:r>
      <w:proofErr w:type="spellStart"/>
      <w:r>
        <w:rPr>
          <w:rFonts w:eastAsia="Calibri"/>
          <w:b/>
          <w:sz w:val="28"/>
          <w:szCs w:val="28"/>
          <w:lang w:val="en-US"/>
        </w:rPr>
        <w:t>дамуының</w:t>
      </w:r>
      <w:proofErr w:type="spellEnd"/>
      <w:r>
        <w:rPr>
          <w:rFonts w:eastAsia="Calibri"/>
          <w:b/>
          <w:sz w:val="28"/>
          <w:szCs w:val="28"/>
          <w:lang w:val="en-US"/>
        </w:rPr>
        <w:t xml:space="preserve"> </w:t>
      </w:r>
      <w:proofErr w:type="spellStart"/>
      <w:r>
        <w:rPr>
          <w:rFonts w:eastAsia="Calibri"/>
          <w:b/>
          <w:sz w:val="28"/>
          <w:szCs w:val="28"/>
          <w:u w:val="single"/>
          <w:lang w:val="en-US"/>
        </w:rPr>
        <w:t>ар</w:t>
      </w:r>
      <w:proofErr w:type="spellEnd"/>
      <w:r>
        <w:rPr>
          <w:rFonts w:eastAsia="Calibri"/>
          <w:b/>
          <w:sz w:val="28"/>
          <w:szCs w:val="28"/>
          <w:u w:val="single"/>
        </w:rPr>
        <w:t>алық</w:t>
      </w:r>
      <w:r>
        <w:rPr>
          <w:rFonts w:eastAsia="Calibri"/>
          <w:b/>
          <w:sz w:val="28"/>
          <w:szCs w:val="28"/>
          <w:lang w:val="en-US"/>
        </w:rPr>
        <w:t xml:space="preserve"> </w:t>
      </w:r>
      <w:proofErr w:type="spellStart"/>
      <w:r>
        <w:rPr>
          <w:rFonts w:eastAsia="Calibri"/>
          <w:b/>
          <w:sz w:val="28"/>
          <w:szCs w:val="28"/>
          <w:lang w:val="en-US"/>
        </w:rPr>
        <w:t>бақылау</w:t>
      </w:r>
      <w:proofErr w:type="spellEnd"/>
      <w:r>
        <w:rPr>
          <w:rFonts w:eastAsia="Calibri"/>
          <w:b/>
          <w:sz w:val="28"/>
          <w:szCs w:val="28"/>
          <w:lang w:val="en-US"/>
        </w:rPr>
        <w:t xml:space="preserve"> </w:t>
      </w:r>
      <w:proofErr w:type="spellStart"/>
      <w:r>
        <w:rPr>
          <w:rFonts w:eastAsia="Calibri"/>
          <w:b/>
          <w:sz w:val="28"/>
          <w:szCs w:val="28"/>
          <w:lang w:val="en-US"/>
        </w:rPr>
        <w:t>нәтижелері</w:t>
      </w:r>
      <w:proofErr w:type="spellEnd"/>
      <w:r>
        <w:rPr>
          <w:rFonts w:eastAsia="Calibri"/>
          <w:b/>
          <w:sz w:val="28"/>
          <w:szCs w:val="28"/>
          <w:lang w:val="en-US"/>
        </w:rPr>
        <w:t xml:space="preserve"> </w:t>
      </w:r>
      <w:proofErr w:type="spellStart"/>
      <w:r>
        <w:rPr>
          <w:rFonts w:eastAsia="Calibri"/>
          <w:b/>
          <w:sz w:val="28"/>
          <w:szCs w:val="28"/>
          <w:lang w:val="en-US"/>
        </w:rPr>
        <w:t>бойынша</w:t>
      </w:r>
      <w:proofErr w:type="spellEnd"/>
      <w:r w:rsidR="005C2736" w:rsidRPr="005C2736">
        <w:rPr>
          <w:color w:val="000000"/>
          <w:sz w:val="24"/>
          <w:szCs w:val="24"/>
        </w:rPr>
        <w:t xml:space="preserve"> </w:t>
      </w:r>
      <w:hyperlink r:id="rId42" w:history="1">
        <w:r w:rsidR="004A020C" w:rsidRPr="00222548">
          <w:rPr>
            <w:rStyle w:val="a5"/>
            <w:sz w:val="24"/>
            <w:szCs w:val="24"/>
          </w:rPr>
          <w:t>https://drive.google.com/drive/folders/1Jy2gQh0FGo7_bYpNAY8e-zhGBV781wXa?usp=sharing</w:t>
        </w:r>
      </w:hyperlink>
    </w:p>
    <w:p w14:paraId="24AB00A2" w14:textId="77777777" w:rsidR="004A020C" w:rsidRPr="004A020C" w:rsidRDefault="004A020C">
      <w:pPr>
        <w:widowControl/>
        <w:autoSpaceDE/>
        <w:autoSpaceDN/>
        <w:spacing w:after="160" w:line="259" w:lineRule="auto"/>
        <w:jc w:val="center"/>
        <w:rPr>
          <w:rFonts w:eastAsia="Calibri"/>
          <w:b/>
          <w:i/>
          <w:iCs/>
          <w:sz w:val="28"/>
          <w:szCs w:val="28"/>
          <w:lang w:val="en-US"/>
        </w:rPr>
      </w:pPr>
    </w:p>
    <w:p w14:paraId="4F440FC2" w14:textId="77777777" w:rsidR="00F31A7C" w:rsidRDefault="00620FDC">
      <w:pPr>
        <w:widowControl/>
        <w:autoSpaceDE/>
        <w:autoSpaceDN/>
        <w:spacing w:after="160" w:line="259" w:lineRule="auto"/>
        <w:jc w:val="center"/>
        <w:rPr>
          <w:rFonts w:eastAsia="Calibri"/>
          <w:sz w:val="28"/>
          <w:szCs w:val="28"/>
          <w:lang w:val="en-US"/>
        </w:rPr>
      </w:pPr>
      <w:r>
        <w:rPr>
          <w:rFonts w:eastAsia="Calibri"/>
          <w:b/>
          <w:sz w:val="28"/>
          <w:szCs w:val="28"/>
          <w:u w:val="single"/>
          <w:lang w:val="en-US"/>
        </w:rPr>
        <w:t xml:space="preserve"> «</w:t>
      </w:r>
      <w:r w:rsidR="005A4908">
        <w:rPr>
          <w:rFonts w:eastAsia="Calibri"/>
          <w:b/>
          <w:sz w:val="28"/>
          <w:szCs w:val="28"/>
          <w:u w:val="single"/>
        </w:rPr>
        <w:t>Ажар</w:t>
      </w:r>
      <w:r>
        <w:rPr>
          <w:rFonts w:eastAsia="Calibri"/>
          <w:b/>
          <w:sz w:val="28"/>
          <w:szCs w:val="28"/>
          <w:u w:val="single"/>
          <w:lang w:val="en-US"/>
        </w:rPr>
        <w:t xml:space="preserve">» </w:t>
      </w:r>
      <w:proofErr w:type="spellStart"/>
      <w:r>
        <w:rPr>
          <w:rFonts w:eastAsia="Calibri"/>
          <w:b/>
          <w:sz w:val="28"/>
          <w:szCs w:val="28"/>
          <w:u w:val="single"/>
          <w:lang w:val="en-US"/>
        </w:rPr>
        <w:t>балабақш</w:t>
      </w:r>
      <w:proofErr w:type="spellEnd"/>
      <w:r>
        <w:rPr>
          <w:rFonts w:eastAsia="Calibri"/>
          <w:b/>
          <w:sz w:val="28"/>
          <w:szCs w:val="28"/>
          <w:u w:val="single"/>
        </w:rPr>
        <w:t>асы</w:t>
      </w:r>
      <w:r>
        <w:rPr>
          <w:rFonts w:eastAsia="Calibri"/>
          <w:sz w:val="28"/>
          <w:szCs w:val="28"/>
          <w:lang w:val="en-US"/>
        </w:rPr>
        <w:t xml:space="preserve">  </w:t>
      </w:r>
    </w:p>
    <w:p w14:paraId="011D5534" w14:textId="77777777" w:rsidR="00F31A7C" w:rsidRDefault="00620FDC">
      <w:pPr>
        <w:widowControl/>
        <w:autoSpaceDE/>
        <w:autoSpaceDN/>
        <w:spacing w:after="160" w:line="259" w:lineRule="auto"/>
        <w:jc w:val="center"/>
        <w:rPr>
          <w:rFonts w:eastAsia="Calibri"/>
          <w:b/>
          <w:i/>
          <w:iCs/>
          <w:sz w:val="28"/>
          <w:szCs w:val="28"/>
          <w:u w:val="single"/>
          <w:lang w:val="en-US"/>
        </w:rPr>
      </w:pPr>
      <w:r>
        <w:rPr>
          <w:rFonts w:eastAsia="Calibri"/>
          <w:sz w:val="28"/>
          <w:szCs w:val="28"/>
          <w:lang w:val="en-US"/>
        </w:rPr>
        <w:t xml:space="preserve"> (</w:t>
      </w:r>
      <w:proofErr w:type="spellStart"/>
      <w:r>
        <w:rPr>
          <w:rFonts w:eastAsia="Calibri"/>
          <w:sz w:val="28"/>
          <w:szCs w:val="28"/>
          <w:lang w:val="en-US"/>
        </w:rPr>
        <w:t>білім</w:t>
      </w:r>
      <w:proofErr w:type="spellEnd"/>
      <w:r>
        <w:rPr>
          <w:rFonts w:eastAsia="Calibri"/>
          <w:sz w:val="28"/>
          <w:szCs w:val="28"/>
          <w:lang w:val="en-US"/>
        </w:rPr>
        <w:t xml:space="preserve"> </w:t>
      </w:r>
      <w:proofErr w:type="spellStart"/>
      <w:r>
        <w:rPr>
          <w:rFonts w:eastAsia="Calibri"/>
          <w:sz w:val="28"/>
          <w:szCs w:val="28"/>
          <w:lang w:val="en-US"/>
        </w:rPr>
        <w:t>беру</w:t>
      </w:r>
      <w:proofErr w:type="spellEnd"/>
      <w:r>
        <w:rPr>
          <w:rFonts w:eastAsia="Calibri"/>
          <w:sz w:val="28"/>
          <w:szCs w:val="28"/>
          <w:lang w:val="en-US"/>
        </w:rPr>
        <w:t xml:space="preserve"> </w:t>
      </w:r>
      <w:proofErr w:type="spellStart"/>
      <w:r>
        <w:rPr>
          <w:rFonts w:eastAsia="Calibri"/>
          <w:sz w:val="28"/>
          <w:szCs w:val="28"/>
          <w:lang w:val="en-US"/>
        </w:rPr>
        <w:t>ұйымының</w:t>
      </w:r>
      <w:proofErr w:type="spellEnd"/>
      <w:r>
        <w:rPr>
          <w:rFonts w:eastAsia="Calibri"/>
          <w:spacing w:val="-12"/>
          <w:sz w:val="28"/>
          <w:szCs w:val="28"/>
          <w:lang w:val="en-US"/>
        </w:rPr>
        <w:t xml:space="preserve"> </w:t>
      </w:r>
      <w:proofErr w:type="spellStart"/>
      <w:r>
        <w:rPr>
          <w:rFonts w:eastAsia="Calibri"/>
          <w:spacing w:val="-3"/>
          <w:sz w:val="28"/>
          <w:szCs w:val="28"/>
          <w:lang w:val="en-US"/>
        </w:rPr>
        <w:t>атауы</w:t>
      </w:r>
      <w:proofErr w:type="spellEnd"/>
      <w:r>
        <w:rPr>
          <w:rFonts w:eastAsia="Calibri"/>
          <w:spacing w:val="-3"/>
          <w:sz w:val="28"/>
          <w:szCs w:val="28"/>
          <w:lang w:val="en-US"/>
        </w:rPr>
        <w:t>)</w:t>
      </w:r>
    </w:p>
    <w:p w14:paraId="5D5A698E" w14:textId="77777777" w:rsidR="00F31A7C" w:rsidRDefault="00620FDC">
      <w:pPr>
        <w:widowControl/>
        <w:autoSpaceDE/>
        <w:autoSpaceDN/>
        <w:spacing w:after="160" w:line="259" w:lineRule="auto"/>
        <w:jc w:val="center"/>
        <w:rPr>
          <w:rFonts w:eastAsia="Calibri"/>
          <w:b/>
          <w:sz w:val="28"/>
          <w:szCs w:val="28"/>
          <w:lang w:val="en-US"/>
        </w:rPr>
      </w:pPr>
      <w:r>
        <w:rPr>
          <w:rFonts w:eastAsia="Calibri"/>
          <w:b/>
          <w:sz w:val="28"/>
          <w:szCs w:val="28"/>
          <w:lang w:val="en-US"/>
        </w:rPr>
        <w:t>202</w:t>
      </w:r>
      <w:r w:rsidR="005A4908">
        <w:rPr>
          <w:rFonts w:eastAsia="Calibri"/>
          <w:b/>
          <w:sz w:val="28"/>
          <w:szCs w:val="28"/>
        </w:rPr>
        <w:t>5</w:t>
      </w:r>
      <w:r>
        <w:rPr>
          <w:rFonts w:eastAsia="Calibri"/>
          <w:b/>
          <w:sz w:val="28"/>
          <w:szCs w:val="28"/>
          <w:lang w:val="en-US"/>
        </w:rPr>
        <w:t>-202</w:t>
      </w:r>
      <w:r w:rsidR="005A4908">
        <w:rPr>
          <w:rFonts w:eastAsia="Calibri"/>
          <w:b/>
          <w:sz w:val="28"/>
          <w:szCs w:val="28"/>
        </w:rPr>
        <w:t>6</w:t>
      </w:r>
      <w:r>
        <w:rPr>
          <w:rFonts w:eastAsia="Calibri"/>
          <w:b/>
          <w:sz w:val="28"/>
          <w:szCs w:val="28"/>
          <w:lang w:val="en-US"/>
        </w:rPr>
        <w:t xml:space="preserve"> </w:t>
      </w:r>
      <w:proofErr w:type="spellStart"/>
      <w:r>
        <w:rPr>
          <w:rFonts w:eastAsia="Calibri"/>
          <w:b/>
          <w:sz w:val="28"/>
          <w:szCs w:val="28"/>
          <w:lang w:val="en-US"/>
        </w:rPr>
        <w:t>оқу</w:t>
      </w:r>
      <w:proofErr w:type="spellEnd"/>
      <w:r>
        <w:rPr>
          <w:rFonts w:eastAsia="Calibri"/>
          <w:b/>
          <w:sz w:val="28"/>
          <w:szCs w:val="28"/>
          <w:lang w:val="en-US"/>
        </w:rPr>
        <w:t xml:space="preserve"> </w:t>
      </w:r>
      <w:proofErr w:type="spellStart"/>
      <w:r>
        <w:rPr>
          <w:rFonts w:eastAsia="Calibri"/>
          <w:b/>
          <w:sz w:val="28"/>
          <w:szCs w:val="28"/>
          <w:lang w:val="en-US"/>
        </w:rPr>
        <w:t>жылы</w:t>
      </w:r>
      <w:proofErr w:type="spellEnd"/>
    </w:p>
    <w:tbl>
      <w:tblPr>
        <w:tblStyle w:val="TableNormal11"/>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2967"/>
        <w:gridCol w:w="1677"/>
        <w:gridCol w:w="1563"/>
        <w:gridCol w:w="1604"/>
        <w:gridCol w:w="1535"/>
      </w:tblGrid>
      <w:tr w:rsidR="00F31A7C" w14:paraId="58C7DB49"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7090593B" w14:textId="77777777" w:rsidR="00F31A7C" w:rsidRDefault="00620FDC">
            <w:pPr>
              <w:jc w:val="center"/>
              <w:rPr>
                <w:rFonts w:eastAsia="Calibri"/>
                <w:i/>
                <w:iCs/>
                <w:sz w:val="28"/>
                <w:szCs w:val="28"/>
                <w:lang w:val="en-US"/>
              </w:rPr>
            </w:pPr>
            <w:r>
              <w:rPr>
                <w:rFonts w:eastAsia="Calibri"/>
                <w:sz w:val="28"/>
                <w:szCs w:val="28"/>
                <w:lang w:val="en-US" w:eastAsia="ru-RU"/>
              </w:rPr>
              <w:t>№</w:t>
            </w:r>
          </w:p>
        </w:tc>
        <w:tc>
          <w:tcPr>
            <w:tcW w:w="2967" w:type="dxa"/>
            <w:tcBorders>
              <w:top w:val="single" w:sz="4" w:space="0" w:color="000000"/>
              <w:left w:val="single" w:sz="4" w:space="0" w:color="000000"/>
              <w:bottom w:val="single" w:sz="4" w:space="0" w:color="000000"/>
              <w:right w:val="single" w:sz="4" w:space="0" w:color="000000"/>
            </w:tcBorders>
          </w:tcPr>
          <w:p w14:paraId="6CBC2045" w14:textId="77777777" w:rsidR="00F31A7C" w:rsidRDefault="00620FDC">
            <w:pPr>
              <w:jc w:val="center"/>
              <w:rPr>
                <w:rFonts w:eastAsia="Calibri"/>
                <w:b/>
                <w:i/>
                <w:iCs/>
                <w:sz w:val="28"/>
                <w:szCs w:val="28"/>
                <w:lang w:val="en-US"/>
              </w:rPr>
            </w:pPr>
            <w:proofErr w:type="spellStart"/>
            <w:r>
              <w:rPr>
                <w:rFonts w:eastAsia="Calibri"/>
                <w:b/>
                <w:sz w:val="28"/>
                <w:szCs w:val="28"/>
                <w:lang w:val="en-US"/>
              </w:rPr>
              <w:t>Топтың</w:t>
            </w:r>
            <w:proofErr w:type="spellEnd"/>
            <w:r>
              <w:rPr>
                <w:rFonts w:eastAsia="Calibri"/>
                <w:b/>
                <w:sz w:val="28"/>
                <w:szCs w:val="28"/>
                <w:lang w:val="en-US"/>
              </w:rPr>
              <w:t xml:space="preserve">  </w:t>
            </w:r>
            <w:proofErr w:type="spellStart"/>
            <w:r>
              <w:rPr>
                <w:rFonts w:eastAsia="Calibri"/>
                <w:b/>
                <w:sz w:val="28"/>
                <w:szCs w:val="28"/>
                <w:lang w:val="en-US"/>
              </w:rPr>
              <w:t>атауы</w:t>
            </w:r>
            <w:proofErr w:type="spellEnd"/>
          </w:p>
        </w:tc>
        <w:tc>
          <w:tcPr>
            <w:tcW w:w="1677" w:type="dxa"/>
            <w:tcBorders>
              <w:top w:val="single" w:sz="4" w:space="0" w:color="000000"/>
              <w:left w:val="single" w:sz="4" w:space="0" w:color="000000"/>
              <w:bottom w:val="single" w:sz="4" w:space="0" w:color="000000"/>
              <w:right w:val="single" w:sz="4" w:space="0" w:color="000000"/>
            </w:tcBorders>
          </w:tcPr>
          <w:p w14:paraId="082EF061" w14:textId="77777777" w:rsidR="00F31A7C" w:rsidRDefault="00620FDC">
            <w:pPr>
              <w:rPr>
                <w:rFonts w:eastAsia="Calibri"/>
                <w:b/>
                <w:i/>
                <w:iCs/>
                <w:sz w:val="28"/>
                <w:szCs w:val="28"/>
                <w:lang w:val="en-US"/>
              </w:rPr>
            </w:pPr>
            <w:proofErr w:type="spellStart"/>
            <w:r>
              <w:rPr>
                <w:rFonts w:eastAsia="Calibri"/>
                <w:b/>
                <w:sz w:val="28"/>
                <w:szCs w:val="28"/>
                <w:lang w:val="en-US"/>
              </w:rPr>
              <w:t>Бала</w:t>
            </w:r>
            <w:proofErr w:type="spellEnd"/>
            <w:r>
              <w:rPr>
                <w:rFonts w:eastAsia="Calibri"/>
                <w:b/>
                <w:sz w:val="28"/>
                <w:szCs w:val="28"/>
                <w:lang w:val="en-US"/>
              </w:rPr>
              <w:t xml:space="preserve"> </w:t>
            </w:r>
            <w:proofErr w:type="spellStart"/>
            <w:r>
              <w:rPr>
                <w:rFonts w:eastAsia="Calibri"/>
                <w:b/>
                <w:sz w:val="28"/>
                <w:szCs w:val="28"/>
                <w:lang w:val="en-US"/>
              </w:rPr>
              <w:t>саны</w:t>
            </w:r>
            <w:proofErr w:type="spellEnd"/>
          </w:p>
        </w:tc>
        <w:tc>
          <w:tcPr>
            <w:tcW w:w="1563" w:type="dxa"/>
            <w:tcBorders>
              <w:top w:val="single" w:sz="4" w:space="0" w:color="000000"/>
              <w:left w:val="single" w:sz="4" w:space="0" w:color="000000"/>
              <w:bottom w:val="single" w:sz="4" w:space="0" w:color="000000"/>
              <w:right w:val="single" w:sz="4" w:space="0" w:color="000000"/>
            </w:tcBorders>
          </w:tcPr>
          <w:p w14:paraId="0BC86FB7" w14:textId="77777777" w:rsidR="00F31A7C" w:rsidRDefault="00620FDC">
            <w:pPr>
              <w:jc w:val="center"/>
              <w:rPr>
                <w:rFonts w:eastAsia="Calibri"/>
                <w:b/>
                <w:i/>
                <w:iCs/>
                <w:sz w:val="28"/>
                <w:szCs w:val="28"/>
                <w:lang w:val="en-US"/>
              </w:rPr>
            </w:pPr>
            <w:r>
              <w:rPr>
                <w:rFonts w:eastAsia="Calibri"/>
                <w:b/>
                <w:sz w:val="28"/>
                <w:szCs w:val="28"/>
                <w:lang w:val="en-US"/>
              </w:rPr>
              <w:t xml:space="preserve">I </w:t>
            </w:r>
            <w:proofErr w:type="spellStart"/>
            <w:r>
              <w:rPr>
                <w:rFonts w:eastAsia="Calibri"/>
                <w:b/>
                <w:sz w:val="28"/>
                <w:szCs w:val="28"/>
                <w:lang w:val="en-US"/>
              </w:rPr>
              <w:t>деңгей</w:t>
            </w:r>
            <w:proofErr w:type="spellEnd"/>
          </w:p>
        </w:tc>
        <w:tc>
          <w:tcPr>
            <w:tcW w:w="1604" w:type="dxa"/>
            <w:tcBorders>
              <w:top w:val="single" w:sz="4" w:space="0" w:color="000000"/>
              <w:left w:val="single" w:sz="4" w:space="0" w:color="000000"/>
              <w:bottom w:val="single" w:sz="4" w:space="0" w:color="000000"/>
              <w:right w:val="single" w:sz="4" w:space="0" w:color="000000"/>
            </w:tcBorders>
          </w:tcPr>
          <w:p w14:paraId="237274FB" w14:textId="77777777" w:rsidR="00F31A7C" w:rsidRDefault="00620FDC">
            <w:pPr>
              <w:rPr>
                <w:rFonts w:eastAsia="Calibri"/>
                <w:b/>
                <w:i/>
                <w:iCs/>
                <w:sz w:val="28"/>
                <w:szCs w:val="28"/>
                <w:lang w:val="en-US"/>
              </w:rPr>
            </w:pPr>
            <w:r>
              <w:rPr>
                <w:rFonts w:eastAsia="Calibri"/>
                <w:b/>
                <w:sz w:val="28"/>
                <w:szCs w:val="28"/>
                <w:lang w:val="en-US"/>
              </w:rPr>
              <w:t xml:space="preserve">II </w:t>
            </w:r>
            <w:proofErr w:type="spellStart"/>
            <w:r>
              <w:rPr>
                <w:rFonts w:eastAsia="Calibri"/>
                <w:b/>
                <w:sz w:val="28"/>
                <w:szCs w:val="28"/>
                <w:lang w:val="en-US"/>
              </w:rPr>
              <w:t>деңгей</w:t>
            </w:r>
            <w:proofErr w:type="spellEnd"/>
          </w:p>
        </w:tc>
        <w:tc>
          <w:tcPr>
            <w:tcW w:w="1535" w:type="dxa"/>
            <w:tcBorders>
              <w:top w:val="single" w:sz="4" w:space="0" w:color="000000"/>
              <w:left w:val="single" w:sz="4" w:space="0" w:color="000000"/>
              <w:bottom w:val="single" w:sz="4" w:space="0" w:color="000000"/>
              <w:right w:val="single" w:sz="4" w:space="0" w:color="000000"/>
            </w:tcBorders>
          </w:tcPr>
          <w:p w14:paraId="78FE8F2E" w14:textId="77777777" w:rsidR="00F31A7C" w:rsidRDefault="00620FDC">
            <w:pPr>
              <w:jc w:val="center"/>
              <w:rPr>
                <w:rFonts w:eastAsia="Calibri"/>
                <w:b/>
                <w:i/>
                <w:iCs/>
                <w:sz w:val="28"/>
                <w:szCs w:val="28"/>
                <w:lang w:val="en-US"/>
              </w:rPr>
            </w:pPr>
            <w:r>
              <w:rPr>
                <w:rFonts w:eastAsia="Calibri"/>
                <w:b/>
                <w:sz w:val="28"/>
                <w:szCs w:val="28"/>
                <w:lang w:val="en-US"/>
              </w:rPr>
              <w:t xml:space="preserve">III </w:t>
            </w:r>
            <w:proofErr w:type="spellStart"/>
            <w:r>
              <w:rPr>
                <w:rFonts w:eastAsia="Calibri"/>
                <w:b/>
                <w:sz w:val="28"/>
                <w:szCs w:val="28"/>
                <w:lang w:val="en-US"/>
              </w:rPr>
              <w:t>деңгей</w:t>
            </w:r>
            <w:proofErr w:type="spellEnd"/>
          </w:p>
        </w:tc>
      </w:tr>
      <w:tr w:rsidR="00F31A7C" w14:paraId="10956392" w14:textId="77777777">
        <w:trPr>
          <w:trHeight w:val="500"/>
        </w:trPr>
        <w:tc>
          <w:tcPr>
            <w:tcW w:w="719" w:type="dxa"/>
            <w:tcBorders>
              <w:top w:val="single" w:sz="4" w:space="0" w:color="000000"/>
              <w:left w:val="single" w:sz="4" w:space="0" w:color="000000"/>
              <w:bottom w:val="single" w:sz="4" w:space="0" w:color="000000"/>
              <w:right w:val="single" w:sz="4" w:space="0" w:color="000000"/>
            </w:tcBorders>
          </w:tcPr>
          <w:p w14:paraId="063457DD" w14:textId="77777777" w:rsidR="00F31A7C" w:rsidRPr="00712F67" w:rsidRDefault="00712F67">
            <w:pPr>
              <w:jc w:val="center"/>
              <w:rPr>
                <w:rFonts w:eastAsia="Calibri"/>
                <w:i/>
                <w:iCs/>
                <w:sz w:val="28"/>
                <w:szCs w:val="28"/>
              </w:rPr>
            </w:pPr>
            <w:r>
              <w:rPr>
                <w:rFonts w:eastAsia="Calibri"/>
                <w:sz w:val="28"/>
                <w:szCs w:val="28"/>
              </w:rPr>
              <w:t>1.</w:t>
            </w:r>
          </w:p>
        </w:tc>
        <w:tc>
          <w:tcPr>
            <w:tcW w:w="2967" w:type="dxa"/>
            <w:tcBorders>
              <w:top w:val="single" w:sz="4" w:space="0" w:color="000000"/>
              <w:left w:val="single" w:sz="4" w:space="0" w:color="000000"/>
              <w:bottom w:val="single" w:sz="4" w:space="0" w:color="000000"/>
              <w:right w:val="single" w:sz="4" w:space="0" w:color="000000"/>
            </w:tcBorders>
          </w:tcPr>
          <w:p w14:paraId="211B72AF" w14:textId="77777777" w:rsidR="00F31A7C" w:rsidRDefault="00620FDC">
            <w:pPr>
              <w:rPr>
                <w:rFonts w:eastAsia="Calibri"/>
                <w:sz w:val="24"/>
                <w:szCs w:val="24"/>
                <w:lang w:val="en-US"/>
              </w:rPr>
            </w:pPr>
            <w:r>
              <w:rPr>
                <w:rFonts w:eastAsia="Calibri"/>
                <w:sz w:val="24"/>
                <w:szCs w:val="24"/>
              </w:rPr>
              <w:t>Ортаңғы“</w:t>
            </w:r>
            <w:r w:rsidR="00115CB1">
              <w:rPr>
                <w:rFonts w:eastAsia="Calibri"/>
                <w:sz w:val="24"/>
                <w:szCs w:val="24"/>
              </w:rPr>
              <w:t>Ботақан</w:t>
            </w:r>
            <w:r>
              <w:rPr>
                <w:rFonts w:eastAsia="Calibri"/>
                <w:sz w:val="24"/>
                <w:szCs w:val="24"/>
              </w:rPr>
              <w:t>” тобы</w:t>
            </w:r>
          </w:p>
        </w:tc>
        <w:tc>
          <w:tcPr>
            <w:tcW w:w="1677" w:type="dxa"/>
            <w:tcBorders>
              <w:top w:val="single" w:sz="4" w:space="0" w:color="000000"/>
              <w:left w:val="single" w:sz="4" w:space="0" w:color="000000"/>
              <w:bottom w:val="single" w:sz="4" w:space="0" w:color="000000"/>
              <w:right w:val="single" w:sz="4" w:space="0" w:color="000000"/>
            </w:tcBorders>
          </w:tcPr>
          <w:p w14:paraId="350B5C4C" w14:textId="77777777" w:rsidR="00F31A7C" w:rsidRDefault="00F31A7C">
            <w:pPr>
              <w:jc w:val="center"/>
              <w:rPr>
                <w:rFonts w:eastAsia="Calibri"/>
                <w:sz w:val="24"/>
                <w:szCs w:val="24"/>
              </w:rPr>
            </w:pPr>
          </w:p>
          <w:p w14:paraId="0FE09658" w14:textId="77777777" w:rsidR="00F31A7C" w:rsidRPr="00642FCD" w:rsidRDefault="00523EE3">
            <w:pPr>
              <w:jc w:val="center"/>
              <w:rPr>
                <w:rFonts w:eastAsia="Calibri"/>
                <w:sz w:val="24"/>
                <w:szCs w:val="24"/>
                <w:lang w:val="en-US"/>
              </w:rPr>
            </w:pPr>
            <w:r>
              <w:rPr>
                <w:rFonts w:eastAsia="Calibri"/>
                <w:sz w:val="24"/>
                <w:szCs w:val="24"/>
              </w:rPr>
              <w:t>1</w:t>
            </w:r>
            <w:r w:rsidR="00712F67">
              <w:rPr>
                <w:rFonts w:eastAsia="Calibri"/>
                <w:sz w:val="24"/>
                <w:szCs w:val="24"/>
              </w:rPr>
              <w:t>5</w:t>
            </w:r>
          </w:p>
        </w:tc>
        <w:tc>
          <w:tcPr>
            <w:tcW w:w="1563" w:type="dxa"/>
            <w:tcBorders>
              <w:top w:val="single" w:sz="4" w:space="0" w:color="000000"/>
              <w:left w:val="single" w:sz="4" w:space="0" w:color="000000"/>
              <w:bottom w:val="single" w:sz="4" w:space="0" w:color="000000"/>
              <w:right w:val="single" w:sz="4" w:space="0" w:color="000000"/>
            </w:tcBorders>
          </w:tcPr>
          <w:p w14:paraId="35F4736E" w14:textId="77777777" w:rsidR="00F31A7C" w:rsidRDefault="00712F67">
            <w:pPr>
              <w:jc w:val="center"/>
              <w:rPr>
                <w:rFonts w:eastAsia="Calibri"/>
                <w:iCs/>
                <w:sz w:val="28"/>
                <w:szCs w:val="28"/>
              </w:rPr>
            </w:pPr>
            <w:r>
              <w:rPr>
                <w:rFonts w:eastAsia="Calibri"/>
                <w:iCs/>
                <w:sz w:val="28"/>
                <w:szCs w:val="28"/>
              </w:rPr>
              <w:t>5</w:t>
            </w:r>
          </w:p>
        </w:tc>
        <w:tc>
          <w:tcPr>
            <w:tcW w:w="1604" w:type="dxa"/>
            <w:tcBorders>
              <w:top w:val="single" w:sz="4" w:space="0" w:color="000000"/>
              <w:left w:val="single" w:sz="4" w:space="0" w:color="000000"/>
              <w:bottom w:val="single" w:sz="4" w:space="0" w:color="000000"/>
              <w:right w:val="single" w:sz="4" w:space="0" w:color="000000"/>
            </w:tcBorders>
          </w:tcPr>
          <w:p w14:paraId="7DFD050B" w14:textId="77777777" w:rsidR="00F31A7C" w:rsidRDefault="00712F67">
            <w:pPr>
              <w:jc w:val="center"/>
              <w:rPr>
                <w:rFonts w:eastAsia="Calibri"/>
                <w:iCs/>
                <w:sz w:val="28"/>
                <w:szCs w:val="28"/>
              </w:rPr>
            </w:pPr>
            <w:r>
              <w:rPr>
                <w:rFonts w:eastAsia="Calibri"/>
                <w:iCs/>
                <w:sz w:val="28"/>
                <w:szCs w:val="28"/>
              </w:rPr>
              <w:t>4</w:t>
            </w:r>
          </w:p>
        </w:tc>
        <w:tc>
          <w:tcPr>
            <w:tcW w:w="1535" w:type="dxa"/>
            <w:tcBorders>
              <w:top w:val="single" w:sz="4" w:space="0" w:color="000000"/>
              <w:left w:val="single" w:sz="4" w:space="0" w:color="000000"/>
              <w:bottom w:val="single" w:sz="4" w:space="0" w:color="000000"/>
              <w:right w:val="single" w:sz="4" w:space="0" w:color="000000"/>
            </w:tcBorders>
          </w:tcPr>
          <w:p w14:paraId="6EB77F23" w14:textId="77777777" w:rsidR="00F31A7C" w:rsidRDefault="00712F67">
            <w:pPr>
              <w:jc w:val="center"/>
              <w:rPr>
                <w:rFonts w:eastAsia="Calibri"/>
                <w:iCs/>
                <w:sz w:val="28"/>
                <w:szCs w:val="28"/>
              </w:rPr>
            </w:pPr>
            <w:r>
              <w:rPr>
                <w:rFonts w:eastAsia="Calibri"/>
                <w:iCs/>
                <w:sz w:val="28"/>
                <w:szCs w:val="28"/>
              </w:rPr>
              <w:t>7</w:t>
            </w:r>
          </w:p>
        </w:tc>
      </w:tr>
      <w:tr w:rsidR="00F31A7C" w14:paraId="56565725"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4E198346" w14:textId="77777777" w:rsidR="00F31A7C" w:rsidRPr="00712F67" w:rsidRDefault="00F31A7C" w:rsidP="005A4908">
            <w:pPr>
              <w:pStyle w:val="afe"/>
              <w:numPr>
                <w:ilvl w:val="0"/>
                <w:numId w:val="4"/>
              </w:numPr>
              <w:jc w:val="center"/>
              <w:rPr>
                <w:rFonts w:eastAsia="Calibri"/>
                <w:iCs/>
                <w:sz w:val="28"/>
                <w:szCs w:val="28"/>
              </w:rPr>
            </w:pPr>
          </w:p>
        </w:tc>
        <w:tc>
          <w:tcPr>
            <w:tcW w:w="2967" w:type="dxa"/>
            <w:tcBorders>
              <w:top w:val="single" w:sz="4" w:space="0" w:color="000000"/>
              <w:left w:val="single" w:sz="4" w:space="0" w:color="000000"/>
              <w:bottom w:val="single" w:sz="4" w:space="0" w:color="000000"/>
              <w:right w:val="single" w:sz="4" w:space="0" w:color="000000"/>
            </w:tcBorders>
          </w:tcPr>
          <w:p w14:paraId="43CDE6DA" w14:textId="77777777" w:rsidR="00F31A7C" w:rsidRDefault="00620FDC">
            <w:pPr>
              <w:rPr>
                <w:rFonts w:eastAsia="Calibri"/>
                <w:sz w:val="24"/>
                <w:szCs w:val="24"/>
              </w:rPr>
            </w:pPr>
            <w:r>
              <w:rPr>
                <w:rFonts w:eastAsia="Calibri"/>
                <w:sz w:val="24"/>
                <w:szCs w:val="24"/>
              </w:rPr>
              <w:t>Ересек “Қарлығаш” тобы</w:t>
            </w:r>
          </w:p>
        </w:tc>
        <w:tc>
          <w:tcPr>
            <w:tcW w:w="1677" w:type="dxa"/>
            <w:tcBorders>
              <w:top w:val="single" w:sz="4" w:space="0" w:color="000000"/>
              <w:left w:val="single" w:sz="4" w:space="0" w:color="000000"/>
              <w:bottom w:val="single" w:sz="4" w:space="0" w:color="000000"/>
              <w:right w:val="single" w:sz="4" w:space="0" w:color="000000"/>
            </w:tcBorders>
          </w:tcPr>
          <w:p w14:paraId="4D1E0B8B" w14:textId="77777777" w:rsidR="00F31A7C" w:rsidRPr="00642FCD" w:rsidRDefault="00620FDC">
            <w:pPr>
              <w:jc w:val="center"/>
              <w:rPr>
                <w:rFonts w:eastAsia="Calibri"/>
                <w:sz w:val="24"/>
                <w:szCs w:val="24"/>
                <w:lang w:val="en-US"/>
              </w:rPr>
            </w:pPr>
            <w:r>
              <w:rPr>
                <w:rFonts w:eastAsia="Calibri"/>
                <w:sz w:val="24"/>
                <w:szCs w:val="24"/>
              </w:rPr>
              <w:t>2</w:t>
            </w:r>
            <w:r w:rsidR="00712F67">
              <w:rPr>
                <w:rFonts w:eastAsia="Calibri"/>
                <w:sz w:val="24"/>
                <w:szCs w:val="24"/>
              </w:rPr>
              <w:t>5</w:t>
            </w:r>
          </w:p>
        </w:tc>
        <w:tc>
          <w:tcPr>
            <w:tcW w:w="1563" w:type="dxa"/>
            <w:tcBorders>
              <w:top w:val="single" w:sz="4" w:space="0" w:color="000000"/>
              <w:left w:val="single" w:sz="4" w:space="0" w:color="000000"/>
              <w:bottom w:val="single" w:sz="4" w:space="0" w:color="000000"/>
              <w:right w:val="single" w:sz="4" w:space="0" w:color="000000"/>
            </w:tcBorders>
          </w:tcPr>
          <w:p w14:paraId="14AD9EE0" w14:textId="77777777" w:rsidR="00F31A7C" w:rsidRDefault="00712F67">
            <w:pPr>
              <w:jc w:val="center"/>
              <w:rPr>
                <w:rFonts w:eastAsia="Calibri"/>
                <w:iCs/>
                <w:sz w:val="28"/>
                <w:szCs w:val="28"/>
              </w:rPr>
            </w:pPr>
            <w:r>
              <w:rPr>
                <w:rFonts w:eastAsia="Calibri"/>
                <w:iCs/>
                <w:sz w:val="28"/>
                <w:szCs w:val="28"/>
              </w:rPr>
              <w:t>3</w:t>
            </w:r>
          </w:p>
        </w:tc>
        <w:tc>
          <w:tcPr>
            <w:tcW w:w="1604" w:type="dxa"/>
            <w:tcBorders>
              <w:top w:val="single" w:sz="4" w:space="0" w:color="000000"/>
              <w:left w:val="single" w:sz="4" w:space="0" w:color="000000"/>
              <w:bottom w:val="single" w:sz="4" w:space="0" w:color="000000"/>
              <w:right w:val="single" w:sz="4" w:space="0" w:color="000000"/>
            </w:tcBorders>
          </w:tcPr>
          <w:p w14:paraId="63B4C6DF" w14:textId="77777777" w:rsidR="00F31A7C" w:rsidRDefault="00712F67">
            <w:pPr>
              <w:jc w:val="center"/>
              <w:rPr>
                <w:rFonts w:eastAsia="Calibri"/>
                <w:iCs/>
                <w:sz w:val="28"/>
                <w:szCs w:val="28"/>
              </w:rPr>
            </w:pPr>
            <w:r>
              <w:rPr>
                <w:rFonts w:eastAsia="Calibri"/>
                <w:iCs/>
                <w:sz w:val="28"/>
                <w:szCs w:val="28"/>
              </w:rPr>
              <w:t>10</w:t>
            </w:r>
          </w:p>
        </w:tc>
        <w:tc>
          <w:tcPr>
            <w:tcW w:w="1535" w:type="dxa"/>
            <w:tcBorders>
              <w:top w:val="single" w:sz="4" w:space="0" w:color="000000"/>
              <w:left w:val="single" w:sz="4" w:space="0" w:color="000000"/>
              <w:bottom w:val="single" w:sz="4" w:space="0" w:color="000000"/>
              <w:right w:val="single" w:sz="4" w:space="0" w:color="000000"/>
            </w:tcBorders>
          </w:tcPr>
          <w:p w14:paraId="293E4E80" w14:textId="77777777" w:rsidR="00F31A7C" w:rsidRDefault="00712F67">
            <w:pPr>
              <w:jc w:val="center"/>
              <w:rPr>
                <w:rFonts w:eastAsia="Calibri"/>
                <w:iCs/>
                <w:sz w:val="28"/>
                <w:szCs w:val="28"/>
              </w:rPr>
            </w:pPr>
            <w:r>
              <w:rPr>
                <w:rFonts w:eastAsia="Calibri"/>
                <w:iCs/>
                <w:sz w:val="28"/>
                <w:szCs w:val="28"/>
              </w:rPr>
              <w:t>11</w:t>
            </w:r>
          </w:p>
        </w:tc>
      </w:tr>
      <w:tr w:rsidR="00F31A7C" w14:paraId="7653E010" w14:textId="77777777">
        <w:trPr>
          <w:trHeight w:val="340"/>
        </w:trPr>
        <w:tc>
          <w:tcPr>
            <w:tcW w:w="5363" w:type="dxa"/>
            <w:gridSpan w:val="3"/>
            <w:vMerge w:val="restart"/>
            <w:tcBorders>
              <w:top w:val="single" w:sz="6" w:space="0" w:color="000000"/>
              <w:left w:val="single" w:sz="4" w:space="0" w:color="000000"/>
              <w:right w:val="single" w:sz="4" w:space="0" w:color="000000"/>
            </w:tcBorders>
          </w:tcPr>
          <w:p w14:paraId="495A0DB1" w14:textId="77777777" w:rsidR="00F31A7C" w:rsidRDefault="00620FDC">
            <w:pPr>
              <w:rPr>
                <w:rFonts w:eastAsia="Calibri"/>
                <w:sz w:val="28"/>
                <w:szCs w:val="28"/>
                <w:lang w:val="ru-RU"/>
              </w:rPr>
            </w:pPr>
            <w:r>
              <w:rPr>
                <w:rFonts w:eastAsia="Calibri"/>
                <w:sz w:val="28"/>
                <w:szCs w:val="28"/>
                <w:lang w:val="ru-RU"/>
              </w:rPr>
              <w:t xml:space="preserve">  </w:t>
            </w:r>
          </w:p>
          <w:p w14:paraId="1ECC24AE" w14:textId="77777777" w:rsidR="00F31A7C" w:rsidRDefault="00620FDC">
            <w:pPr>
              <w:rPr>
                <w:rFonts w:eastAsia="Calibri"/>
                <w:b/>
                <w:i/>
                <w:iCs/>
                <w:sz w:val="28"/>
                <w:szCs w:val="28"/>
              </w:rPr>
            </w:pPr>
            <w:proofErr w:type="spellStart"/>
            <w:r>
              <w:rPr>
                <w:rFonts w:eastAsia="Calibri"/>
                <w:b/>
                <w:sz w:val="28"/>
                <w:szCs w:val="28"/>
                <w:lang w:val="en-US"/>
              </w:rPr>
              <w:t>Барлығы</w:t>
            </w:r>
            <w:proofErr w:type="spellEnd"/>
            <w:r>
              <w:rPr>
                <w:rFonts w:eastAsia="Calibri"/>
                <w:b/>
                <w:sz w:val="28"/>
                <w:szCs w:val="28"/>
              </w:rPr>
              <w:t>:</w:t>
            </w:r>
          </w:p>
        </w:tc>
        <w:tc>
          <w:tcPr>
            <w:tcW w:w="1563" w:type="dxa"/>
            <w:tcBorders>
              <w:top w:val="single" w:sz="6" w:space="0" w:color="000000"/>
              <w:left w:val="single" w:sz="4" w:space="0" w:color="000000"/>
              <w:bottom w:val="nil"/>
              <w:right w:val="single" w:sz="4" w:space="0" w:color="000000"/>
            </w:tcBorders>
          </w:tcPr>
          <w:p w14:paraId="18A7F7D6" w14:textId="77777777" w:rsidR="00F31A7C" w:rsidRDefault="00620FDC">
            <w:pPr>
              <w:rPr>
                <w:rFonts w:eastAsia="Calibri"/>
                <w:i/>
                <w:iCs/>
                <w:sz w:val="28"/>
                <w:szCs w:val="28"/>
                <w:lang w:val="en-US"/>
              </w:rPr>
            </w:pPr>
            <w:proofErr w:type="spellStart"/>
            <w:r>
              <w:rPr>
                <w:rFonts w:eastAsia="Calibri"/>
                <w:sz w:val="28"/>
                <w:szCs w:val="28"/>
                <w:lang w:val="en-US"/>
              </w:rPr>
              <w:t>Төмен</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c>
          <w:tcPr>
            <w:tcW w:w="1604" w:type="dxa"/>
            <w:tcBorders>
              <w:top w:val="single" w:sz="6" w:space="0" w:color="000000"/>
              <w:left w:val="single" w:sz="4" w:space="0" w:color="000000"/>
              <w:bottom w:val="nil"/>
              <w:right w:val="single" w:sz="4" w:space="0" w:color="000000"/>
            </w:tcBorders>
          </w:tcPr>
          <w:p w14:paraId="7EDB914C" w14:textId="77777777" w:rsidR="00F31A7C" w:rsidRDefault="00620FDC">
            <w:pPr>
              <w:rPr>
                <w:rFonts w:eastAsia="Calibri"/>
                <w:i/>
                <w:iCs/>
                <w:sz w:val="28"/>
                <w:szCs w:val="28"/>
                <w:lang w:val="en-US"/>
              </w:rPr>
            </w:pPr>
            <w:proofErr w:type="spellStart"/>
            <w:r>
              <w:rPr>
                <w:rFonts w:eastAsia="Calibri"/>
                <w:sz w:val="28"/>
                <w:szCs w:val="28"/>
                <w:lang w:val="en-US"/>
              </w:rPr>
              <w:t>Орташа</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c>
          <w:tcPr>
            <w:tcW w:w="1535" w:type="dxa"/>
            <w:tcBorders>
              <w:top w:val="single" w:sz="6" w:space="0" w:color="000000"/>
              <w:left w:val="single" w:sz="4" w:space="0" w:color="000000"/>
              <w:bottom w:val="nil"/>
              <w:right w:val="single" w:sz="4" w:space="0" w:color="000000"/>
            </w:tcBorders>
          </w:tcPr>
          <w:p w14:paraId="48621887" w14:textId="77777777" w:rsidR="00F31A7C" w:rsidRDefault="00620FDC">
            <w:pPr>
              <w:rPr>
                <w:rFonts w:eastAsia="Calibri"/>
                <w:i/>
                <w:iCs/>
                <w:sz w:val="28"/>
                <w:szCs w:val="28"/>
                <w:lang w:val="en-US"/>
              </w:rPr>
            </w:pPr>
            <w:proofErr w:type="spellStart"/>
            <w:r>
              <w:rPr>
                <w:rFonts w:eastAsia="Calibri"/>
                <w:sz w:val="28"/>
                <w:szCs w:val="28"/>
                <w:lang w:val="en-US"/>
              </w:rPr>
              <w:t>Жоғары</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r>
      <w:tr w:rsidR="00F31A7C" w14:paraId="793E9B42" w14:textId="77777777">
        <w:trPr>
          <w:trHeight w:val="340"/>
        </w:trPr>
        <w:tc>
          <w:tcPr>
            <w:tcW w:w="5363" w:type="dxa"/>
            <w:gridSpan w:val="3"/>
            <w:vMerge/>
            <w:tcBorders>
              <w:left w:val="single" w:sz="4" w:space="0" w:color="000000"/>
              <w:bottom w:val="single" w:sz="4" w:space="0" w:color="000000"/>
              <w:right w:val="single" w:sz="4" w:space="0" w:color="000000"/>
            </w:tcBorders>
            <w:vAlign w:val="center"/>
          </w:tcPr>
          <w:p w14:paraId="0AC7AAAB" w14:textId="77777777" w:rsidR="00F31A7C" w:rsidRDefault="00F31A7C">
            <w:pPr>
              <w:rPr>
                <w:rFonts w:eastAsia="Calibri"/>
                <w:i/>
                <w:iCs/>
                <w:sz w:val="28"/>
                <w:szCs w:val="28"/>
                <w:lang w:val="en-US"/>
              </w:rPr>
            </w:pPr>
          </w:p>
        </w:tc>
        <w:tc>
          <w:tcPr>
            <w:tcW w:w="1563" w:type="dxa"/>
            <w:tcBorders>
              <w:top w:val="nil"/>
              <w:left w:val="single" w:sz="4" w:space="0" w:color="000000"/>
              <w:bottom w:val="single" w:sz="4" w:space="0" w:color="auto"/>
              <w:right w:val="single" w:sz="4" w:space="0" w:color="000000"/>
            </w:tcBorders>
          </w:tcPr>
          <w:p w14:paraId="28EB287B" w14:textId="77777777" w:rsidR="00F31A7C" w:rsidRDefault="00620FDC">
            <w:pP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r>
              <w:rPr>
                <w:rFonts w:eastAsia="Calibri"/>
                <w:sz w:val="28"/>
                <w:szCs w:val="28"/>
                <w:lang w:val="en-US"/>
              </w:rPr>
              <w:t xml:space="preserve"> </w:t>
            </w:r>
          </w:p>
          <w:p w14:paraId="607CBFA9" w14:textId="77777777" w:rsidR="00F31A7C" w:rsidRDefault="00620FDC">
            <w:pPr>
              <w:rPr>
                <w:rFonts w:eastAsia="Calibri"/>
                <w:i/>
                <w:iCs/>
                <w:sz w:val="28"/>
                <w:szCs w:val="28"/>
                <w:lang w:val="en-US"/>
              </w:rPr>
            </w:pPr>
            <w:r>
              <w:rPr>
                <w:rFonts w:eastAsia="Calibri"/>
                <w:sz w:val="28"/>
                <w:szCs w:val="28"/>
                <w:lang w:val="en-US"/>
              </w:rPr>
              <w:t xml:space="preserve"> %</w:t>
            </w:r>
          </w:p>
        </w:tc>
        <w:tc>
          <w:tcPr>
            <w:tcW w:w="1604" w:type="dxa"/>
            <w:tcBorders>
              <w:top w:val="nil"/>
              <w:left w:val="single" w:sz="4" w:space="0" w:color="000000"/>
              <w:bottom w:val="single" w:sz="4" w:space="0" w:color="auto"/>
              <w:right w:val="single" w:sz="4" w:space="0" w:color="000000"/>
            </w:tcBorders>
          </w:tcPr>
          <w:p w14:paraId="2CD1B374" w14:textId="77777777" w:rsidR="00F31A7C" w:rsidRDefault="00620FDC">
            <w:pP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r>
              <w:rPr>
                <w:rFonts w:eastAsia="Calibri"/>
                <w:sz w:val="28"/>
                <w:szCs w:val="28"/>
                <w:lang w:val="en-US"/>
              </w:rPr>
              <w:t xml:space="preserve"> </w:t>
            </w:r>
          </w:p>
          <w:p w14:paraId="03DE22B1" w14:textId="77777777" w:rsidR="00F31A7C" w:rsidRDefault="00620FDC">
            <w:pPr>
              <w:rPr>
                <w:rFonts w:eastAsia="Calibri"/>
                <w:i/>
                <w:iCs/>
                <w:sz w:val="28"/>
                <w:szCs w:val="28"/>
                <w:lang w:val="en-US"/>
              </w:rPr>
            </w:pPr>
            <w:r>
              <w:rPr>
                <w:rFonts w:eastAsia="Calibri"/>
                <w:sz w:val="28"/>
                <w:szCs w:val="28"/>
                <w:lang w:val="en-US"/>
              </w:rPr>
              <w:t xml:space="preserve"> %</w:t>
            </w:r>
          </w:p>
        </w:tc>
        <w:tc>
          <w:tcPr>
            <w:tcW w:w="1535" w:type="dxa"/>
            <w:tcBorders>
              <w:top w:val="nil"/>
              <w:left w:val="single" w:sz="4" w:space="0" w:color="000000"/>
              <w:bottom w:val="single" w:sz="4" w:space="0" w:color="auto"/>
              <w:right w:val="single" w:sz="4" w:space="0" w:color="000000"/>
            </w:tcBorders>
          </w:tcPr>
          <w:p w14:paraId="7BE58097" w14:textId="77777777" w:rsidR="00F31A7C" w:rsidRDefault="00620FDC">
            <w:pP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r>
              <w:rPr>
                <w:rFonts w:eastAsia="Calibri"/>
                <w:sz w:val="28"/>
                <w:szCs w:val="28"/>
                <w:lang w:val="en-US"/>
              </w:rPr>
              <w:t xml:space="preserve">  </w:t>
            </w:r>
          </w:p>
          <w:p w14:paraId="2E832C13" w14:textId="77777777" w:rsidR="00F31A7C" w:rsidRDefault="00620FDC">
            <w:pPr>
              <w:rPr>
                <w:rFonts w:eastAsia="Calibri"/>
                <w:i/>
                <w:iCs/>
                <w:sz w:val="28"/>
                <w:szCs w:val="28"/>
                <w:lang w:val="en-US"/>
              </w:rPr>
            </w:pPr>
            <w:r>
              <w:rPr>
                <w:rFonts w:eastAsia="Calibri"/>
                <w:sz w:val="28"/>
                <w:szCs w:val="28"/>
                <w:lang w:val="en-US"/>
              </w:rPr>
              <w:t>%</w:t>
            </w:r>
          </w:p>
        </w:tc>
      </w:tr>
    </w:tbl>
    <w:p w14:paraId="71D72251" w14:textId="77777777" w:rsidR="00F31A7C" w:rsidRDefault="00F31A7C" w:rsidP="00115CB1">
      <w:pPr>
        <w:widowControl/>
        <w:autoSpaceDE/>
        <w:autoSpaceDN/>
        <w:spacing w:after="160" w:line="259" w:lineRule="auto"/>
        <w:rPr>
          <w:rFonts w:eastAsia="Calibri"/>
          <w:b/>
          <w:sz w:val="28"/>
          <w:szCs w:val="28"/>
        </w:rPr>
      </w:pPr>
    </w:p>
    <w:p w14:paraId="654C7AA1" w14:textId="77777777" w:rsidR="005C2736" w:rsidRDefault="005C2736" w:rsidP="00115CB1">
      <w:pPr>
        <w:widowControl/>
        <w:autoSpaceDE/>
        <w:autoSpaceDN/>
        <w:spacing w:after="160" w:line="259" w:lineRule="auto"/>
        <w:rPr>
          <w:rFonts w:eastAsia="Calibri"/>
          <w:b/>
          <w:sz w:val="28"/>
          <w:szCs w:val="28"/>
        </w:rPr>
      </w:pPr>
    </w:p>
    <w:p w14:paraId="42096069" w14:textId="77777777" w:rsidR="00F31A7C" w:rsidRPr="004A020C" w:rsidRDefault="00620FDC" w:rsidP="004A020C">
      <w:pPr>
        <w:widowControl/>
        <w:autoSpaceDE/>
        <w:autoSpaceDN/>
        <w:spacing w:after="160" w:line="259" w:lineRule="auto"/>
        <w:jc w:val="center"/>
        <w:rPr>
          <w:rFonts w:eastAsia="Calibri"/>
          <w:b/>
          <w:sz w:val="28"/>
          <w:szCs w:val="28"/>
        </w:rPr>
      </w:pPr>
      <w:r w:rsidRPr="00523EE3">
        <w:rPr>
          <w:rFonts w:eastAsia="Calibri"/>
          <w:b/>
          <w:sz w:val="28"/>
          <w:szCs w:val="28"/>
        </w:rPr>
        <w:lastRenderedPageBreak/>
        <w:t xml:space="preserve">Балалардың біліктері мен дағдылары дамуының </w:t>
      </w:r>
      <w:r>
        <w:rPr>
          <w:rFonts w:eastAsia="Calibri"/>
          <w:b/>
          <w:sz w:val="28"/>
          <w:szCs w:val="28"/>
          <w:u w:val="single"/>
        </w:rPr>
        <w:t xml:space="preserve">қорытыңды </w:t>
      </w:r>
      <w:r w:rsidRPr="00523EE3">
        <w:rPr>
          <w:rFonts w:eastAsia="Calibri"/>
          <w:b/>
          <w:sz w:val="28"/>
          <w:szCs w:val="28"/>
        </w:rPr>
        <w:t>бақылау нәтижелері бойынша</w:t>
      </w:r>
      <w:r w:rsidR="004A020C" w:rsidRPr="004A020C">
        <w:rPr>
          <w:rFonts w:eastAsia="Calibri"/>
          <w:b/>
          <w:sz w:val="28"/>
          <w:szCs w:val="28"/>
        </w:rPr>
        <w:t xml:space="preserve"> </w:t>
      </w:r>
      <w:hyperlink r:id="rId43" w:history="1">
        <w:r w:rsidR="004A020C" w:rsidRPr="00222548">
          <w:rPr>
            <w:rStyle w:val="a5"/>
            <w:rFonts w:eastAsia="Calibri"/>
            <w:b/>
            <w:sz w:val="28"/>
            <w:szCs w:val="28"/>
          </w:rPr>
          <w:t>https://drive.google.com/drive/folders/1XvrKA7pO8c_ytRWMfwxXI0O1n199Ej_i?usp=drive_link</w:t>
        </w:r>
      </w:hyperlink>
    </w:p>
    <w:p w14:paraId="7CC46186" w14:textId="77777777" w:rsidR="004A020C" w:rsidRPr="004A020C" w:rsidRDefault="004A020C" w:rsidP="004A020C">
      <w:pPr>
        <w:widowControl/>
        <w:autoSpaceDE/>
        <w:autoSpaceDN/>
        <w:spacing w:after="160" w:line="259" w:lineRule="auto"/>
        <w:jc w:val="center"/>
        <w:rPr>
          <w:rFonts w:eastAsia="Calibri"/>
          <w:b/>
          <w:i/>
          <w:iCs/>
          <w:sz w:val="28"/>
          <w:szCs w:val="28"/>
        </w:rPr>
      </w:pPr>
    </w:p>
    <w:p w14:paraId="14DE5987" w14:textId="77777777" w:rsidR="00F31A7C" w:rsidRPr="00523EE3" w:rsidRDefault="00620FDC" w:rsidP="004A020C">
      <w:pPr>
        <w:widowControl/>
        <w:autoSpaceDE/>
        <w:autoSpaceDN/>
        <w:jc w:val="center"/>
        <w:rPr>
          <w:rFonts w:eastAsia="Calibri"/>
          <w:b/>
          <w:i/>
          <w:iCs/>
          <w:sz w:val="28"/>
          <w:szCs w:val="28"/>
          <w:u w:val="single"/>
        </w:rPr>
      </w:pPr>
      <w:r w:rsidRPr="00523EE3">
        <w:rPr>
          <w:rFonts w:eastAsia="Calibri"/>
          <w:b/>
          <w:sz w:val="28"/>
          <w:szCs w:val="28"/>
          <w:u w:val="single"/>
        </w:rPr>
        <w:t xml:space="preserve"> «</w:t>
      </w:r>
      <w:r w:rsidR="005A4908">
        <w:rPr>
          <w:rFonts w:eastAsia="Calibri"/>
          <w:b/>
          <w:sz w:val="28"/>
          <w:szCs w:val="28"/>
          <w:u w:val="single"/>
        </w:rPr>
        <w:t>Ажар</w:t>
      </w:r>
      <w:r w:rsidRPr="00523EE3">
        <w:rPr>
          <w:rFonts w:eastAsia="Calibri"/>
          <w:b/>
          <w:sz w:val="28"/>
          <w:szCs w:val="28"/>
          <w:u w:val="single"/>
        </w:rPr>
        <w:t>» балабақшасы</w:t>
      </w:r>
    </w:p>
    <w:p w14:paraId="311D4FA9" w14:textId="77777777" w:rsidR="00F31A7C" w:rsidRPr="004A020C" w:rsidRDefault="00620FDC" w:rsidP="004A020C">
      <w:pPr>
        <w:widowControl/>
        <w:autoSpaceDE/>
        <w:autoSpaceDN/>
        <w:jc w:val="center"/>
        <w:rPr>
          <w:rFonts w:eastAsia="Calibri"/>
          <w:i/>
          <w:iCs/>
          <w:spacing w:val="-3"/>
          <w:sz w:val="28"/>
          <w:szCs w:val="28"/>
          <w:vertAlign w:val="subscript"/>
        </w:rPr>
      </w:pPr>
      <w:r w:rsidRPr="004A020C">
        <w:rPr>
          <w:rFonts w:eastAsia="Calibri"/>
          <w:sz w:val="28"/>
          <w:szCs w:val="28"/>
          <w:vertAlign w:val="subscript"/>
        </w:rPr>
        <w:t xml:space="preserve">    (білім беру ұйымының</w:t>
      </w:r>
      <w:r w:rsidRPr="004A020C">
        <w:rPr>
          <w:rFonts w:eastAsia="Calibri"/>
          <w:spacing w:val="-12"/>
          <w:sz w:val="28"/>
          <w:szCs w:val="28"/>
          <w:vertAlign w:val="subscript"/>
        </w:rPr>
        <w:t xml:space="preserve"> </w:t>
      </w:r>
      <w:r w:rsidRPr="004A020C">
        <w:rPr>
          <w:rFonts w:eastAsia="Calibri"/>
          <w:spacing w:val="-3"/>
          <w:sz w:val="28"/>
          <w:szCs w:val="28"/>
          <w:vertAlign w:val="subscript"/>
        </w:rPr>
        <w:t>атауы)</w:t>
      </w:r>
    </w:p>
    <w:p w14:paraId="4C85C209" w14:textId="77777777" w:rsidR="00F31A7C" w:rsidRDefault="00620FDC" w:rsidP="004A020C">
      <w:pPr>
        <w:widowControl/>
        <w:autoSpaceDE/>
        <w:autoSpaceDN/>
        <w:jc w:val="center"/>
        <w:rPr>
          <w:rFonts w:eastAsia="Calibri"/>
          <w:b/>
          <w:sz w:val="28"/>
          <w:szCs w:val="28"/>
          <w:lang w:val="en-US"/>
        </w:rPr>
      </w:pPr>
      <w:r w:rsidRPr="00523EE3">
        <w:rPr>
          <w:rFonts w:eastAsia="Calibri"/>
          <w:b/>
          <w:sz w:val="28"/>
          <w:szCs w:val="28"/>
        </w:rPr>
        <w:t xml:space="preserve">  </w:t>
      </w:r>
      <w:r>
        <w:rPr>
          <w:rFonts w:eastAsia="Calibri"/>
          <w:b/>
          <w:sz w:val="28"/>
          <w:szCs w:val="28"/>
          <w:lang w:val="en-US"/>
        </w:rPr>
        <w:t>202</w:t>
      </w:r>
      <w:r w:rsidR="005A4908">
        <w:rPr>
          <w:rFonts w:eastAsia="Calibri"/>
          <w:b/>
          <w:sz w:val="28"/>
          <w:szCs w:val="28"/>
        </w:rPr>
        <w:t>5</w:t>
      </w:r>
      <w:r>
        <w:rPr>
          <w:rFonts w:eastAsia="Calibri"/>
          <w:b/>
          <w:sz w:val="28"/>
          <w:szCs w:val="28"/>
          <w:lang w:val="en-US"/>
        </w:rPr>
        <w:t>-202</w:t>
      </w:r>
      <w:r w:rsidR="005A4908">
        <w:rPr>
          <w:rFonts w:eastAsia="Calibri"/>
          <w:b/>
          <w:sz w:val="28"/>
          <w:szCs w:val="28"/>
        </w:rPr>
        <w:t>6</w:t>
      </w:r>
      <w:r>
        <w:rPr>
          <w:rFonts w:eastAsia="Calibri"/>
          <w:b/>
          <w:sz w:val="28"/>
          <w:szCs w:val="28"/>
          <w:lang w:val="en-US"/>
        </w:rPr>
        <w:t xml:space="preserve"> </w:t>
      </w:r>
      <w:proofErr w:type="spellStart"/>
      <w:r>
        <w:rPr>
          <w:rFonts w:eastAsia="Calibri"/>
          <w:b/>
          <w:sz w:val="28"/>
          <w:szCs w:val="28"/>
          <w:lang w:val="en-US"/>
        </w:rPr>
        <w:t>оқу</w:t>
      </w:r>
      <w:proofErr w:type="spellEnd"/>
      <w:r>
        <w:rPr>
          <w:rFonts w:eastAsia="Calibri"/>
          <w:b/>
          <w:sz w:val="28"/>
          <w:szCs w:val="28"/>
          <w:lang w:val="en-US"/>
        </w:rPr>
        <w:t xml:space="preserve"> </w:t>
      </w:r>
      <w:proofErr w:type="spellStart"/>
      <w:r>
        <w:rPr>
          <w:rFonts w:eastAsia="Calibri"/>
          <w:b/>
          <w:sz w:val="28"/>
          <w:szCs w:val="28"/>
          <w:lang w:val="en-US"/>
        </w:rPr>
        <w:t>жылы</w:t>
      </w:r>
      <w:proofErr w:type="spellEnd"/>
    </w:p>
    <w:tbl>
      <w:tblPr>
        <w:tblStyle w:val="TableNormal11"/>
        <w:tblW w:w="99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3041"/>
        <w:gridCol w:w="1170"/>
        <w:gridCol w:w="1320"/>
        <w:gridCol w:w="1547"/>
        <w:gridCol w:w="2127"/>
      </w:tblGrid>
      <w:tr w:rsidR="00F31A7C" w14:paraId="0170DE52"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4271C396" w14:textId="77777777" w:rsidR="00F31A7C" w:rsidRDefault="00620FDC">
            <w:pPr>
              <w:jc w:val="center"/>
              <w:rPr>
                <w:rFonts w:eastAsia="Calibri"/>
                <w:i/>
                <w:iCs/>
                <w:sz w:val="28"/>
                <w:szCs w:val="28"/>
                <w:lang w:val="en-US"/>
              </w:rPr>
            </w:pPr>
            <w:r>
              <w:rPr>
                <w:rFonts w:eastAsia="Calibri"/>
                <w:sz w:val="28"/>
                <w:szCs w:val="28"/>
                <w:lang w:val="en-US" w:eastAsia="ru-RU"/>
              </w:rPr>
              <w:t>№</w:t>
            </w:r>
          </w:p>
        </w:tc>
        <w:tc>
          <w:tcPr>
            <w:tcW w:w="3041" w:type="dxa"/>
            <w:tcBorders>
              <w:top w:val="single" w:sz="4" w:space="0" w:color="000000"/>
              <w:left w:val="single" w:sz="4" w:space="0" w:color="000000"/>
              <w:bottom w:val="single" w:sz="4" w:space="0" w:color="000000"/>
              <w:right w:val="single" w:sz="4" w:space="0" w:color="000000"/>
            </w:tcBorders>
          </w:tcPr>
          <w:p w14:paraId="2169360C" w14:textId="77777777" w:rsidR="00F31A7C" w:rsidRDefault="00620FDC">
            <w:pPr>
              <w:jc w:val="center"/>
              <w:rPr>
                <w:rFonts w:eastAsia="Calibri"/>
                <w:b/>
                <w:i/>
                <w:iCs/>
                <w:sz w:val="28"/>
                <w:szCs w:val="28"/>
                <w:lang w:val="en-US"/>
              </w:rPr>
            </w:pPr>
            <w:proofErr w:type="spellStart"/>
            <w:r>
              <w:rPr>
                <w:rFonts w:eastAsia="Calibri"/>
                <w:b/>
                <w:sz w:val="28"/>
                <w:szCs w:val="28"/>
                <w:lang w:val="en-US"/>
              </w:rPr>
              <w:t>Топтың</w:t>
            </w:r>
            <w:proofErr w:type="spellEnd"/>
            <w:r>
              <w:rPr>
                <w:rFonts w:eastAsia="Calibri"/>
                <w:b/>
                <w:sz w:val="28"/>
                <w:szCs w:val="28"/>
                <w:lang w:val="en-US"/>
              </w:rPr>
              <w:t xml:space="preserve">  </w:t>
            </w:r>
            <w:proofErr w:type="spellStart"/>
            <w:r>
              <w:rPr>
                <w:rFonts w:eastAsia="Calibri"/>
                <w:b/>
                <w:sz w:val="28"/>
                <w:szCs w:val="28"/>
                <w:lang w:val="en-US"/>
              </w:rPr>
              <w:t>атауы</w:t>
            </w:r>
            <w:proofErr w:type="spellEnd"/>
          </w:p>
        </w:tc>
        <w:tc>
          <w:tcPr>
            <w:tcW w:w="1170" w:type="dxa"/>
            <w:tcBorders>
              <w:top w:val="single" w:sz="4" w:space="0" w:color="000000"/>
              <w:left w:val="single" w:sz="4" w:space="0" w:color="000000"/>
              <w:bottom w:val="single" w:sz="4" w:space="0" w:color="000000"/>
              <w:right w:val="single" w:sz="4" w:space="0" w:color="000000"/>
            </w:tcBorders>
          </w:tcPr>
          <w:p w14:paraId="5C4B3B0E" w14:textId="77777777" w:rsidR="00F31A7C" w:rsidRDefault="00620FDC">
            <w:pPr>
              <w:jc w:val="center"/>
              <w:rPr>
                <w:rFonts w:eastAsia="Calibri"/>
                <w:b/>
                <w:i/>
                <w:iCs/>
                <w:sz w:val="28"/>
                <w:szCs w:val="28"/>
                <w:lang w:val="en-US"/>
              </w:rPr>
            </w:pPr>
            <w:proofErr w:type="spellStart"/>
            <w:r>
              <w:rPr>
                <w:rFonts w:eastAsia="Calibri"/>
                <w:b/>
                <w:sz w:val="28"/>
                <w:szCs w:val="28"/>
                <w:lang w:val="en-US"/>
              </w:rPr>
              <w:t>Бала</w:t>
            </w:r>
            <w:proofErr w:type="spellEnd"/>
            <w:r>
              <w:rPr>
                <w:rFonts w:eastAsia="Calibri"/>
                <w:b/>
                <w:sz w:val="28"/>
                <w:szCs w:val="28"/>
                <w:lang w:val="en-US"/>
              </w:rPr>
              <w:t xml:space="preserve"> </w:t>
            </w:r>
            <w:proofErr w:type="spellStart"/>
            <w:r>
              <w:rPr>
                <w:rFonts w:eastAsia="Calibri"/>
                <w:b/>
                <w:sz w:val="28"/>
                <w:szCs w:val="28"/>
                <w:lang w:val="en-US"/>
              </w:rPr>
              <w:t>саны</w:t>
            </w:r>
            <w:proofErr w:type="spellEnd"/>
          </w:p>
        </w:tc>
        <w:tc>
          <w:tcPr>
            <w:tcW w:w="1320" w:type="dxa"/>
            <w:tcBorders>
              <w:top w:val="single" w:sz="4" w:space="0" w:color="000000"/>
              <w:left w:val="single" w:sz="4" w:space="0" w:color="000000"/>
              <w:bottom w:val="single" w:sz="4" w:space="0" w:color="000000"/>
              <w:right w:val="single" w:sz="4" w:space="0" w:color="000000"/>
            </w:tcBorders>
          </w:tcPr>
          <w:p w14:paraId="4D2579FA" w14:textId="77777777" w:rsidR="00F31A7C" w:rsidRDefault="00620FDC">
            <w:pPr>
              <w:jc w:val="center"/>
              <w:rPr>
                <w:rFonts w:eastAsia="Calibri"/>
                <w:b/>
                <w:i/>
                <w:iCs/>
                <w:sz w:val="28"/>
                <w:szCs w:val="28"/>
                <w:lang w:val="en-US"/>
              </w:rPr>
            </w:pPr>
            <w:r>
              <w:rPr>
                <w:rFonts w:eastAsia="Calibri"/>
                <w:b/>
                <w:sz w:val="28"/>
                <w:szCs w:val="28"/>
                <w:lang w:val="en-US"/>
              </w:rPr>
              <w:t xml:space="preserve">I </w:t>
            </w:r>
            <w:proofErr w:type="spellStart"/>
            <w:r>
              <w:rPr>
                <w:rFonts w:eastAsia="Calibri"/>
                <w:b/>
                <w:sz w:val="28"/>
                <w:szCs w:val="28"/>
                <w:lang w:val="en-US"/>
              </w:rPr>
              <w:t>деңгей</w:t>
            </w:r>
            <w:proofErr w:type="spellEnd"/>
          </w:p>
        </w:tc>
        <w:tc>
          <w:tcPr>
            <w:tcW w:w="1547" w:type="dxa"/>
            <w:tcBorders>
              <w:top w:val="single" w:sz="4" w:space="0" w:color="000000"/>
              <w:left w:val="single" w:sz="4" w:space="0" w:color="000000"/>
              <w:bottom w:val="single" w:sz="4" w:space="0" w:color="000000"/>
              <w:right w:val="single" w:sz="4" w:space="0" w:color="000000"/>
            </w:tcBorders>
          </w:tcPr>
          <w:p w14:paraId="31C54942" w14:textId="77777777" w:rsidR="00F31A7C" w:rsidRDefault="00620FDC">
            <w:pPr>
              <w:jc w:val="center"/>
              <w:rPr>
                <w:rFonts w:eastAsia="Calibri"/>
                <w:b/>
                <w:i/>
                <w:iCs/>
                <w:sz w:val="28"/>
                <w:szCs w:val="28"/>
                <w:lang w:val="en-US"/>
              </w:rPr>
            </w:pPr>
            <w:r>
              <w:rPr>
                <w:rFonts w:eastAsia="Calibri"/>
                <w:b/>
                <w:sz w:val="28"/>
                <w:szCs w:val="28"/>
                <w:lang w:val="en-US"/>
              </w:rPr>
              <w:t xml:space="preserve">II </w:t>
            </w:r>
            <w:proofErr w:type="spellStart"/>
            <w:r>
              <w:rPr>
                <w:rFonts w:eastAsia="Calibri"/>
                <w:b/>
                <w:sz w:val="28"/>
                <w:szCs w:val="28"/>
                <w:lang w:val="en-US"/>
              </w:rPr>
              <w:t>деңгей</w:t>
            </w:r>
            <w:proofErr w:type="spellEnd"/>
          </w:p>
        </w:tc>
        <w:tc>
          <w:tcPr>
            <w:tcW w:w="2127" w:type="dxa"/>
            <w:tcBorders>
              <w:top w:val="single" w:sz="4" w:space="0" w:color="000000"/>
              <w:left w:val="single" w:sz="4" w:space="0" w:color="000000"/>
              <w:bottom w:val="single" w:sz="4" w:space="0" w:color="000000"/>
              <w:right w:val="single" w:sz="4" w:space="0" w:color="000000"/>
            </w:tcBorders>
          </w:tcPr>
          <w:p w14:paraId="78982FDB" w14:textId="77777777" w:rsidR="00F31A7C" w:rsidRDefault="00620FDC">
            <w:pPr>
              <w:jc w:val="center"/>
              <w:rPr>
                <w:rFonts w:eastAsia="Calibri"/>
                <w:b/>
                <w:i/>
                <w:iCs/>
                <w:sz w:val="28"/>
                <w:szCs w:val="28"/>
                <w:lang w:val="en-US"/>
              </w:rPr>
            </w:pPr>
            <w:r>
              <w:rPr>
                <w:rFonts w:eastAsia="Calibri"/>
                <w:b/>
                <w:sz w:val="28"/>
                <w:szCs w:val="28"/>
                <w:lang w:val="en-US"/>
              </w:rPr>
              <w:t xml:space="preserve">III </w:t>
            </w:r>
            <w:proofErr w:type="spellStart"/>
            <w:r>
              <w:rPr>
                <w:rFonts w:eastAsia="Calibri"/>
                <w:b/>
                <w:sz w:val="28"/>
                <w:szCs w:val="28"/>
                <w:lang w:val="en-US"/>
              </w:rPr>
              <w:t>деңгей</w:t>
            </w:r>
            <w:proofErr w:type="spellEnd"/>
          </w:p>
        </w:tc>
      </w:tr>
      <w:tr w:rsidR="007A1199" w14:paraId="1CD2A20F"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620DA9B5" w14:textId="77777777" w:rsidR="007A1199" w:rsidRDefault="007A1199">
            <w:pPr>
              <w:jc w:val="center"/>
              <w:rPr>
                <w:rFonts w:eastAsia="Calibri"/>
                <w:i/>
                <w:iCs/>
                <w:sz w:val="28"/>
                <w:szCs w:val="28"/>
                <w:lang w:val="en-US"/>
              </w:rPr>
            </w:pPr>
            <w:r>
              <w:rPr>
                <w:rFonts w:eastAsia="Calibri"/>
                <w:sz w:val="28"/>
                <w:szCs w:val="28"/>
                <w:lang w:val="en-US"/>
              </w:rPr>
              <w:t>1.</w:t>
            </w:r>
          </w:p>
        </w:tc>
        <w:tc>
          <w:tcPr>
            <w:tcW w:w="3041" w:type="dxa"/>
            <w:tcBorders>
              <w:top w:val="single" w:sz="4" w:space="0" w:color="000000"/>
              <w:left w:val="single" w:sz="4" w:space="0" w:color="000000"/>
              <w:bottom w:val="single" w:sz="4" w:space="0" w:color="000000"/>
              <w:right w:val="single" w:sz="4" w:space="0" w:color="000000"/>
            </w:tcBorders>
          </w:tcPr>
          <w:p w14:paraId="41346E41" w14:textId="77777777" w:rsidR="007A1199" w:rsidRDefault="007A1199">
            <w:pPr>
              <w:rPr>
                <w:rFonts w:eastAsia="Calibri"/>
                <w:sz w:val="24"/>
                <w:szCs w:val="24"/>
                <w:lang w:val="en-US"/>
              </w:rPr>
            </w:pPr>
            <w:r>
              <w:rPr>
                <w:rFonts w:eastAsia="Calibri"/>
                <w:sz w:val="24"/>
                <w:szCs w:val="24"/>
              </w:rPr>
              <w:t>Ортаңғы “Ботақан” тобы</w:t>
            </w:r>
          </w:p>
        </w:tc>
        <w:tc>
          <w:tcPr>
            <w:tcW w:w="1170" w:type="dxa"/>
            <w:tcBorders>
              <w:top w:val="single" w:sz="4" w:space="0" w:color="000000"/>
              <w:left w:val="single" w:sz="4" w:space="0" w:color="000000"/>
              <w:bottom w:val="single" w:sz="4" w:space="0" w:color="000000"/>
              <w:right w:val="single" w:sz="4" w:space="0" w:color="000000"/>
            </w:tcBorders>
          </w:tcPr>
          <w:p w14:paraId="13768F54" w14:textId="77777777" w:rsidR="007A1199" w:rsidRDefault="007A1199">
            <w:pPr>
              <w:jc w:val="center"/>
              <w:rPr>
                <w:rFonts w:eastAsia="Calibri"/>
                <w:sz w:val="24"/>
                <w:szCs w:val="24"/>
              </w:rPr>
            </w:pPr>
          </w:p>
          <w:p w14:paraId="46654994" w14:textId="77777777" w:rsidR="007A1199" w:rsidRDefault="007A1199">
            <w:pPr>
              <w:jc w:val="center"/>
              <w:rPr>
                <w:rFonts w:eastAsia="Calibri"/>
                <w:sz w:val="24"/>
                <w:szCs w:val="24"/>
              </w:rPr>
            </w:pPr>
            <w:r>
              <w:rPr>
                <w:rFonts w:eastAsia="Calibri"/>
                <w:sz w:val="24"/>
                <w:szCs w:val="24"/>
              </w:rPr>
              <w:t>16</w:t>
            </w:r>
          </w:p>
        </w:tc>
        <w:tc>
          <w:tcPr>
            <w:tcW w:w="1320" w:type="dxa"/>
            <w:tcBorders>
              <w:top w:val="single" w:sz="4" w:space="0" w:color="000000"/>
              <w:left w:val="single" w:sz="4" w:space="0" w:color="000000"/>
              <w:bottom w:val="single" w:sz="4" w:space="0" w:color="000000"/>
              <w:right w:val="single" w:sz="4" w:space="0" w:color="000000"/>
            </w:tcBorders>
          </w:tcPr>
          <w:p w14:paraId="36C49838" w14:textId="77777777" w:rsidR="007A1199" w:rsidRDefault="007A1199" w:rsidP="009C3F53">
            <w:pPr>
              <w:jc w:val="center"/>
              <w:rPr>
                <w:rFonts w:eastAsia="Calibri"/>
                <w:iCs/>
                <w:sz w:val="28"/>
                <w:szCs w:val="28"/>
              </w:rPr>
            </w:pPr>
            <w:r>
              <w:rPr>
                <w:rFonts w:eastAsia="Calibri"/>
                <w:iCs/>
                <w:sz w:val="28"/>
                <w:szCs w:val="28"/>
              </w:rPr>
              <w:t>1</w:t>
            </w:r>
          </w:p>
        </w:tc>
        <w:tc>
          <w:tcPr>
            <w:tcW w:w="1547" w:type="dxa"/>
            <w:tcBorders>
              <w:top w:val="single" w:sz="4" w:space="0" w:color="000000"/>
              <w:left w:val="single" w:sz="4" w:space="0" w:color="000000"/>
              <w:bottom w:val="single" w:sz="4" w:space="0" w:color="000000"/>
              <w:right w:val="single" w:sz="4" w:space="0" w:color="000000"/>
            </w:tcBorders>
          </w:tcPr>
          <w:p w14:paraId="2F1073F0" w14:textId="77777777" w:rsidR="007A1199" w:rsidRDefault="007A1199" w:rsidP="009C3F53">
            <w:pPr>
              <w:jc w:val="center"/>
              <w:rPr>
                <w:rFonts w:eastAsia="Calibri"/>
                <w:iCs/>
                <w:sz w:val="28"/>
                <w:szCs w:val="28"/>
              </w:rPr>
            </w:pPr>
            <w:r>
              <w:rPr>
                <w:rFonts w:eastAsia="Calibri"/>
                <w:iCs/>
                <w:sz w:val="28"/>
                <w:szCs w:val="28"/>
              </w:rPr>
              <w:t>3</w:t>
            </w:r>
          </w:p>
        </w:tc>
        <w:tc>
          <w:tcPr>
            <w:tcW w:w="2127" w:type="dxa"/>
            <w:tcBorders>
              <w:top w:val="single" w:sz="4" w:space="0" w:color="000000"/>
              <w:left w:val="single" w:sz="4" w:space="0" w:color="000000"/>
              <w:bottom w:val="single" w:sz="4" w:space="0" w:color="000000"/>
              <w:right w:val="single" w:sz="4" w:space="0" w:color="000000"/>
            </w:tcBorders>
          </w:tcPr>
          <w:p w14:paraId="253C7EA1" w14:textId="77777777" w:rsidR="007A1199" w:rsidRDefault="007A1199" w:rsidP="009C3F53">
            <w:pPr>
              <w:jc w:val="center"/>
              <w:rPr>
                <w:rFonts w:eastAsia="Calibri"/>
                <w:iCs/>
                <w:sz w:val="28"/>
                <w:szCs w:val="28"/>
              </w:rPr>
            </w:pPr>
            <w:r>
              <w:rPr>
                <w:rFonts w:eastAsia="Calibri"/>
                <w:iCs/>
                <w:sz w:val="28"/>
                <w:szCs w:val="28"/>
              </w:rPr>
              <w:t>11</w:t>
            </w:r>
          </w:p>
        </w:tc>
      </w:tr>
      <w:tr w:rsidR="007A1199" w14:paraId="69D6FB5C" w14:textId="77777777">
        <w:trPr>
          <w:trHeight w:val="340"/>
        </w:trPr>
        <w:tc>
          <w:tcPr>
            <w:tcW w:w="719" w:type="dxa"/>
            <w:tcBorders>
              <w:top w:val="single" w:sz="4" w:space="0" w:color="000000"/>
              <w:left w:val="single" w:sz="4" w:space="0" w:color="000000"/>
              <w:bottom w:val="single" w:sz="4" w:space="0" w:color="000000"/>
              <w:right w:val="single" w:sz="4" w:space="0" w:color="000000"/>
            </w:tcBorders>
          </w:tcPr>
          <w:p w14:paraId="579FDC6F" w14:textId="77777777" w:rsidR="007A1199" w:rsidRDefault="007A1199">
            <w:pPr>
              <w:jc w:val="center"/>
              <w:rPr>
                <w:rFonts w:eastAsia="Calibri"/>
                <w:i/>
                <w:iCs/>
                <w:sz w:val="28"/>
                <w:szCs w:val="28"/>
                <w:lang w:val="en-US"/>
              </w:rPr>
            </w:pPr>
            <w:r>
              <w:rPr>
                <w:rFonts w:eastAsia="Calibri"/>
                <w:sz w:val="28"/>
                <w:szCs w:val="28"/>
                <w:lang w:val="en-US"/>
              </w:rPr>
              <w:t>5.</w:t>
            </w:r>
          </w:p>
        </w:tc>
        <w:tc>
          <w:tcPr>
            <w:tcW w:w="3041" w:type="dxa"/>
            <w:tcBorders>
              <w:top w:val="single" w:sz="4" w:space="0" w:color="000000"/>
              <w:left w:val="single" w:sz="4" w:space="0" w:color="000000"/>
              <w:bottom w:val="single" w:sz="4" w:space="0" w:color="000000"/>
              <w:right w:val="single" w:sz="4" w:space="0" w:color="000000"/>
            </w:tcBorders>
          </w:tcPr>
          <w:p w14:paraId="2AD87700" w14:textId="77777777" w:rsidR="007A1199" w:rsidRDefault="007A1199">
            <w:pPr>
              <w:rPr>
                <w:rFonts w:eastAsia="Calibri"/>
                <w:sz w:val="24"/>
                <w:szCs w:val="24"/>
              </w:rPr>
            </w:pPr>
            <w:r>
              <w:rPr>
                <w:rFonts w:eastAsia="Calibri"/>
                <w:sz w:val="24"/>
                <w:szCs w:val="24"/>
              </w:rPr>
              <w:t>Ересек “Қарлығаш” тобы</w:t>
            </w:r>
          </w:p>
        </w:tc>
        <w:tc>
          <w:tcPr>
            <w:tcW w:w="1170" w:type="dxa"/>
            <w:tcBorders>
              <w:top w:val="single" w:sz="4" w:space="0" w:color="000000"/>
              <w:left w:val="single" w:sz="4" w:space="0" w:color="000000"/>
              <w:bottom w:val="single" w:sz="4" w:space="0" w:color="000000"/>
              <w:right w:val="single" w:sz="4" w:space="0" w:color="000000"/>
            </w:tcBorders>
          </w:tcPr>
          <w:p w14:paraId="4D5A0B53" w14:textId="77777777" w:rsidR="007A1199" w:rsidRDefault="007A1199">
            <w:pPr>
              <w:jc w:val="center"/>
              <w:rPr>
                <w:rFonts w:eastAsia="Calibri"/>
                <w:sz w:val="24"/>
                <w:szCs w:val="24"/>
              </w:rPr>
            </w:pPr>
            <w:r>
              <w:rPr>
                <w:rFonts w:eastAsia="Calibri"/>
                <w:sz w:val="24"/>
                <w:szCs w:val="24"/>
              </w:rPr>
              <w:t>24</w:t>
            </w:r>
          </w:p>
        </w:tc>
        <w:tc>
          <w:tcPr>
            <w:tcW w:w="1320" w:type="dxa"/>
            <w:tcBorders>
              <w:top w:val="single" w:sz="4" w:space="0" w:color="000000"/>
              <w:left w:val="single" w:sz="4" w:space="0" w:color="000000"/>
              <w:bottom w:val="single" w:sz="4" w:space="0" w:color="000000"/>
              <w:right w:val="single" w:sz="4" w:space="0" w:color="000000"/>
            </w:tcBorders>
          </w:tcPr>
          <w:p w14:paraId="12713E34" w14:textId="77777777" w:rsidR="007A1199" w:rsidRDefault="007A1199" w:rsidP="009C3F53">
            <w:pPr>
              <w:jc w:val="center"/>
              <w:rPr>
                <w:rFonts w:eastAsia="Calibri"/>
                <w:iCs/>
                <w:sz w:val="28"/>
                <w:szCs w:val="28"/>
              </w:rPr>
            </w:pPr>
            <w:r>
              <w:rPr>
                <w:rFonts w:eastAsia="Calibri"/>
                <w:iCs/>
                <w:sz w:val="28"/>
                <w:szCs w:val="28"/>
              </w:rPr>
              <w:t>0</w:t>
            </w:r>
          </w:p>
        </w:tc>
        <w:tc>
          <w:tcPr>
            <w:tcW w:w="1547" w:type="dxa"/>
            <w:tcBorders>
              <w:top w:val="single" w:sz="4" w:space="0" w:color="000000"/>
              <w:left w:val="single" w:sz="4" w:space="0" w:color="000000"/>
              <w:bottom w:val="single" w:sz="4" w:space="0" w:color="000000"/>
              <w:right w:val="single" w:sz="4" w:space="0" w:color="000000"/>
            </w:tcBorders>
          </w:tcPr>
          <w:p w14:paraId="1D6C1C92" w14:textId="77777777" w:rsidR="007A1199" w:rsidRDefault="007A1199" w:rsidP="009C3F53">
            <w:pPr>
              <w:jc w:val="center"/>
              <w:rPr>
                <w:rFonts w:eastAsia="Calibri"/>
                <w:iCs/>
                <w:sz w:val="28"/>
                <w:szCs w:val="28"/>
              </w:rPr>
            </w:pPr>
            <w:r>
              <w:rPr>
                <w:rFonts w:eastAsia="Calibri"/>
                <w:iCs/>
                <w:sz w:val="28"/>
                <w:szCs w:val="28"/>
              </w:rPr>
              <w:t>5</w:t>
            </w:r>
          </w:p>
        </w:tc>
        <w:tc>
          <w:tcPr>
            <w:tcW w:w="2127" w:type="dxa"/>
            <w:tcBorders>
              <w:top w:val="single" w:sz="4" w:space="0" w:color="000000"/>
              <w:left w:val="single" w:sz="4" w:space="0" w:color="000000"/>
              <w:bottom w:val="single" w:sz="4" w:space="0" w:color="000000"/>
              <w:right w:val="single" w:sz="4" w:space="0" w:color="000000"/>
            </w:tcBorders>
          </w:tcPr>
          <w:p w14:paraId="5790D20C" w14:textId="77777777" w:rsidR="007A1199" w:rsidRDefault="007A1199" w:rsidP="009C3F53">
            <w:pPr>
              <w:jc w:val="center"/>
              <w:rPr>
                <w:rFonts w:eastAsia="Calibri"/>
                <w:iCs/>
                <w:sz w:val="28"/>
                <w:szCs w:val="28"/>
              </w:rPr>
            </w:pPr>
            <w:r>
              <w:rPr>
                <w:rFonts w:eastAsia="Calibri"/>
                <w:iCs/>
                <w:sz w:val="28"/>
                <w:szCs w:val="28"/>
              </w:rPr>
              <w:t>20</w:t>
            </w:r>
          </w:p>
        </w:tc>
      </w:tr>
      <w:tr w:rsidR="00F31A7C" w14:paraId="1D03EF4E" w14:textId="77777777">
        <w:trPr>
          <w:trHeight w:val="340"/>
        </w:trPr>
        <w:tc>
          <w:tcPr>
            <w:tcW w:w="4930" w:type="dxa"/>
            <w:gridSpan w:val="3"/>
            <w:vMerge w:val="restart"/>
            <w:tcBorders>
              <w:top w:val="single" w:sz="6" w:space="0" w:color="000000"/>
              <w:left w:val="single" w:sz="4" w:space="0" w:color="000000"/>
              <w:right w:val="single" w:sz="4" w:space="0" w:color="000000"/>
            </w:tcBorders>
          </w:tcPr>
          <w:p w14:paraId="7775F2ED" w14:textId="77777777" w:rsidR="00F31A7C" w:rsidRDefault="00620FDC">
            <w:pPr>
              <w:rPr>
                <w:rFonts w:eastAsia="Calibri"/>
                <w:sz w:val="28"/>
                <w:szCs w:val="28"/>
                <w:lang w:val="ru-RU"/>
              </w:rPr>
            </w:pPr>
            <w:r>
              <w:rPr>
                <w:rFonts w:eastAsia="Calibri"/>
                <w:sz w:val="28"/>
                <w:szCs w:val="28"/>
                <w:lang w:val="ru-RU"/>
              </w:rPr>
              <w:t xml:space="preserve">  </w:t>
            </w:r>
          </w:p>
          <w:p w14:paraId="02F56DA1" w14:textId="77777777" w:rsidR="00F31A7C" w:rsidRDefault="00620FDC">
            <w:pPr>
              <w:rPr>
                <w:rFonts w:eastAsia="Calibri"/>
                <w:b/>
                <w:i/>
                <w:iCs/>
                <w:sz w:val="28"/>
                <w:szCs w:val="28"/>
              </w:rPr>
            </w:pPr>
            <w:proofErr w:type="spellStart"/>
            <w:r>
              <w:rPr>
                <w:rFonts w:eastAsia="Calibri"/>
                <w:b/>
                <w:sz w:val="28"/>
                <w:szCs w:val="28"/>
                <w:lang w:val="en-US"/>
              </w:rPr>
              <w:t>Барлығы</w:t>
            </w:r>
            <w:proofErr w:type="spellEnd"/>
            <w:r>
              <w:rPr>
                <w:rFonts w:eastAsia="Calibri"/>
                <w:b/>
                <w:sz w:val="28"/>
                <w:szCs w:val="28"/>
              </w:rPr>
              <w:t>:</w:t>
            </w:r>
          </w:p>
        </w:tc>
        <w:tc>
          <w:tcPr>
            <w:tcW w:w="1320" w:type="dxa"/>
            <w:tcBorders>
              <w:top w:val="single" w:sz="6" w:space="0" w:color="000000"/>
              <w:left w:val="single" w:sz="4" w:space="0" w:color="000000"/>
              <w:bottom w:val="nil"/>
              <w:right w:val="single" w:sz="4" w:space="0" w:color="000000"/>
            </w:tcBorders>
          </w:tcPr>
          <w:p w14:paraId="1C7B72F6" w14:textId="77777777" w:rsidR="00F31A7C" w:rsidRDefault="00620FDC">
            <w:pPr>
              <w:jc w:val="center"/>
              <w:rPr>
                <w:rFonts w:eastAsia="Calibri"/>
                <w:i/>
                <w:iCs/>
                <w:sz w:val="28"/>
                <w:szCs w:val="28"/>
                <w:lang w:val="en-US"/>
              </w:rPr>
            </w:pPr>
            <w:proofErr w:type="spellStart"/>
            <w:r>
              <w:rPr>
                <w:rFonts w:eastAsia="Calibri"/>
                <w:sz w:val="28"/>
                <w:szCs w:val="28"/>
                <w:lang w:val="en-US"/>
              </w:rPr>
              <w:t>Төмен</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c>
          <w:tcPr>
            <w:tcW w:w="1547" w:type="dxa"/>
            <w:tcBorders>
              <w:top w:val="single" w:sz="6" w:space="0" w:color="000000"/>
              <w:left w:val="single" w:sz="4" w:space="0" w:color="000000"/>
              <w:bottom w:val="nil"/>
              <w:right w:val="single" w:sz="4" w:space="0" w:color="000000"/>
            </w:tcBorders>
          </w:tcPr>
          <w:p w14:paraId="46F6070F" w14:textId="77777777" w:rsidR="00F31A7C" w:rsidRDefault="00620FDC">
            <w:pPr>
              <w:jc w:val="center"/>
              <w:rPr>
                <w:rFonts w:eastAsia="Calibri"/>
                <w:sz w:val="28"/>
                <w:szCs w:val="28"/>
                <w:lang w:val="en-US"/>
              </w:rPr>
            </w:pPr>
            <w:proofErr w:type="spellStart"/>
            <w:r>
              <w:rPr>
                <w:rFonts w:eastAsia="Calibri"/>
                <w:sz w:val="28"/>
                <w:szCs w:val="28"/>
                <w:lang w:val="en-US"/>
              </w:rPr>
              <w:t>Орташа</w:t>
            </w:r>
            <w:proofErr w:type="spellEnd"/>
          </w:p>
          <w:p w14:paraId="6779A410" w14:textId="77777777" w:rsidR="00F31A7C" w:rsidRDefault="00620FDC">
            <w:pPr>
              <w:jc w:val="center"/>
              <w:rPr>
                <w:rFonts w:eastAsia="Calibri"/>
                <w:i/>
                <w:iCs/>
                <w:sz w:val="28"/>
                <w:szCs w:val="28"/>
                <w:lang w:val="en-US"/>
              </w:rPr>
            </w:pPr>
            <w:proofErr w:type="spellStart"/>
            <w:r>
              <w:rPr>
                <w:rFonts w:eastAsia="Calibri"/>
                <w:sz w:val="28"/>
                <w:szCs w:val="28"/>
                <w:lang w:val="en-US"/>
              </w:rPr>
              <w:t>деңгейдегі</w:t>
            </w:r>
            <w:proofErr w:type="spellEnd"/>
          </w:p>
        </w:tc>
        <w:tc>
          <w:tcPr>
            <w:tcW w:w="2127" w:type="dxa"/>
            <w:tcBorders>
              <w:top w:val="single" w:sz="6" w:space="0" w:color="000000"/>
              <w:left w:val="single" w:sz="4" w:space="0" w:color="000000"/>
              <w:bottom w:val="nil"/>
              <w:right w:val="single" w:sz="4" w:space="0" w:color="000000"/>
            </w:tcBorders>
          </w:tcPr>
          <w:p w14:paraId="4097DCF1" w14:textId="77777777" w:rsidR="00F31A7C" w:rsidRDefault="00620FDC">
            <w:pPr>
              <w:jc w:val="center"/>
              <w:rPr>
                <w:rFonts w:eastAsia="Calibri"/>
                <w:i/>
                <w:iCs/>
                <w:sz w:val="28"/>
                <w:szCs w:val="28"/>
                <w:lang w:val="en-US"/>
              </w:rPr>
            </w:pPr>
            <w:proofErr w:type="spellStart"/>
            <w:r>
              <w:rPr>
                <w:rFonts w:eastAsia="Calibri"/>
                <w:sz w:val="28"/>
                <w:szCs w:val="28"/>
                <w:lang w:val="en-US"/>
              </w:rPr>
              <w:t>Жоғары</w:t>
            </w:r>
            <w:proofErr w:type="spellEnd"/>
            <w:r>
              <w:rPr>
                <w:rFonts w:eastAsia="Calibri"/>
                <w:sz w:val="28"/>
                <w:szCs w:val="28"/>
                <w:lang w:val="en-US"/>
              </w:rPr>
              <w:t xml:space="preserve">  </w:t>
            </w:r>
            <w:proofErr w:type="spellStart"/>
            <w:r>
              <w:rPr>
                <w:rFonts w:eastAsia="Calibri"/>
                <w:sz w:val="28"/>
                <w:szCs w:val="28"/>
                <w:lang w:val="en-US"/>
              </w:rPr>
              <w:t>деңгейдегі</w:t>
            </w:r>
            <w:proofErr w:type="spellEnd"/>
          </w:p>
        </w:tc>
      </w:tr>
      <w:tr w:rsidR="00F31A7C" w14:paraId="736D560E" w14:textId="77777777">
        <w:trPr>
          <w:trHeight w:val="340"/>
        </w:trPr>
        <w:tc>
          <w:tcPr>
            <w:tcW w:w="4930" w:type="dxa"/>
            <w:gridSpan w:val="3"/>
            <w:vMerge/>
            <w:tcBorders>
              <w:left w:val="single" w:sz="4" w:space="0" w:color="000000"/>
              <w:bottom w:val="single" w:sz="4" w:space="0" w:color="000000"/>
              <w:right w:val="single" w:sz="4" w:space="0" w:color="000000"/>
            </w:tcBorders>
            <w:vAlign w:val="center"/>
          </w:tcPr>
          <w:p w14:paraId="3B005070" w14:textId="77777777" w:rsidR="00F31A7C" w:rsidRDefault="00F31A7C">
            <w:pPr>
              <w:rPr>
                <w:rFonts w:eastAsia="Calibri"/>
                <w:i/>
                <w:iCs/>
                <w:sz w:val="28"/>
                <w:szCs w:val="28"/>
                <w:lang w:val="en-US"/>
              </w:rPr>
            </w:pPr>
          </w:p>
        </w:tc>
        <w:tc>
          <w:tcPr>
            <w:tcW w:w="1320" w:type="dxa"/>
            <w:tcBorders>
              <w:top w:val="nil"/>
              <w:left w:val="single" w:sz="4" w:space="0" w:color="000000"/>
              <w:bottom w:val="single" w:sz="4" w:space="0" w:color="auto"/>
              <w:right w:val="single" w:sz="4" w:space="0" w:color="000000"/>
            </w:tcBorders>
          </w:tcPr>
          <w:p w14:paraId="161AAF02" w14:textId="77777777" w:rsidR="00F31A7C" w:rsidRDefault="00620FDC">
            <w:pPr>
              <w:jc w:val="cente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p>
          <w:p w14:paraId="18B89CCC" w14:textId="77777777" w:rsidR="00F31A7C" w:rsidRDefault="00620FDC">
            <w:pPr>
              <w:jc w:val="center"/>
              <w:rPr>
                <w:rFonts w:eastAsia="Calibri"/>
                <w:i/>
                <w:iCs/>
                <w:sz w:val="28"/>
                <w:szCs w:val="28"/>
                <w:lang w:val="en-US"/>
              </w:rPr>
            </w:pPr>
            <w:r>
              <w:rPr>
                <w:rFonts w:eastAsia="Calibri"/>
                <w:sz w:val="28"/>
                <w:szCs w:val="28"/>
                <w:lang w:val="en-US"/>
              </w:rPr>
              <w:t>%</w:t>
            </w:r>
          </w:p>
        </w:tc>
        <w:tc>
          <w:tcPr>
            <w:tcW w:w="1547" w:type="dxa"/>
            <w:tcBorders>
              <w:top w:val="nil"/>
              <w:left w:val="single" w:sz="4" w:space="0" w:color="000000"/>
              <w:bottom w:val="single" w:sz="4" w:space="0" w:color="auto"/>
              <w:right w:val="single" w:sz="4" w:space="0" w:color="000000"/>
            </w:tcBorders>
          </w:tcPr>
          <w:p w14:paraId="7D63F301" w14:textId="77777777" w:rsidR="00F31A7C" w:rsidRDefault="00620FDC">
            <w:pPr>
              <w:jc w:val="center"/>
              <w:rPr>
                <w:rFonts w:eastAsia="Calibri"/>
                <w:sz w:val="28"/>
                <w:szCs w:val="28"/>
                <w:lang w:val="en-US"/>
              </w:rPr>
            </w:pPr>
            <w:proofErr w:type="spellStart"/>
            <w:r>
              <w:rPr>
                <w:rFonts w:eastAsia="Calibri"/>
                <w:sz w:val="28"/>
                <w:szCs w:val="28"/>
                <w:lang w:val="en-US"/>
              </w:rPr>
              <w:t>балалардың</w:t>
            </w:r>
            <w:proofErr w:type="spellEnd"/>
            <w:r>
              <w:rPr>
                <w:rFonts w:eastAsia="Calibri"/>
                <w:sz w:val="28"/>
                <w:szCs w:val="28"/>
                <w:lang w:val="en-US"/>
              </w:rPr>
              <w:t xml:space="preserve"> </w:t>
            </w:r>
            <w:proofErr w:type="spellStart"/>
            <w:r>
              <w:rPr>
                <w:rFonts w:eastAsia="Calibri"/>
                <w:sz w:val="28"/>
                <w:szCs w:val="28"/>
                <w:lang w:val="en-US"/>
              </w:rPr>
              <w:t>үлесі</w:t>
            </w:r>
            <w:proofErr w:type="spellEnd"/>
          </w:p>
          <w:p w14:paraId="7E6E76B4" w14:textId="77777777" w:rsidR="00F31A7C" w:rsidRDefault="00620FDC">
            <w:pPr>
              <w:jc w:val="center"/>
              <w:rPr>
                <w:rFonts w:eastAsia="Calibri"/>
                <w:i/>
                <w:iCs/>
                <w:sz w:val="28"/>
                <w:szCs w:val="28"/>
                <w:lang w:val="en-US"/>
              </w:rPr>
            </w:pPr>
            <w:r>
              <w:rPr>
                <w:rFonts w:eastAsia="Calibri"/>
                <w:sz w:val="28"/>
                <w:szCs w:val="28"/>
                <w:lang w:val="en-US"/>
              </w:rPr>
              <w:t>%</w:t>
            </w:r>
          </w:p>
        </w:tc>
        <w:tc>
          <w:tcPr>
            <w:tcW w:w="2127" w:type="dxa"/>
            <w:tcBorders>
              <w:top w:val="nil"/>
              <w:left w:val="single" w:sz="4" w:space="0" w:color="000000"/>
              <w:bottom w:val="single" w:sz="4" w:space="0" w:color="auto"/>
              <w:right w:val="single" w:sz="4" w:space="0" w:color="000000"/>
            </w:tcBorders>
          </w:tcPr>
          <w:p w14:paraId="6ECCD5A4" w14:textId="77777777" w:rsidR="00F31A7C" w:rsidRDefault="00620FDC">
            <w:pPr>
              <w:jc w:val="center"/>
              <w:rPr>
                <w:rFonts w:eastAsia="Calibri"/>
                <w:sz w:val="28"/>
                <w:szCs w:val="28"/>
                <w:lang w:val="en-US"/>
              </w:rPr>
            </w:pPr>
            <w:proofErr w:type="spellStart"/>
            <w:r>
              <w:rPr>
                <w:rFonts w:eastAsia="Calibri"/>
                <w:sz w:val="28"/>
                <w:szCs w:val="28"/>
                <w:lang w:val="en-US"/>
              </w:rPr>
              <w:t>Балалардың</w:t>
            </w:r>
            <w:proofErr w:type="spellEnd"/>
          </w:p>
          <w:p w14:paraId="432CF754" w14:textId="77777777" w:rsidR="00F31A7C" w:rsidRDefault="00620FDC">
            <w:pPr>
              <w:jc w:val="center"/>
              <w:rPr>
                <w:rFonts w:eastAsia="Calibri"/>
                <w:sz w:val="28"/>
                <w:szCs w:val="28"/>
                <w:lang w:val="en-US"/>
              </w:rPr>
            </w:pPr>
            <w:proofErr w:type="spellStart"/>
            <w:r>
              <w:rPr>
                <w:rFonts w:eastAsia="Calibri"/>
                <w:sz w:val="28"/>
                <w:szCs w:val="28"/>
                <w:lang w:val="en-US"/>
              </w:rPr>
              <w:t>үлесі</w:t>
            </w:r>
            <w:proofErr w:type="spellEnd"/>
          </w:p>
          <w:p w14:paraId="2F192A02" w14:textId="77777777" w:rsidR="00F31A7C" w:rsidRDefault="00620FDC">
            <w:pPr>
              <w:jc w:val="center"/>
              <w:rPr>
                <w:rFonts w:eastAsia="Calibri"/>
                <w:i/>
                <w:iCs/>
                <w:sz w:val="28"/>
                <w:szCs w:val="28"/>
                <w:lang w:val="en-US"/>
              </w:rPr>
            </w:pPr>
            <w:r>
              <w:rPr>
                <w:rFonts w:eastAsia="Calibri"/>
                <w:sz w:val="28"/>
                <w:szCs w:val="28"/>
                <w:lang w:val="en-US"/>
              </w:rPr>
              <w:t>%</w:t>
            </w:r>
          </w:p>
        </w:tc>
      </w:tr>
    </w:tbl>
    <w:p w14:paraId="448B544B" w14:textId="77777777" w:rsidR="00F31A7C" w:rsidRDefault="00F31A7C" w:rsidP="005C2736">
      <w:pPr>
        <w:widowControl/>
        <w:autoSpaceDE/>
        <w:autoSpaceDN/>
        <w:spacing w:after="160" w:line="259" w:lineRule="auto"/>
        <w:rPr>
          <w:rFonts w:eastAsia="Calibri"/>
          <w:b/>
          <w:sz w:val="28"/>
          <w:szCs w:val="28"/>
          <w:lang w:val="en-US"/>
        </w:rPr>
      </w:pPr>
    </w:p>
    <w:p w14:paraId="302D88CE" w14:textId="77777777" w:rsidR="00F31A7C" w:rsidRDefault="00620FDC">
      <w:pPr>
        <w:widowControl/>
        <w:autoSpaceDE/>
        <w:autoSpaceDN/>
        <w:spacing w:line="259" w:lineRule="auto"/>
        <w:rPr>
          <w:rFonts w:eastAsia="Calibri"/>
          <w:sz w:val="28"/>
          <w:szCs w:val="28"/>
        </w:rPr>
      </w:pPr>
      <w:r>
        <w:rPr>
          <w:rFonts w:eastAsia="Calibri"/>
          <w:b/>
          <w:bCs/>
          <w:sz w:val="28"/>
          <w:szCs w:val="28"/>
          <w:lang w:val="en-US"/>
        </w:rPr>
        <w:t xml:space="preserve">                </w:t>
      </w:r>
      <w:r>
        <w:rPr>
          <w:rFonts w:eastAsia="Calibri"/>
          <w:b/>
          <w:sz w:val="28"/>
          <w:szCs w:val="28"/>
        </w:rPr>
        <w:t xml:space="preserve">Қорытынды: </w:t>
      </w:r>
      <w:r>
        <w:rPr>
          <w:rFonts w:eastAsia="Calibri"/>
          <w:sz w:val="28"/>
          <w:szCs w:val="28"/>
        </w:rPr>
        <w:t>мектепке дейінгі тәрбие мен оқытудың үлгілік оқу бағдарламасының мазмұнын игеру бойынша балабақша тәрбиеленушілерінің қорытынды мониторингінің нәтижесі:</w:t>
      </w:r>
    </w:p>
    <w:p w14:paraId="5DE60C38"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 xml:space="preserve">І деңгей - </w:t>
      </w:r>
      <w:r w:rsidR="00F01226" w:rsidRPr="00F01226">
        <w:rPr>
          <w:rFonts w:eastAsia="Calibri"/>
          <w:b/>
          <w:sz w:val="28"/>
          <w:szCs w:val="28"/>
        </w:rPr>
        <w:t>1</w:t>
      </w:r>
      <w:r>
        <w:rPr>
          <w:rFonts w:eastAsia="Calibri"/>
          <w:b/>
          <w:sz w:val="28"/>
          <w:szCs w:val="28"/>
        </w:rPr>
        <w:t>% - төмен</w:t>
      </w:r>
    </w:p>
    <w:p w14:paraId="5D6FA1D3"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ІІ деңгей -</w:t>
      </w:r>
      <w:r w:rsidR="00F01226" w:rsidRPr="00F01226">
        <w:rPr>
          <w:rFonts w:eastAsia="Calibri"/>
          <w:b/>
          <w:sz w:val="28"/>
          <w:szCs w:val="28"/>
        </w:rPr>
        <w:t>15</w:t>
      </w:r>
      <w:r>
        <w:rPr>
          <w:rFonts w:eastAsia="Calibri"/>
          <w:b/>
          <w:sz w:val="28"/>
          <w:szCs w:val="28"/>
        </w:rPr>
        <w:t>% - орташа</w:t>
      </w:r>
    </w:p>
    <w:p w14:paraId="1EA0018F"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ІІІ деңгей -</w:t>
      </w:r>
      <w:r w:rsidR="004A020C" w:rsidRPr="004A020C">
        <w:rPr>
          <w:rFonts w:eastAsia="Calibri"/>
          <w:b/>
          <w:sz w:val="28"/>
          <w:szCs w:val="28"/>
        </w:rPr>
        <w:t>45.4</w:t>
      </w:r>
      <w:r>
        <w:rPr>
          <w:rFonts w:eastAsia="Calibri"/>
          <w:b/>
          <w:sz w:val="28"/>
          <w:szCs w:val="28"/>
        </w:rPr>
        <w:t>% - жоғары</w:t>
      </w:r>
    </w:p>
    <w:p w14:paraId="7B687F9F" w14:textId="77777777" w:rsidR="00F31A7C" w:rsidRDefault="00F31A7C">
      <w:pPr>
        <w:widowControl/>
        <w:autoSpaceDE/>
        <w:autoSpaceDN/>
        <w:spacing w:line="259" w:lineRule="auto"/>
        <w:rPr>
          <w:rFonts w:eastAsia="Calibri"/>
          <w:b/>
          <w:sz w:val="28"/>
          <w:szCs w:val="28"/>
        </w:rPr>
      </w:pPr>
    </w:p>
    <w:p w14:paraId="72F4EB33" w14:textId="77777777" w:rsidR="00F31A7C" w:rsidRDefault="00620FDC">
      <w:pPr>
        <w:widowControl/>
        <w:autoSpaceDE/>
        <w:autoSpaceDN/>
        <w:spacing w:line="259" w:lineRule="auto"/>
        <w:rPr>
          <w:rFonts w:eastAsia="Calibri"/>
          <w:sz w:val="28"/>
          <w:szCs w:val="28"/>
        </w:rPr>
      </w:pPr>
      <w:r>
        <w:rPr>
          <w:rFonts w:eastAsia="Calibri"/>
          <w:sz w:val="28"/>
          <w:szCs w:val="28"/>
        </w:rPr>
        <w:t>Тиісінше, барлық жас топтары бойынша орташа және жоғары даму деңгейі бар балалардың саны-</w:t>
      </w:r>
      <w:r w:rsidR="004A020C" w:rsidRPr="004A020C">
        <w:rPr>
          <w:rFonts w:eastAsia="Calibri"/>
          <w:sz w:val="28"/>
          <w:szCs w:val="28"/>
        </w:rPr>
        <w:t>61.4</w:t>
      </w:r>
      <w:r>
        <w:rPr>
          <w:rFonts w:eastAsia="Calibri"/>
          <w:sz w:val="28"/>
          <w:szCs w:val="28"/>
        </w:rPr>
        <w:t>% құрайды. Білім беру дағдылары бойынша бағдарламалық мазмұнды игеру деңгейін анықтау үшін жас топтары бойынша салыстырмалы диаграммалар жасалды.</w:t>
      </w:r>
    </w:p>
    <w:p w14:paraId="38EFE7DB" w14:textId="77777777" w:rsidR="004A020C" w:rsidRPr="004A020C" w:rsidRDefault="00620FDC">
      <w:pPr>
        <w:widowControl/>
        <w:tabs>
          <w:tab w:val="left" w:pos="7597"/>
          <w:tab w:val="left" w:pos="9906"/>
          <w:tab w:val="left" w:pos="12137"/>
        </w:tabs>
        <w:autoSpaceDE/>
        <w:autoSpaceDN/>
        <w:jc w:val="center"/>
        <w:rPr>
          <w:sz w:val="28"/>
          <w:szCs w:val="28"/>
          <w:lang w:eastAsia="ru-RU" w:bidi="ru-RU"/>
        </w:rPr>
      </w:pPr>
      <w:r>
        <w:rPr>
          <w:rFonts w:eastAsia="Calibri"/>
          <w:b/>
          <w:sz w:val="28"/>
          <w:szCs w:val="28"/>
        </w:rPr>
        <w:t>Ұсынымдар:</w:t>
      </w:r>
      <w:r>
        <w:rPr>
          <w:rFonts w:eastAsia="Calibri"/>
          <w:sz w:val="28"/>
          <w:szCs w:val="28"/>
        </w:rPr>
        <w:t xml:space="preserve"> барлық жастағы топтардың тәрбиешілері </w:t>
      </w:r>
      <w:r>
        <w:rPr>
          <w:sz w:val="28"/>
          <w:szCs w:val="28"/>
          <w:lang w:eastAsia="ru-RU" w:bidi="ru-RU"/>
        </w:rPr>
        <w:t>денсаулық сақтау</w:t>
      </w:r>
    </w:p>
    <w:p w14:paraId="669E9ECA" w14:textId="77777777" w:rsidR="00F31A7C" w:rsidRDefault="00620FDC" w:rsidP="004A020C">
      <w:pPr>
        <w:widowControl/>
        <w:tabs>
          <w:tab w:val="left" w:pos="7597"/>
          <w:tab w:val="left" w:pos="9906"/>
          <w:tab w:val="left" w:pos="12137"/>
        </w:tabs>
        <w:autoSpaceDE/>
        <w:autoSpaceDN/>
        <w:rPr>
          <w:sz w:val="28"/>
          <w:szCs w:val="28"/>
          <w:lang w:eastAsia="ru-RU"/>
        </w:rPr>
      </w:pPr>
      <w:r>
        <w:rPr>
          <w:sz w:val="28"/>
          <w:szCs w:val="28"/>
          <w:lang w:eastAsia="ru-RU" w:bidi="ru-RU"/>
        </w:rPr>
        <w:t>дағдылары,</w:t>
      </w:r>
      <w:r>
        <w:rPr>
          <w:sz w:val="28"/>
          <w:szCs w:val="28"/>
          <w:lang w:eastAsia="ru-RU"/>
        </w:rPr>
        <w:t xml:space="preserve"> коммуникативті-</w:t>
      </w:r>
    </w:p>
    <w:p w14:paraId="6E3E8A3D" w14:textId="77777777" w:rsidR="00F31A7C" w:rsidRDefault="00620FDC" w:rsidP="007A1199">
      <w:pPr>
        <w:widowControl/>
        <w:autoSpaceDE/>
        <w:autoSpaceDN/>
        <w:spacing w:line="259" w:lineRule="auto"/>
        <w:rPr>
          <w:rFonts w:eastAsia="Calibri"/>
          <w:b/>
          <w:bCs/>
          <w:sz w:val="28"/>
          <w:szCs w:val="28"/>
        </w:rPr>
      </w:pPr>
      <w:r>
        <w:rPr>
          <w:sz w:val="28"/>
          <w:szCs w:val="28"/>
          <w:lang w:eastAsia="ru-RU"/>
        </w:rPr>
        <w:t>тілдік дағдылар, танымдық дағдылар, шығармашылық дағдылар, әлеуметтік дағдылар</w:t>
      </w:r>
      <w:r>
        <w:rPr>
          <w:rFonts w:eastAsia="Calibri"/>
          <w:sz w:val="28"/>
          <w:szCs w:val="28"/>
        </w:rPr>
        <w:t xml:space="preserve"> бойынша мектеп жасына дейінгі балаларды тәрбиелеу мен оқытудың үлгілік оқу бағдарламасының мазмұнын игеру жөніндегі жұмысты жалғастырсын. І жартыжылдықтың соңында ұйымдастырылған іс –әрекетте, одан тыс уақытта да балалармен жеке және топтық жұмыс жүргізу арқылы ІІІ деңгей көрсеткіштерін арттыру қажет, оны тәрбие-білім беру қызметінің циклограммаларында көрсету.</w:t>
      </w:r>
      <w:r w:rsidRPr="00C5003B">
        <w:rPr>
          <w:rFonts w:eastAsia="Calibri"/>
          <w:b/>
          <w:bCs/>
          <w:sz w:val="28"/>
          <w:szCs w:val="28"/>
        </w:rPr>
        <w:t xml:space="preserve"> </w:t>
      </w:r>
    </w:p>
    <w:p w14:paraId="704A44B6" w14:textId="77777777" w:rsidR="005C2736" w:rsidRDefault="005C2736" w:rsidP="00115CB1">
      <w:pPr>
        <w:widowControl/>
        <w:autoSpaceDE/>
        <w:autoSpaceDN/>
        <w:spacing w:after="160" w:line="259" w:lineRule="auto"/>
        <w:rPr>
          <w:rFonts w:eastAsia="Calibri"/>
          <w:sz w:val="28"/>
          <w:szCs w:val="28"/>
        </w:rPr>
      </w:pPr>
    </w:p>
    <w:p w14:paraId="6C3AF260" w14:textId="77777777" w:rsidR="007A1199" w:rsidRDefault="007A1199" w:rsidP="00115CB1">
      <w:pPr>
        <w:widowControl/>
        <w:autoSpaceDE/>
        <w:autoSpaceDN/>
        <w:spacing w:after="160" w:line="259" w:lineRule="auto"/>
        <w:rPr>
          <w:rFonts w:eastAsia="Calibri"/>
          <w:sz w:val="28"/>
          <w:szCs w:val="28"/>
        </w:rPr>
      </w:pPr>
    </w:p>
    <w:p w14:paraId="2C713B3F" w14:textId="77777777" w:rsidR="00A9171D" w:rsidRPr="0032408B" w:rsidRDefault="00A9171D" w:rsidP="00115CB1">
      <w:pPr>
        <w:widowControl/>
        <w:autoSpaceDE/>
        <w:autoSpaceDN/>
        <w:spacing w:after="160" w:line="259" w:lineRule="auto"/>
        <w:rPr>
          <w:rFonts w:eastAsia="Calibri"/>
          <w:sz w:val="28"/>
          <w:szCs w:val="28"/>
        </w:rPr>
      </w:pPr>
    </w:p>
    <w:p w14:paraId="0EFAA8CC" w14:textId="77777777" w:rsidR="005C2736" w:rsidRPr="007A1199" w:rsidRDefault="00620FDC" w:rsidP="007A1199">
      <w:pPr>
        <w:widowControl/>
        <w:autoSpaceDE/>
        <w:autoSpaceDN/>
        <w:spacing w:after="160" w:line="259" w:lineRule="auto"/>
        <w:jc w:val="center"/>
        <w:outlineLvl w:val="0"/>
        <w:rPr>
          <w:rFonts w:eastAsia="Calibri"/>
          <w:b/>
          <w:bCs/>
          <w:i/>
          <w:iCs/>
          <w:sz w:val="28"/>
          <w:szCs w:val="28"/>
        </w:rPr>
      </w:pPr>
      <w:r>
        <w:rPr>
          <w:rFonts w:eastAsia="Calibri"/>
          <w:b/>
          <w:bCs/>
          <w:sz w:val="28"/>
          <w:szCs w:val="28"/>
        </w:rPr>
        <w:t>Жиынтық есеп</w:t>
      </w:r>
    </w:p>
    <w:p w14:paraId="412A4378" w14:textId="77777777" w:rsidR="00F31A7C" w:rsidRPr="004A020C" w:rsidRDefault="00620FDC">
      <w:pPr>
        <w:widowControl/>
        <w:autoSpaceDE/>
        <w:autoSpaceDN/>
        <w:spacing w:after="160" w:line="259" w:lineRule="auto"/>
        <w:jc w:val="center"/>
        <w:rPr>
          <w:color w:val="000000"/>
          <w:sz w:val="24"/>
          <w:szCs w:val="24"/>
        </w:rPr>
      </w:pPr>
      <w:r>
        <w:rPr>
          <w:rFonts w:eastAsia="Calibri"/>
          <w:b/>
          <w:sz w:val="28"/>
          <w:szCs w:val="28"/>
        </w:rPr>
        <w:t xml:space="preserve">Балалардың біліктері мен дағдылары дамуының </w:t>
      </w:r>
      <w:r>
        <w:rPr>
          <w:rFonts w:eastAsia="Calibri"/>
          <w:b/>
          <w:sz w:val="28"/>
          <w:szCs w:val="28"/>
          <w:u w:val="single"/>
        </w:rPr>
        <w:t>бастапқы</w:t>
      </w:r>
      <w:r>
        <w:rPr>
          <w:rFonts w:eastAsia="Calibri"/>
          <w:b/>
          <w:sz w:val="28"/>
          <w:szCs w:val="28"/>
        </w:rPr>
        <w:t xml:space="preserve"> бақылау нәтижелері бойынша</w:t>
      </w:r>
      <w:r w:rsidR="005C2736" w:rsidRPr="005C2736">
        <w:rPr>
          <w:color w:val="000000"/>
          <w:sz w:val="24"/>
          <w:szCs w:val="24"/>
        </w:rPr>
        <w:t xml:space="preserve"> </w:t>
      </w:r>
      <w:hyperlink r:id="rId44" w:history="1">
        <w:r w:rsidR="004A020C" w:rsidRPr="00222548">
          <w:rPr>
            <w:rStyle w:val="a5"/>
            <w:sz w:val="24"/>
            <w:szCs w:val="24"/>
          </w:rPr>
          <w:t>https://drive.google.com/drive/folders/1Z1AHhUzG0GjgpFXtAsgSIHnv702Imd97?usp=drive_link</w:t>
        </w:r>
      </w:hyperlink>
    </w:p>
    <w:p w14:paraId="0D6B36A0" w14:textId="77777777" w:rsidR="004A020C" w:rsidRPr="004A020C" w:rsidRDefault="004A020C">
      <w:pPr>
        <w:widowControl/>
        <w:autoSpaceDE/>
        <w:autoSpaceDN/>
        <w:spacing w:after="160" w:line="259" w:lineRule="auto"/>
        <w:jc w:val="center"/>
        <w:rPr>
          <w:rFonts w:eastAsia="Calibri"/>
          <w:b/>
          <w:i/>
          <w:iCs/>
          <w:sz w:val="28"/>
          <w:szCs w:val="28"/>
        </w:rPr>
      </w:pPr>
    </w:p>
    <w:p w14:paraId="651B5E68" w14:textId="77777777" w:rsidR="00F31A7C" w:rsidRDefault="00620FDC">
      <w:pPr>
        <w:widowControl/>
        <w:autoSpaceDE/>
        <w:autoSpaceDN/>
        <w:spacing w:after="160" w:line="259" w:lineRule="auto"/>
        <w:jc w:val="center"/>
        <w:rPr>
          <w:rFonts w:eastAsia="Calibri"/>
          <w:b/>
          <w:i/>
          <w:iCs/>
          <w:sz w:val="28"/>
          <w:szCs w:val="28"/>
          <w:u w:val="single"/>
        </w:rPr>
      </w:pPr>
      <w:r>
        <w:rPr>
          <w:rFonts w:eastAsia="Calibri"/>
          <w:b/>
          <w:sz w:val="28"/>
          <w:szCs w:val="28"/>
        </w:rPr>
        <w:t xml:space="preserve">            </w:t>
      </w:r>
      <w:r>
        <w:rPr>
          <w:rFonts w:eastAsia="Calibri"/>
          <w:b/>
          <w:sz w:val="28"/>
          <w:szCs w:val="28"/>
          <w:u w:val="single"/>
        </w:rPr>
        <w:t xml:space="preserve"> «</w:t>
      </w:r>
      <w:r w:rsidR="005A4908">
        <w:rPr>
          <w:rFonts w:eastAsia="Calibri"/>
          <w:b/>
          <w:sz w:val="28"/>
          <w:szCs w:val="28"/>
          <w:u w:val="single"/>
        </w:rPr>
        <w:t>Ажар</w:t>
      </w:r>
      <w:r>
        <w:rPr>
          <w:rFonts w:eastAsia="Calibri"/>
          <w:b/>
          <w:sz w:val="28"/>
          <w:szCs w:val="28"/>
          <w:u w:val="single"/>
        </w:rPr>
        <w:t>» балабақшасы</w:t>
      </w:r>
    </w:p>
    <w:p w14:paraId="6601A428" w14:textId="77777777" w:rsidR="00F31A7C" w:rsidRDefault="00620FDC">
      <w:pPr>
        <w:widowControl/>
        <w:autoSpaceDE/>
        <w:autoSpaceDN/>
        <w:spacing w:after="160" w:line="259" w:lineRule="auto"/>
        <w:jc w:val="center"/>
        <w:rPr>
          <w:rFonts w:eastAsia="Calibri"/>
          <w:i/>
          <w:iCs/>
          <w:spacing w:val="-3"/>
          <w:sz w:val="28"/>
          <w:szCs w:val="28"/>
        </w:rPr>
      </w:pPr>
      <w:r>
        <w:rPr>
          <w:rFonts w:eastAsia="Calibri"/>
          <w:sz w:val="28"/>
          <w:szCs w:val="28"/>
        </w:rPr>
        <w:t xml:space="preserve">                (білім беру ұйымының</w:t>
      </w:r>
      <w:r>
        <w:rPr>
          <w:rFonts w:eastAsia="Calibri"/>
          <w:spacing w:val="-12"/>
          <w:sz w:val="28"/>
          <w:szCs w:val="28"/>
        </w:rPr>
        <w:t xml:space="preserve"> </w:t>
      </w:r>
      <w:r>
        <w:rPr>
          <w:rFonts w:eastAsia="Calibri"/>
          <w:spacing w:val="-3"/>
          <w:sz w:val="28"/>
          <w:szCs w:val="28"/>
        </w:rPr>
        <w:t>атауы)</w:t>
      </w:r>
    </w:p>
    <w:p w14:paraId="68036D58" w14:textId="77777777" w:rsidR="00F31A7C" w:rsidRDefault="00620FDC">
      <w:pPr>
        <w:widowControl/>
        <w:autoSpaceDE/>
        <w:autoSpaceDN/>
        <w:spacing w:after="160" w:line="259" w:lineRule="auto"/>
        <w:jc w:val="center"/>
        <w:rPr>
          <w:rFonts w:eastAsia="Calibri"/>
          <w:b/>
          <w:sz w:val="28"/>
          <w:szCs w:val="28"/>
          <w:lang w:val="en-US"/>
        </w:rPr>
      </w:pPr>
      <w:r>
        <w:rPr>
          <w:rFonts w:eastAsia="Calibri"/>
          <w:b/>
          <w:sz w:val="28"/>
          <w:szCs w:val="28"/>
        </w:rPr>
        <w:t xml:space="preserve">         </w:t>
      </w:r>
      <w:r w:rsidR="00F01226">
        <w:rPr>
          <w:rFonts w:eastAsia="Calibri"/>
          <w:b/>
          <w:sz w:val="28"/>
          <w:szCs w:val="28"/>
          <w:lang w:val="ru-RU"/>
        </w:rPr>
        <w:t>2</w:t>
      </w:r>
      <w:r>
        <w:rPr>
          <w:rFonts w:eastAsia="Calibri"/>
          <w:b/>
          <w:sz w:val="28"/>
          <w:szCs w:val="28"/>
          <w:lang w:val="en-US"/>
        </w:rPr>
        <w:t>02</w:t>
      </w:r>
      <w:r w:rsidR="005A4908">
        <w:rPr>
          <w:rFonts w:eastAsia="Calibri"/>
          <w:b/>
          <w:sz w:val="28"/>
          <w:szCs w:val="28"/>
        </w:rPr>
        <w:t>6</w:t>
      </w:r>
      <w:r>
        <w:rPr>
          <w:rFonts w:eastAsia="Calibri"/>
          <w:b/>
          <w:sz w:val="28"/>
          <w:szCs w:val="28"/>
          <w:lang w:val="en-US"/>
        </w:rPr>
        <w:t>-202</w:t>
      </w:r>
      <w:r w:rsidR="005A4908">
        <w:rPr>
          <w:rFonts w:eastAsia="Calibri"/>
          <w:b/>
          <w:sz w:val="28"/>
          <w:szCs w:val="28"/>
        </w:rPr>
        <w:t>7</w:t>
      </w:r>
      <w:r>
        <w:rPr>
          <w:rFonts w:eastAsia="Calibri"/>
          <w:b/>
          <w:sz w:val="28"/>
          <w:szCs w:val="28"/>
          <w:lang w:val="en-US"/>
        </w:rPr>
        <w:t xml:space="preserve"> </w:t>
      </w:r>
      <w:proofErr w:type="spellStart"/>
      <w:r>
        <w:rPr>
          <w:rFonts w:eastAsia="Calibri"/>
          <w:b/>
          <w:sz w:val="28"/>
          <w:szCs w:val="28"/>
          <w:lang w:val="en-US"/>
        </w:rPr>
        <w:t>оқу</w:t>
      </w:r>
      <w:proofErr w:type="spellEnd"/>
      <w:r>
        <w:rPr>
          <w:rFonts w:eastAsia="Calibri"/>
          <w:b/>
          <w:sz w:val="28"/>
          <w:szCs w:val="28"/>
          <w:lang w:val="en-US"/>
        </w:rPr>
        <w:t xml:space="preserve"> </w:t>
      </w:r>
      <w:proofErr w:type="spellStart"/>
      <w:r>
        <w:rPr>
          <w:rFonts w:eastAsia="Calibri"/>
          <w:b/>
          <w:sz w:val="28"/>
          <w:szCs w:val="28"/>
          <w:lang w:val="en-US"/>
        </w:rPr>
        <w:t>жылы</w:t>
      </w:r>
      <w:proofErr w:type="spellEnd"/>
    </w:p>
    <w:tbl>
      <w:tblPr>
        <w:tblStyle w:val="TableNormal1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9"/>
        <w:gridCol w:w="3356"/>
        <w:gridCol w:w="1180"/>
        <w:gridCol w:w="1418"/>
        <w:gridCol w:w="1632"/>
        <w:gridCol w:w="1476"/>
      </w:tblGrid>
      <w:tr w:rsidR="00F31A7C" w14:paraId="26F52A33" w14:textId="77777777" w:rsidTr="00DA2192">
        <w:trPr>
          <w:trHeight w:val="340"/>
        </w:trPr>
        <w:tc>
          <w:tcPr>
            <w:tcW w:w="719" w:type="dxa"/>
            <w:tcBorders>
              <w:top w:val="single" w:sz="4" w:space="0" w:color="000000"/>
              <w:left w:val="single" w:sz="4" w:space="0" w:color="000000"/>
              <w:bottom w:val="single" w:sz="4" w:space="0" w:color="000000"/>
              <w:right w:val="single" w:sz="4" w:space="0" w:color="000000"/>
            </w:tcBorders>
          </w:tcPr>
          <w:p w14:paraId="6686A880" w14:textId="77777777" w:rsidR="00F31A7C" w:rsidRDefault="00620FDC">
            <w:pPr>
              <w:jc w:val="center"/>
              <w:rPr>
                <w:rFonts w:eastAsia="Calibri"/>
                <w:b/>
                <w:bCs/>
                <w:sz w:val="24"/>
                <w:szCs w:val="24"/>
                <w:lang w:val="en-US"/>
              </w:rPr>
            </w:pPr>
            <w:r>
              <w:rPr>
                <w:rFonts w:eastAsia="Calibri"/>
                <w:b/>
                <w:bCs/>
                <w:sz w:val="24"/>
                <w:szCs w:val="24"/>
                <w:lang w:val="en-US" w:eastAsia="ru-RU"/>
              </w:rPr>
              <w:t>№</w:t>
            </w:r>
          </w:p>
        </w:tc>
        <w:tc>
          <w:tcPr>
            <w:tcW w:w="3356" w:type="dxa"/>
            <w:tcBorders>
              <w:top w:val="single" w:sz="4" w:space="0" w:color="000000"/>
              <w:left w:val="single" w:sz="4" w:space="0" w:color="000000"/>
              <w:bottom w:val="single" w:sz="4" w:space="0" w:color="000000"/>
              <w:right w:val="single" w:sz="4" w:space="0" w:color="000000"/>
            </w:tcBorders>
          </w:tcPr>
          <w:p w14:paraId="56FB270B" w14:textId="77777777" w:rsidR="00F31A7C" w:rsidRDefault="00620FDC">
            <w:pPr>
              <w:jc w:val="center"/>
              <w:rPr>
                <w:rFonts w:eastAsia="Calibri"/>
                <w:b/>
                <w:bCs/>
                <w:sz w:val="24"/>
                <w:szCs w:val="24"/>
                <w:lang w:val="en-US"/>
              </w:rPr>
            </w:pPr>
            <w:proofErr w:type="spellStart"/>
            <w:r>
              <w:rPr>
                <w:rFonts w:eastAsia="Calibri"/>
                <w:b/>
                <w:bCs/>
                <w:sz w:val="24"/>
                <w:szCs w:val="24"/>
                <w:lang w:val="en-US"/>
              </w:rPr>
              <w:t>Топтың</w:t>
            </w:r>
            <w:proofErr w:type="spellEnd"/>
            <w:r>
              <w:rPr>
                <w:rFonts w:eastAsia="Calibri"/>
                <w:b/>
                <w:bCs/>
                <w:sz w:val="24"/>
                <w:szCs w:val="24"/>
                <w:lang w:val="en-US"/>
              </w:rPr>
              <w:t xml:space="preserve">  </w:t>
            </w:r>
            <w:proofErr w:type="spellStart"/>
            <w:r>
              <w:rPr>
                <w:rFonts w:eastAsia="Calibri"/>
                <w:b/>
                <w:bCs/>
                <w:sz w:val="24"/>
                <w:szCs w:val="24"/>
                <w:lang w:val="en-US"/>
              </w:rPr>
              <w:t>атауы</w:t>
            </w:r>
            <w:proofErr w:type="spellEnd"/>
          </w:p>
        </w:tc>
        <w:tc>
          <w:tcPr>
            <w:tcW w:w="1180" w:type="dxa"/>
            <w:tcBorders>
              <w:top w:val="single" w:sz="4" w:space="0" w:color="000000"/>
              <w:left w:val="single" w:sz="4" w:space="0" w:color="000000"/>
              <w:bottom w:val="single" w:sz="4" w:space="0" w:color="000000"/>
              <w:right w:val="single" w:sz="4" w:space="0" w:color="000000"/>
            </w:tcBorders>
          </w:tcPr>
          <w:p w14:paraId="7C15A417" w14:textId="77777777" w:rsidR="00F31A7C" w:rsidRDefault="00620FDC">
            <w:pPr>
              <w:rPr>
                <w:rFonts w:eastAsia="Calibri"/>
                <w:b/>
                <w:bCs/>
                <w:sz w:val="24"/>
                <w:szCs w:val="24"/>
                <w:lang w:val="en-US"/>
              </w:rPr>
            </w:pPr>
            <w:proofErr w:type="spellStart"/>
            <w:r>
              <w:rPr>
                <w:rFonts w:eastAsia="Calibri"/>
                <w:b/>
                <w:bCs/>
                <w:sz w:val="24"/>
                <w:szCs w:val="24"/>
                <w:lang w:val="en-US"/>
              </w:rPr>
              <w:t>Бала</w:t>
            </w:r>
            <w:proofErr w:type="spellEnd"/>
            <w:r>
              <w:rPr>
                <w:rFonts w:eastAsia="Calibri"/>
                <w:b/>
                <w:bCs/>
                <w:sz w:val="24"/>
                <w:szCs w:val="24"/>
                <w:lang w:val="en-US"/>
              </w:rPr>
              <w:t xml:space="preserve"> </w:t>
            </w:r>
            <w:proofErr w:type="spellStart"/>
            <w:r>
              <w:rPr>
                <w:rFonts w:eastAsia="Calibri"/>
                <w:b/>
                <w:bCs/>
                <w:sz w:val="24"/>
                <w:szCs w:val="24"/>
                <w:lang w:val="en-US"/>
              </w:rPr>
              <w:t>саны</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6544F10D" w14:textId="77777777" w:rsidR="00F31A7C" w:rsidRDefault="00620FDC">
            <w:pPr>
              <w:jc w:val="center"/>
              <w:rPr>
                <w:rFonts w:eastAsia="Calibri"/>
                <w:b/>
                <w:bCs/>
                <w:sz w:val="24"/>
                <w:szCs w:val="24"/>
                <w:lang w:val="en-US"/>
              </w:rPr>
            </w:pPr>
            <w:r>
              <w:rPr>
                <w:rFonts w:eastAsia="Calibri"/>
                <w:b/>
                <w:bCs/>
                <w:sz w:val="24"/>
                <w:szCs w:val="24"/>
                <w:lang w:val="en-US"/>
              </w:rPr>
              <w:t xml:space="preserve">I </w:t>
            </w:r>
            <w:proofErr w:type="spellStart"/>
            <w:r>
              <w:rPr>
                <w:rFonts w:eastAsia="Calibri"/>
                <w:b/>
                <w:bCs/>
                <w:sz w:val="24"/>
                <w:szCs w:val="24"/>
                <w:lang w:val="en-US"/>
              </w:rPr>
              <w:t>деңгей</w:t>
            </w:r>
            <w:proofErr w:type="spellEnd"/>
          </w:p>
        </w:tc>
        <w:tc>
          <w:tcPr>
            <w:tcW w:w="1632" w:type="dxa"/>
            <w:tcBorders>
              <w:top w:val="single" w:sz="4" w:space="0" w:color="000000"/>
              <w:left w:val="single" w:sz="4" w:space="0" w:color="000000"/>
              <w:bottom w:val="single" w:sz="4" w:space="0" w:color="000000"/>
              <w:right w:val="single" w:sz="4" w:space="0" w:color="000000"/>
            </w:tcBorders>
          </w:tcPr>
          <w:p w14:paraId="20E072BD" w14:textId="77777777" w:rsidR="00F31A7C" w:rsidRDefault="00620FDC">
            <w:pPr>
              <w:rPr>
                <w:rFonts w:eastAsia="Calibri"/>
                <w:b/>
                <w:bCs/>
                <w:sz w:val="24"/>
                <w:szCs w:val="24"/>
                <w:lang w:val="en-US"/>
              </w:rPr>
            </w:pPr>
            <w:r>
              <w:rPr>
                <w:rFonts w:eastAsia="Calibri"/>
                <w:b/>
                <w:bCs/>
                <w:sz w:val="24"/>
                <w:szCs w:val="24"/>
                <w:lang w:val="en-US"/>
              </w:rPr>
              <w:t xml:space="preserve">II </w:t>
            </w:r>
            <w:proofErr w:type="spellStart"/>
            <w:r>
              <w:rPr>
                <w:rFonts w:eastAsia="Calibri"/>
                <w:b/>
                <w:bCs/>
                <w:sz w:val="24"/>
                <w:szCs w:val="24"/>
                <w:lang w:val="en-US"/>
              </w:rPr>
              <w:t>деңгей</w:t>
            </w:r>
            <w:proofErr w:type="spellEnd"/>
          </w:p>
        </w:tc>
        <w:tc>
          <w:tcPr>
            <w:tcW w:w="1476" w:type="dxa"/>
            <w:tcBorders>
              <w:top w:val="single" w:sz="4" w:space="0" w:color="000000"/>
              <w:left w:val="single" w:sz="4" w:space="0" w:color="000000"/>
              <w:bottom w:val="single" w:sz="4" w:space="0" w:color="000000"/>
              <w:right w:val="single" w:sz="4" w:space="0" w:color="000000"/>
            </w:tcBorders>
          </w:tcPr>
          <w:p w14:paraId="5D9E8F88" w14:textId="77777777" w:rsidR="00F31A7C" w:rsidRDefault="00620FDC">
            <w:pPr>
              <w:jc w:val="center"/>
              <w:rPr>
                <w:rFonts w:eastAsia="Calibri"/>
                <w:b/>
                <w:bCs/>
                <w:sz w:val="24"/>
                <w:szCs w:val="24"/>
                <w:lang w:val="en-US"/>
              </w:rPr>
            </w:pPr>
            <w:r>
              <w:rPr>
                <w:rFonts w:eastAsia="Calibri"/>
                <w:b/>
                <w:bCs/>
                <w:sz w:val="24"/>
                <w:szCs w:val="24"/>
                <w:lang w:val="en-US"/>
              </w:rPr>
              <w:t xml:space="preserve">III </w:t>
            </w:r>
            <w:proofErr w:type="spellStart"/>
            <w:r>
              <w:rPr>
                <w:rFonts w:eastAsia="Calibri"/>
                <w:b/>
                <w:bCs/>
                <w:sz w:val="24"/>
                <w:szCs w:val="24"/>
                <w:lang w:val="en-US"/>
              </w:rPr>
              <w:t>деңгей</w:t>
            </w:r>
            <w:proofErr w:type="spellEnd"/>
          </w:p>
        </w:tc>
      </w:tr>
      <w:tr w:rsidR="00F31A7C" w14:paraId="5E90891C" w14:textId="77777777" w:rsidTr="00DA2192">
        <w:trPr>
          <w:trHeight w:val="340"/>
        </w:trPr>
        <w:tc>
          <w:tcPr>
            <w:tcW w:w="719" w:type="dxa"/>
            <w:tcBorders>
              <w:top w:val="single" w:sz="4" w:space="0" w:color="000000"/>
              <w:left w:val="single" w:sz="4" w:space="0" w:color="000000"/>
              <w:bottom w:val="single" w:sz="4" w:space="0" w:color="000000"/>
              <w:right w:val="single" w:sz="4" w:space="0" w:color="000000"/>
            </w:tcBorders>
          </w:tcPr>
          <w:p w14:paraId="2660BF8B" w14:textId="77777777" w:rsidR="00F31A7C" w:rsidRDefault="00620FDC">
            <w:pPr>
              <w:jc w:val="center"/>
              <w:rPr>
                <w:rFonts w:eastAsia="Calibri"/>
                <w:sz w:val="24"/>
                <w:szCs w:val="24"/>
                <w:lang w:val="en-US"/>
              </w:rPr>
            </w:pPr>
            <w:r>
              <w:rPr>
                <w:rFonts w:eastAsia="Calibri"/>
                <w:sz w:val="24"/>
                <w:szCs w:val="24"/>
                <w:lang w:val="en-US"/>
              </w:rPr>
              <w:t>1.</w:t>
            </w:r>
          </w:p>
        </w:tc>
        <w:tc>
          <w:tcPr>
            <w:tcW w:w="3356" w:type="dxa"/>
            <w:tcBorders>
              <w:top w:val="single" w:sz="4" w:space="0" w:color="000000"/>
              <w:left w:val="single" w:sz="4" w:space="0" w:color="000000"/>
              <w:bottom w:val="single" w:sz="4" w:space="0" w:color="000000"/>
              <w:right w:val="single" w:sz="4" w:space="0" w:color="000000"/>
            </w:tcBorders>
          </w:tcPr>
          <w:p w14:paraId="68A1093E" w14:textId="77777777" w:rsidR="00F31A7C" w:rsidRDefault="00620FDC">
            <w:pPr>
              <w:rPr>
                <w:rFonts w:eastAsia="Calibri"/>
                <w:sz w:val="24"/>
                <w:szCs w:val="24"/>
              </w:rPr>
            </w:pPr>
            <w:r>
              <w:rPr>
                <w:rFonts w:eastAsia="Calibri"/>
                <w:sz w:val="24"/>
                <w:szCs w:val="24"/>
              </w:rPr>
              <w:t>Ортаңғы “</w:t>
            </w:r>
            <w:r w:rsidR="00115CB1">
              <w:rPr>
                <w:rFonts w:eastAsia="Calibri"/>
                <w:sz w:val="24"/>
                <w:szCs w:val="24"/>
              </w:rPr>
              <w:t>Ботақан</w:t>
            </w:r>
            <w:r>
              <w:rPr>
                <w:rFonts w:eastAsia="Calibri"/>
                <w:sz w:val="24"/>
                <w:szCs w:val="24"/>
              </w:rPr>
              <w:t>” тобы</w:t>
            </w:r>
          </w:p>
        </w:tc>
        <w:tc>
          <w:tcPr>
            <w:tcW w:w="1180" w:type="dxa"/>
            <w:tcBorders>
              <w:top w:val="single" w:sz="4" w:space="0" w:color="000000"/>
              <w:left w:val="single" w:sz="4" w:space="0" w:color="000000"/>
              <w:bottom w:val="single" w:sz="4" w:space="0" w:color="000000"/>
              <w:right w:val="single" w:sz="4" w:space="0" w:color="000000"/>
            </w:tcBorders>
          </w:tcPr>
          <w:p w14:paraId="04EC6FE3" w14:textId="77777777" w:rsidR="00F31A7C" w:rsidRDefault="00F31A7C" w:rsidP="007A1199">
            <w:pPr>
              <w:jc w:val="center"/>
              <w:rPr>
                <w:rFonts w:eastAsia="Calibri"/>
                <w:sz w:val="24"/>
                <w:szCs w:val="24"/>
              </w:rPr>
            </w:pPr>
          </w:p>
          <w:p w14:paraId="7D8CFB34" w14:textId="77777777" w:rsidR="00F31A7C" w:rsidRDefault="00620FDC" w:rsidP="007A1199">
            <w:pPr>
              <w:jc w:val="center"/>
              <w:rPr>
                <w:rFonts w:eastAsia="Calibri"/>
                <w:sz w:val="24"/>
                <w:szCs w:val="24"/>
              </w:rPr>
            </w:pPr>
            <w:r>
              <w:rPr>
                <w:rFonts w:eastAsia="Calibri"/>
                <w:sz w:val="24"/>
                <w:szCs w:val="24"/>
              </w:rPr>
              <w:t>25</w:t>
            </w:r>
          </w:p>
        </w:tc>
        <w:tc>
          <w:tcPr>
            <w:tcW w:w="1418" w:type="dxa"/>
            <w:tcBorders>
              <w:top w:val="single" w:sz="4" w:space="0" w:color="000000"/>
              <w:left w:val="single" w:sz="4" w:space="0" w:color="000000"/>
              <w:bottom w:val="single" w:sz="4" w:space="0" w:color="000000"/>
              <w:right w:val="single" w:sz="4" w:space="0" w:color="000000"/>
            </w:tcBorders>
          </w:tcPr>
          <w:p w14:paraId="248DEC62" w14:textId="77777777" w:rsidR="00F31A7C" w:rsidRDefault="007A1199" w:rsidP="007A1199">
            <w:pPr>
              <w:jc w:val="center"/>
              <w:rPr>
                <w:rFonts w:eastAsia="Calibri"/>
                <w:sz w:val="24"/>
                <w:szCs w:val="24"/>
              </w:rPr>
            </w:pPr>
            <w:r>
              <w:rPr>
                <w:rFonts w:eastAsia="Calibri"/>
                <w:sz w:val="24"/>
                <w:szCs w:val="24"/>
              </w:rPr>
              <w:t>11,2</w:t>
            </w:r>
          </w:p>
        </w:tc>
        <w:tc>
          <w:tcPr>
            <w:tcW w:w="1632" w:type="dxa"/>
            <w:tcBorders>
              <w:top w:val="single" w:sz="4" w:space="0" w:color="000000"/>
              <w:left w:val="single" w:sz="4" w:space="0" w:color="000000"/>
              <w:bottom w:val="single" w:sz="4" w:space="0" w:color="000000"/>
              <w:right w:val="single" w:sz="4" w:space="0" w:color="000000"/>
            </w:tcBorders>
          </w:tcPr>
          <w:p w14:paraId="73B2340E" w14:textId="77777777" w:rsidR="00F31A7C" w:rsidRDefault="007A1199" w:rsidP="007A1199">
            <w:pPr>
              <w:jc w:val="center"/>
              <w:rPr>
                <w:rFonts w:eastAsia="Calibri"/>
                <w:sz w:val="24"/>
                <w:szCs w:val="24"/>
              </w:rPr>
            </w:pPr>
            <w:r>
              <w:rPr>
                <w:rFonts w:eastAsia="Calibri"/>
                <w:sz w:val="24"/>
                <w:szCs w:val="24"/>
              </w:rPr>
              <w:t>11,8</w:t>
            </w:r>
          </w:p>
        </w:tc>
        <w:tc>
          <w:tcPr>
            <w:tcW w:w="1476" w:type="dxa"/>
            <w:tcBorders>
              <w:top w:val="single" w:sz="4" w:space="0" w:color="000000"/>
              <w:left w:val="single" w:sz="4" w:space="0" w:color="000000"/>
              <w:bottom w:val="single" w:sz="4" w:space="0" w:color="000000"/>
              <w:right w:val="single" w:sz="4" w:space="0" w:color="000000"/>
            </w:tcBorders>
          </w:tcPr>
          <w:p w14:paraId="1683EFBB" w14:textId="77777777" w:rsidR="00F31A7C" w:rsidRDefault="007A1199" w:rsidP="007A1199">
            <w:pPr>
              <w:jc w:val="center"/>
              <w:rPr>
                <w:rFonts w:eastAsia="Calibri"/>
                <w:sz w:val="24"/>
                <w:szCs w:val="24"/>
              </w:rPr>
            </w:pPr>
            <w:r>
              <w:rPr>
                <w:rFonts w:eastAsia="Calibri"/>
                <w:sz w:val="24"/>
                <w:szCs w:val="24"/>
              </w:rPr>
              <w:t>0</w:t>
            </w:r>
          </w:p>
        </w:tc>
      </w:tr>
      <w:tr w:rsidR="00F31A7C" w14:paraId="55F42025" w14:textId="77777777" w:rsidTr="00DA2192">
        <w:trPr>
          <w:trHeight w:val="340"/>
        </w:trPr>
        <w:tc>
          <w:tcPr>
            <w:tcW w:w="719" w:type="dxa"/>
            <w:tcBorders>
              <w:top w:val="single" w:sz="4" w:space="0" w:color="000000"/>
              <w:left w:val="single" w:sz="4" w:space="0" w:color="000000"/>
              <w:bottom w:val="single" w:sz="4" w:space="0" w:color="000000"/>
              <w:right w:val="single" w:sz="4" w:space="0" w:color="000000"/>
            </w:tcBorders>
          </w:tcPr>
          <w:p w14:paraId="69E8EF81" w14:textId="77777777" w:rsidR="00F31A7C" w:rsidRDefault="005A4908">
            <w:pPr>
              <w:jc w:val="center"/>
              <w:rPr>
                <w:rFonts w:eastAsia="Calibri"/>
                <w:sz w:val="24"/>
                <w:szCs w:val="24"/>
                <w:lang w:val="en-US"/>
              </w:rPr>
            </w:pPr>
            <w:r>
              <w:rPr>
                <w:rFonts w:eastAsia="Calibri"/>
                <w:sz w:val="24"/>
                <w:szCs w:val="24"/>
              </w:rPr>
              <w:t>2</w:t>
            </w:r>
            <w:r w:rsidR="00620FDC">
              <w:rPr>
                <w:rFonts w:eastAsia="Calibri"/>
                <w:sz w:val="24"/>
                <w:szCs w:val="24"/>
                <w:lang w:val="en-US"/>
              </w:rPr>
              <w:t>.</w:t>
            </w:r>
          </w:p>
        </w:tc>
        <w:tc>
          <w:tcPr>
            <w:tcW w:w="3356" w:type="dxa"/>
            <w:tcBorders>
              <w:top w:val="single" w:sz="4" w:space="0" w:color="000000"/>
              <w:left w:val="single" w:sz="4" w:space="0" w:color="000000"/>
              <w:bottom w:val="single" w:sz="4" w:space="0" w:color="000000"/>
              <w:right w:val="single" w:sz="4" w:space="0" w:color="000000"/>
            </w:tcBorders>
          </w:tcPr>
          <w:p w14:paraId="28391D21" w14:textId="77777777" w:rsidR="00F31A7C" w:rsidRDefault="00620FDC">
            <w:pPr>
              <w:rPr>
                <w:rFonts w:eastAsia="Calibri"/>
                <w:sz w:val="24"/>
                <w:szCs w:val="24"/>
              </w:rPr>
            </w:pPr>
            <w:r>
              <w:rPr>
                <w:rFonts w:eastAsia="Calibri"/>
                <w:sz w:val="24"/>
                <w:szCs w:val="24"/>
              </w:rPr>
              <w:t>Ересек “</w:t>
            </w:r>
            <w:r w:rsidR="00115CB1">
              <w:rPr>
                <w:rFonts w:eastAsia="Calibri"/>
                <w:sz w:val="24"/>
                <w:szCs w:val="24"/>
              </w:rPr>
              <w:t>Қарлығаш</w:t>
            </w:r>
            <w:r>
              <w:rPr>
                <w:rFonts w:eastAsia="Calibri"/>
                <w:sz w:val="24"/>
                <w:szCs w:val="24"/>
              </w:rPr>
              <w:t>” тобы</w:t>
            </w:r>
          </w:p>
        </w:tc>
        <w:tc>
          <w:tcPr>
            <w:tcW w:w="1180" w:type="dxa"/>
            <w:tcBorders>
              <w:top w:val="single" w:sz="4" w:space="0" w:color="000000"/>
              <w:left w:val="single" w:sz="4" w:space="0" w:color="000000"/>
              <w:bottom w:val="single" w:sz="4" w:space="0" w:color="000000"/>
              <w:right w:val="single" w:sz="4" w:space="0" w:color="000000"/>
            </w:tcBorders>
          </w:tcPr>
          <w:p w14:paraId="321F38BB" w14:textId="77777777" w:rsidR="00F31A7C" w:rsidRDefault="00620FDC" w:rsidP="007A1199">
            <w:pPr>
              <w:jc w:val="center"/>
              <w:rPr>
                <w:rFonts w:eastAsia="Calibri"/>
                <w:sz w:val="24"/>
                <w:szCs w:val="24"/>
              </w:rPr>
            </w:pPr>
            <w:r>
              <w:rPr>
                <w:rFonts w:eastAsia="Calibri"/>
                <w:sz w:val="24"/>
                <w:szCs w:val="24"/>
              </w:rPr>
              <w:t>25</w:t>
            </w:r>
          </w:p>
        </w:tc>
        <w:tc>
          <w:tcPr>
            <w:tcW w:w="1418" w:type="dxa"/>
            <w:tcBorders>
              <w:top w:val="single" w:sz="4" w:space="0" w:color="000000"/>
              <w:left w:val="single" w:sz="4" w:space="0" w:color="000000"/>
              <w:bottom w:val="single" w:sz="4" w:space="0" w:color="000000"/>
              <w:right w:val="single" w:sz="4" w:space="0" w:color="000000"/>
            </w:tcBorders>
          </w:tcPr>
          <w:p w14:paraId="72D02B2F" w14:textId="77777777" w:rsidR="00F31A7C" w:rsidRDefault="007A1199" w:rsidP="007A1199">
            <w:pPr>
              <w:jc w:val="center"/>
              <w:rPr>
                <w:rFonts w:eastAsia="Calibri"/>
                <w:sz w:val="24"/>
                <w:szCs w:val="24"/>
              </w:rPr>
            </w:pPr>
            <w:r>
              <w:rPr>
                <w:rFonts w:eastAsia="Calibri"/>
                <w:sz w:val="24"/>
                <w:szCs w:val="24"/>
              </w:rPr>
              <w:t>7,2</w:t>
            </w:r>
          </w:p>
        </w:tc>
        <w:tc>
          <w:tcPr>
            <w:tcW w:w="1632" w:type="dxa"/>
            <w:tcBorders>
              <w:top w:val="single" w:sz="4" w:space="0" w:color="000000"/>
              <w:left w:val="single" w:sz="4" w:space="0" w:color="000000"/>
              <w:bottom w:val="single" w:sz="4" w:space="0" w:color="000000"/>
              <w:right w:val="single" w:sz="4" w:space="0" w:color="000000"/>
            </w:tcBorders>
          </w:tcPr>
          <w:p w14:paraId="37158E54" w14:textId="77777777" w:rsidR="00F31A7C" w:rsidRDefault="007A1199" w:rsidP="007A1199">
            <w:pPr>
              <w:jc w:val="center"/>
              <w:rPr>
                <w:rFonts w:eastAsia="Calibri"/>
                <w:sz w:val="24"/>
                <w:szCs w:val="24"/>
              </w:rPr>
            </w:pPr>
            <w:r>
              <w:rPr>
                <w:rFonts w:eastAsia="Calibri"/>
                <w:sz w:val="24"/>
                <w:szCs w:val="24"/>
              </w:rPr>
              <w:t>7,8</w:t>
            </w:r>
          </w:p>
        </w:tc>
        <w:tc>
          <w:tcPr>
            <w:tcW w:w="1476" w:type="dxa"/>
            <w:tcBorders>
              <w:top w:val="single" w:sz="4" w:space="0" w:color="000000"/>
              <w:left w:val="single" w:sz="4" w:space="0" w:color="000000"/>
              <w:bottom w:val="single" w:sz="4" w:space="0" w:color="000000"/>
              <w:right w:val="single" w:sz="4" w:space="0" w:color="000000"/>
            </w:tcBorders>
          </w:tcPr>
          <w:p w14:paraId="510207DA" w14:textId="77777777" w:rsidR="00F31A7C" w:rsidRDefault="007A1199" w:rsidP="007A1199">
            <w:pPr>
              <w:jc w:val="center"/>
              <w:rPr>
                <w:rFonts w:eastAsia="Calibri"/>
                <w:sz w:val="24"/>
                <w:szCs w:val="24"/>
              </w:rPr>
            </w:pPr>
            <w:r>
              <w:rPr>
                <w:rFonts w:eastAsia="Calibri"/>
                <w:sz w:val="24"/>
                <w:szCs w:val="24"/>
              </w:rPr>
              <w:t>3</w:t>
            </w:r>
          </w:p>
        </w:tc>
      </w:tr>
      <w:tr w:rsidR="00F31A7C" w14:paraId="3CCA4A68" w14:textId="77777777" w:rsidTr="00DA2192">
        <w:trPr>
          <w:trHeight w:val="340"/>
        </w:trPr>
        <w:tc>
          <w:tcPr>
            <w:tcW w:w="5255" w:type="dxa"/>
            <w:gridSpan w:val="3"/>
            <w:vMerge w:val="restart"/>
            <w:tcBorders>
              <w:top w:val="single" w:sz="6" w:space="0" w:color="000000"/>
              <w:left w:val="single" w:sz="4" w:space="0" w:color="000000"/>
              <w:right w:val="single" w:sz="4" w:space="0" w:color="000000"/>
            </w:tcBorders>
          </w:tcPr>
          <w:p w14:paraId="1181FF24" w14:textId="77777777" w:rsidR="00F31A7C" w:rsidRDefault="00620FDC">
            <w:pPr>
              <w:rPr>
                <w:rFonts w:eastAsia="Calibri"/>
                <w:sz w:val="24"/>
                <w:szCs w:val="24"/>
                <w:lang w:val="ru-RU"/>
              </w:rPr>
            </w:pPr>
            <w:r>
              <w:rPr>
                <w:rFonts w:eastAsia="Calibri"/>
                <w:sz w:val="24"/>
                <w:szCs w:val="24"/>
                <w:lang w:val="ru-RU"/>
              </w:rPr>
              <w:t xml:space="preserve">  </w:t>
            </w:r>
          </w:p>
          <w:p w14:paraId="4325B76F" w14:textId="77777777" w:rsidR="00F31A7C" w:rsidRDefault="00620FDC">
            <w:pPr>
              <w:rPr>
                <w:rFonts w:eastAsia="Calibri"/>
                <w:sz w:val="24"/>
                <w:szCs w:val="24"/>
              </w:rPr>
            </w:pPr>
            <w:proofErr w:type="spellStart"/>
            <w:r>
              <w:rPr>
                <w:rFonts w:eastAsia="Calibri"/>
                <w:sz w:val="24"/>
                <w:szCs w:val="24"/>
                <w:lang w:val="en-US"/>
              </w:rPr>
              <w:t>Барлығы</w:t>
            </w:r>
            <w:proofErr w:type="spellEnd"/>
            <w:r>
              <w:rPr>
                <w:rFonts w:eastAsia="Calibri"/>
                <w:sz w:val="24"/>
                <w:szCs w:val="24"/>
              </w:rPr>
              <w:t>:</w:t>
            </w:r>
          </w:p>
        </w:tc>
        <w:tc>
          <w:tcPr>
            <w:tcW w:w="1418" w:type="dxa"/>
            <w:tcBorders>
              <w:top w:val="single" w:sz="6" w:space="0" w:color="000000"/>
              <w:left w:val="single" w:sz="4" w:space="0" w:color="000000"/>
              <w:bottom w:val="nil"/>
              <w:right w:val="single" w:sz="4" w:space="0" w:color="000000"/>
            </w:tcBorders>
          </w:tcPr>
          <w:p w14:paraId="18FAEF60" w14:textId="77777777" w:rsidR="00F31A7C" w:rsidRDefault="00620FDC">
            <w:pPr>
              <w:rPr>
                <w:rFonts w:eastAsia="Calibri"/>
                <w:sz w:val="24"/>
                <w:szCs w:val="24"/>
                <w:lang w:val="en-US"/>
              </w:rPr>
            </w:pPr>
            <w:proofErr w:type="spellStart"/>
            <w:r>
              <w:rPr>
                <w:rFonts w:eastAsia="Calibri"/>
                <w:sz w:val="24"/>
                <w:szCs w:val="24"/>
                <w:lang w:val="en-US"/>
              </w:rPr>
              <w:t>Төмен</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c>
          <w:tcPr>
            <w:tcW w:w="1632" w:type="dxa"/>
            <w:tcBorders>
              <w:top w:val="single" w:sz="6" w:space="0" w:color="000000"/>
              <w:left w:val="single" w:sz="4" w:space="0" w:color="000000"/>
              <w:bottom w:val="nil"/>
              <w:right w:val="single" w:sz="4" w:space="0" w:color="000000"/>
            </w:tcBorders>
          </w:tcPr>
          <w:p w14:paraId="6DBDE561" w14:textId="77777777" w:rsidR="00F31A7C" w:rsidRDefault="00620FDC">
            <w:pPr>
              <w:rPr>
                <w:rFonts w:eastAsia="Calibri"/>
                <w:sz w:val="24"/>
                <w:szCs w:val="24"/>
                <w:lang w:val="en-US"/>
              </w:rPr>
            </w:pPr>
            <w:proofErr w:type="spellStart"/>
            <w:r>
              <w:rPr>
                <w:rFonts w:eastAsia="Calibri"/>
                <w:sz w:val="24"/>
                <w:szCs w:val="24"/>
                <w:lang w:val="en-US"/>
              </w:rPr>
              <w:t>Орташа</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c>
          <w:tcPr>
            <w:tcW w:w="1476" w:type="dxa"/>
            <w:tcBorders>
              <w:top w:val="single" w:sz="6" w:space="0" w:color="000000"/>
              <w:left w:val="single" w:sz="4" w:space="0" w:color="000000"/>
              <w:bottom w:val="nil"/>
              <w:right w:val="single" w:sz="4" w:space="0" w:color="000000"/>
            </w:tcBorders>
          </w:tcPr>
          <w:p w14:paraId="29159A39" w14:textId="77777777" w:rsidR="00F31A7C" w:rsidRDefault="00620FDC">
            <w:pPr>
              <w:rPr>
                <w:rFonts w:eastAsia="Calibri"/>
                <w:sz w:val="24"/>
                <w:szCs w:val="24"/>
                <w:lang w:val="en-US"/>
              </w:rPr>
            </w:pPr>
            <w:proofErr w:type="spellStart"/>
            <w:r>
              <w:rPr>
                <w:rFonts w:eastAsia="Calibri"/>
                <w:sz w:val="24"/>
                <w:szCs w:val="24"/>
                <w:lang w:val="en-US"/>
              </w:rPr>
              <w:t>Жоғары</w:t>
            </w:r>
            <w:proofErr w:type="spellEnd"/>
            <w:r>
              <w:rPr>
                <w:rFonts w:eastAsia="Calibri"/>
                <w:sz w:val="24"/>
                <w:szCs w:val="24"/>
                <w:lang w:val="en-US"/>
              </w:rPr>
              <w:t xml:space="preserve">  </w:t>
            </w:r>
            <w:proofErr w:type="spellStart"/>
            <w:r>
              <w:rPr>
                <w:rFonts w:eastAsia="Calibri"/>
                <w:sz w:val="24"/>
                <w:szCs w:val="24"/>
                <w:lang w:val="en-US"/>
              </w:rPr>
              <w:t>деңгейдегі</w:t>
            </w:r>
            <w:proofErr w:type="spellEnd"/>
          </w:p>
        </w:tc>
      </w:tr>
      <w:tr w:rsidR="00F31A7C" w14:paraId="0F7595F7" w14:textId="77777777" w:rsidTr="00DA2192">
        <w:trPr>
          <w:trHeight w:val="340"/>
        </w:trPr>
        <w:tc>
          <w:tcPr>
            <w:tcW w:w="5255" w:type="dxa"/>
            <w:gridSpan w:val="3"/>
            <w:vMerge/>
            <w:tcBorders>
              <w:left w:val="single" w:sz="4" w:space="0" w:color="000000"/>
              <w:bottom w:val="single" w:sz="4" w:space="0" w:color="000000"/>
              <w:right w:val="single" w:sz="4" w:space="0" w:color="000000"/>
            </w:tcBorders>
            <w:vAlign w:val="center"/>
          </w:tcPr>
          <w:p w14:paraId="37955F7C" w14:textId="77777777" w:rsidR="00F31A7C" w:rsidRDefault="00F31A7C">
            <w:pPr>
              <w:rPr>
                <w:rFonts w:eastAsia="Calibri"/>
                <w:sz w:val="24"/>
                <w:szCs w:val="24"/>
                <w:lang w:val="en-US"/>
              </w:rPr>
            </w:pPr>
          </w:p>
        </w:tc>
        <w:tc>
          <w:tcPr>
            <w:tcW w:w="1418" w:type="dxa"/>
            <w:tcBorders>
              <w:top w:val="nil"/>
              <w:left w:val="single" w:sz="4" w:space="0" w:color="000000"/>
              <w:bottom w:val="single" w:sz="4" w:space="0" w:color="auto"/>
              <w:right w:val="single" w:sz="4" w:space="0" w:color="000000"/>
            </w:tcBorders>
          </w:tcPr>
          <w:p w14:paraId="787CDA81"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w:t>
            </w:r>
            <w:proofErr w:type="spellStart"/>
            <w:r>
              <w:rPr>
                <w:rFonts w:eastAsia="Calibri"/>
                <w:sz w:val="24"/>
                <w:szCs w:val="24"/>
                <w:lang w:val="en-US"/>
              </w:rPr>
              <w:t>үлесі</w:t>
            </w:r>
            <w:proofErr w:type="spellEnd"/>
            <w:r>
              <w:rPr>
                <w:rFonts w:eastAsia="Calibri"/>
                <w:sz w:val="24"/>
                <w:szCs w:val="24"/>
                <w:lang w:val="en-US"/>
              </w:rPr>
              <w:t xml:space="preserve">  </w:t>
            </w:r>
          </w:p>
          <w:p w14:paraId="68D78B7C" w14:textId="77777777" w:rsidR="00F31A7C" w:rsidRDefault="00620FDC">
            <w:pPr>
              <w:rPr>
                <w:rFonts w:eastAsia="Calibri"/>
                <w:sz w:val="24"/>
                <w:szCs w:val="24"/>
                <w:lang w:val="en-US"/>
              </w:rPr>
            </w:pPr>
            <w:r>
              <w:rPr>
                <w:rFonts w:eastAsia="Calibri"/>
                <w:sz w:val="24"/>
                <w:szCs w:val="24"/>
                <w:lang w:val="en-US"/>
              </w:rPr>
              <w:t>%</w:t>
            </w:r>
          </w:p>
        </w:tc>
        <w:tc>
          <w:tcPr>
            <w:tcW w:w="1632" w:type="dxa"/>
            <w:tcBorders>
              <w:top w:val="nil"/>
              <w:left w:val="single" w:sz="4" w:space="0" w:color="000000"/>
              <w:bottom w:val="single" w:sz="4" w:space="0" w:color="auto"/>
              <w:right w:val="single" w:sz="4" w:space="0" w:color="000000"/>
            </w:tcBorders>
          </w:tcPr>
          <w:p w14:paraId="300F015E"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w:t>
            </w:r>
            <w:proofErr w:type="spellStart"/>
            <w:r>
              <w:rPr>
                <w:rFonts w:eastAsia="Calibri"/>
                <w:sz w:val="24"/>
                <w:szCs w:val="24"/>
                <w:lang w:val="en-US"/>
              </w:rPr>
              <w:t>үлесі</w:t>
            </w:r>
            <w:proofErr w:type="spellEnd"/>
            <w:r>
              <w:rPr>
                <w:rFonts w:eastAsia="Calibri"/>
                <w:sz w:val="24"/>
                <w:szCs w:val="24"/>
                <w:lang w:val="en-US"/>
              </w:rPr>
              <w:t xml:space="preserve"> </w:t>
            </w:r>
          </w:p>
          <w:p w14:paraId="4AB44D83" w14:textId="77777777" w:rsidR="00F31A7C" w:rsidRDefault="00620FDC">
            <w:pPr>
              <w:rPr>
                <w:rFonts w:eastAsia="Calibri"/>
                <w:sz w:val="24"/>
                <w:szCs w:val="24"/>
                <w:lang w:val="en-US"/>
              </w:rPr>
            </w:pPr>
            <w:r>
              <w:rPr>
                <w:rFonts w:eastAsia="Calibri"/>
                <w:sz w:val="24"/>
                <w:szCs w:val="24"/>
                <w:lang w:val="en-US"/>
              </w:rPr>
              <w:t xml:space="preserve">  %</w:t>
            </w:r>
          </w:p>
        </w:tc>
        <w:tc>
          <w:tcPr>
            <w:tcW w:w="1476" w:type="dxa"/>
            <w:tcBorders>
              <w:top w:val="nil"/>
              <w:left w:val="single" w:sz="4" w:space="0" w:color="000000"/>
              <w:bottom w:val="single" w:sz="4" w:space="0" w:color="auto"/>
              <w:right w:val="single" w:sz="4" w:space="0" w:color="000000"/>
            </w:tcBorders>
          </w:tcPr>
          <w:p w14:paraId="020E76AE" w14:textId="77777777" w:rsidR="00F31A7C" w:rsidRDefault="00620FDC">
            <w:pPr>
              <w:rPr>
                <w:rFonts w:eastAsia="Calibri"/>
                <w:sz w:val="24"/>
                <w:szCs w:val="24"/>
                <w:lang w:val="en-US"/>
              </w:rPr>
            </w:pPr>
            <w:proofErr w:type="spellStart"/>
            <w:r>
              <w:rPr>
                <w:rFonts w:eastAsia="Calibri"/>
                <w:sz w:val="24"/>
                <w:szCs w:val="24"/>
                <w:lang w:val="en-US"/>
              </w:rPr>
              <w:t>балалардың</w:t>
            </w:r>
            <w:proofErr w:type="spellEnd"/>
            <w:r>
              <w:rPr>
                <w:rFonts w:eastAsia="Calibri"/>
                <w:sz w:val="24"/>
                <w:szCs w:val="24"/>
                <w:lang w:val="en-US"/>
              </w:rPr>
              <w:t xml:space="preserve"> үлесі </w:t>
            </w:r>
          </w:p>
          <w:p w14:paraId="7FEBADC0" w14:textId="77777777" w:rsidR="00F31A7C" w:rsidRDefault="00620FDC">
            <w:pPr>
              <w:rPr>
                <w:rFonts w:eastAsia="Calibri"/>
                <w:sz w:val="24"/>
                <w:szCs w:val="24"/>
                <w:lang w:val="en-US"/>
              </w:rPr>
            </w:pPr>
            <w:r>
              <w:rPr>
                <w:rFonts w:eastAsia="Calibri"/>
                <w:sz w:val="24"/>
                <w:szCs w:val="24"/>
                <w:lang w:val="en-US"/>
              </w:rPr>
              <w:t xml:space="preserve"> %</w:t>
            </w:r>
          </w:p>
        </w:tc>
      </w:tr>
    </w:tbl>
    <w:p w14:paraId="2D06EED6" w14:textId="77777777" w:rsidR="00F31A7C" w:rsidRPr="00115CB1" w:rsidRDefault="00F31A7C" w:rsidP="005C2736">
      <w:pPr>
        <w:widowControl/>
        <w:autoSpaceDE/>
        <w:autoSpaceDN/>
        <w:spacing w:after="160" w:line="259" w:lineRule="auto"/>
        <w:rPr>
          <w:rFonts w:eastAsia="Calibri"/>
          <w:b/>
          <w:sz w:val="28"/>
          <w:szCs w:val="28"/>
        </w:rPr>
      </w:pPr>
    </w:p>
    <w:p w14:paraId="7E0553DE" w14:textId="77777777" w:rsidR="00F31A7C" w:rsidRDefault="00620FDC">
      <w:pPr>
        <w:widowControl/>
        <w:autoSpaceDE/>
        <w:autoSpaceDN/>
        <w:spacing w:line="259" w:lineRule="auto"/>
        <w:rPr>
          <w:rFonts w:eastAsia="Calibri"/>
          <w:sz w:val="28"/>
          <w:szCs w:val="28"/>
        </w:rPr>
      </w:pPr>
      <w:r w:rsidRPr="00115CB1">
        <w:rPr>
          <w:rFonts w:eastAsia="Calibri"/>
          <w:b/>
          <w:bCs/>
          <w:sz w:val="28"/>
          <w:szCs w:val="28"/>
        </w:rPr>
        <w:t xml:space="preserve">                </w:t>
      </w:r>
      <w:r>
        <w:rPr>
          <w:rFonts w:eastAsia="Calibri"/>
          <w:b/>
          <w:sz w:val="28"/>
          <w:szCs w:val="28"/>
        </w:rPr>
        <w:t xml:space="preserve">Қорытынды: </w:t>
      </w:r>
      <w:r>
        <w:rPr>
          <w:rFonts w:eastAsia="Calibri"/>
          <w:sz w:val="28"/>
          <w:szCs w:val="28"/>
        </w:rPr>
        <w:t xml:space="preserve">мектепке дейінгі тәрбие мен оқытудың үлгілік оқу бағдарламасының мазмұнын игеру бойынша балабақша тәрбиеленушілерінің </w:t>
      </w:r>
      <w:r w:rsidR="007A1199">
        <w:rPr>
          <w:rFonts w:eastAsia="Calibri"/>
          <w:sz w:val="28"/>
          <w:szCs w:val="28"/>
        </w:rPr>
        <w:t>бастапқы</w:t>
      </w:r>
      <w:r>
        <w:rPr>
          <w:rFonts w:eastAsia="Calibri"/>
          <w:sz w:val="28"/>
          <w:szCs w:val="28"/>
        </w:rPr>
        <w:t xml:space="preserve">  мониторингінің нәтижесі:</w:t>
      </w:r>
    </w:p>
    <w:p w14:paraId="2D6F5A78"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 xml:space="preserve">І деңгей - </w:t>
      </w:r>
      <w:r w:rsidR="00F01226" w:rsidRPr="0032408B">
        <w:rPr>
          <w:rFonts w:eastAsia="Calibri"/>
          <w:b/>
          <w:sz w:val="28"/>
          <w:szCs w:val="28"/>
        </w:rPr>
        <w:t>47</w:t>
      </w:r>
      <w:r>
        <w:rPr>
          <w:rFonts w:eastAsia="Calibri"/>
          <w:b/>
          <w:sz w:val="28"/>
          <w:szCs w:val="28"/>
        </w:rPr>
        <w:t>% - төмен</w:t>
      </w:r>
    </w:p>
    <w:p w14:paraId="23EE79F3"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 xml:space="preserve">ІІ деңгей- </w:t>
      </w:r>
      <w:r w:rsidR="00F01226" w:rsidRPr="0032408B">
        <w:rPr>
          <w:rFonts w:eastAsia="Calibri"/>
          <w:b/>
          <w:sz w:val="28"/>
          <w:szCs w:val="28"/>
        </w:rPr>
        <w:t>44</w:t>
      </w:r>
      <w:r>
        <w:rPr>
          <w:rFonts w:eastAsia="Calibri"/>
          <w:b/>
          <w:sz w:val="28"/>
          <w:szCs w:val="28"/>
        </w:rPr>
        <w:t>,2% - орташа</w:t>
      </w:r>
    </w:p>
    <w:p w14:paraId="0EC91647" w14:textId="77777777" w:rsidR="00F31A7C" w:rsidRDefault="00620FDC" w:rsidP="0092784E">
      <w:pPr>
        <w:widowControl/>
        <w:autoSpaceDE/>
        <w:autoSpaceDN/>
        <w:spacing w:line="259" w:lineRule="auto"/>
        <w:outlineLvl w:val="0"/>
        <w:rPr>
          <w:rFonts w:eastAsia="Calibri"/>
          <w:b/>
          <w:sz w:val="28"/>
          <w:szCs w:val="28"/>
        </w:rPr>
      </w:pPr>
      <w:r>
        <w:rPr>
          <w:rFonts w:eastAsia="Calibri"/>
          <w:b/>
          <w:sz w:val="28"/>
          <w:szCs w:val="28"/>
        </w:rPr>
        <w:t>ІІІ деңгей -</w:t>
      </w:r>
      <w:r w:rsidR="00F01226" w:rsidRPr="00F01226">
        <w:rPr>
          <w:rFonts w:eastAsia="Calibri"/>
          <w:b/>
          <w:sz w:val="28"/>
          <w:szCs w:val="28"/>
        </w:rPr>
        <w:t>3</w:t>
      </w:r>
      <w:r>
        <w:rPr>
          <w:rFonts w:eastAsia="Calibri"/>
          <w:b/>
          <w:sz w:val="28"/>
          <w:szCs w:val="28"/>
        </w:rPr>
        <w:t>% - жоғары</w:t>
      </w:r>
    </w:p>
    <w:p w14:paraId="536861B5" w14:textId="77777777" w:rsidR="00F31A7C" w:rsidRDefault="00620FDC">
      <w:pPr>
        <w:widowControl/>
        <w:autoSpaceDE/>
        <w:autoSpaceDN/>
        <w:spacing w:line="259" w:lineRule="auto"/>
        <w:rPr>
          <w:rFonts w:eastAsia="Calibri"/>
          <w:sz w:val="28"/>
          <w:szCs w:val="28"/>
        </w:rPr>
      </w:pPr>
      <w:r>
        <w:rPr>
          <w:rFonts w:eastAsia="Calibri"/>
          <w:sz w:val="28"/>
          <w:szCs w:val="28"/>
        </w:rPr>
        <w:t>Тиісінше, барлық жас топтары бойынша орташа және жоғары даму деңгейі бар балалардың саны-</w:t>
      </w:r>
      <w:r w:rsidR="00F01226" w:rsidRPr="00F01226">
        <w:rPr>
          <w:rFonts w:eastAsia="Calibri"/>
          <w:sz w:val="28"/>
          <w:szCs w:val="28"/>
        </w:rPr>
        <w:t>94.2</w:t>
      </w:r>
      <w:r>
        <w:rPr>
          <w:rFonts w:eastAsia="Calibri"/>
          <w:sz w:val="28"/>
          <w:szCs w:val="28"/>
        </w:rPr>
        <w:t>% құрайды. Білім беру дағдылары бойынша бағдарламалық мазмұнды игеру деңгейін анықтау үшін жас топтары бойынша салыстырмалы диаграммалар жасалды.</w:t>
      </w:r>
    </w:p>
    <w:p w14:paraId="66793445" w14:textId="77777777" w:rsidR="00F31A7C" w:rsidRPr="007A1199" w:rsidRDefault="00620FDC" w:rsidP="007A1199">
      <w:pPr>
        <w:widowControl/>
        <w:tabs>
          <w:tab w:val="left" w:pos="7597"/>
          <w:tab w:val="left" w:pos="9906"/>
          <w:tab w:val="left" w:pos="12137"/>
        </w:tabs>
        <w:autoSpaceDE/>
        <w:autoSpaceDN/>
        <w:rPr>
          <w:sz w:val="28"/>
          <w:szCs w:val="28"/>
          <w:lang w:eastAsia="ru-RU"/>
        </w:rPr>
      </w:pPr>
      <w:r>
        <w:rPr>
          <w:rFonts w:eastAsia="Calibri"/>
          <w:b/>
          <w:sz w:val="28"/>
          <w:szCs w:val="28"/>
        </w:rPr>
        <w:t>Ұсынымдар:</w:t>
      </w:r>
      <w:r>
        <w:rPr>
          <w:rFonts w:eastAsia="Calibri"/>
          <w:sz w:val="28"/>
          <w:szCs w:val="28"/>
        </w:rPr>
        <w:t xml:space="preserve"> барлық жастағы топтардың тәрбиешілері </w:t>
      </w:r>
      <w:r>
        <w:rPr>
          <w:sz w:val="28"/>
          <w:szCs w:val="28"/>
          <w:lang w:eastAsia="ru-RU" w:bidi="ru-RU"/>
        </w:rPr>
        <w:t>денсаулық сақтау дағдылары,</w:t>
      </w:r>
      <w:r>
        <w:rPr>
          <w:sz w:val="28"/>
          <w:szCs w:val="28"/>
          <w:lang w:eastAsia="ru-RU"/>
        </w:rPr>
        <w:t xml:space="preserve"> коммуникативті-</w:t>
      </w:r>
      <w:r w:rsidR="007A1199">
        <w:rPr>
          <w:sz w:val="28"/>
          <w:szCs w:val="28"/>
          <w:lang w:eastAsia="ru-RU"/>
        </w:rPr>
        <w:t xml:space="preserve"> </w:t>
      </w:r>
      <w:r>
        <w:rPr>
          <w:sz w:val="28"/>
          <w:szCs w:val="28"/>
          <w:lang w:eastAsia="ru-RU"/>
        </w:rPr>
        <w:t>тілдік дағдылар, танымдық дағдылар, шығармашылық дағдылар, әлеуметтік дағдылар</w:t>
      </w:r>
      <w:r>
        <w:rPr>
          <w:rFonts w:eastAsia="Calibri"/>
          <w:sz w:val="28"/>
          <w:szCs w:val="28"/>
        </w:rPr>
        <w:t xml:space="preserve"> бойынша мектеп жасына дейінгі балаларды тәрбиелеу мен оқытудың үлгілік оқу бағдарламасының мазмұнын игеру жөніндегі жұмысты жалғастырсын. І жартыжылдықтың соңында ұйымдастырылған іс –әрекетте, одан тыс уақытта да балалармен жеке және топтық жұмыс жүргізу арқылы ІІІ деңгей көрсеткіштерін арттыру қажет, оны тәрбие-білім беру қызметінің циклограммаларында көрсету.</w:t>
      </w:r>
    </w:p>
    <w:p w14:paraId="52D71AE6" w14:textId="77777777" w:rsidR="00F31A7C" w:rsidRDefault="00620FDC" w:rsidP="0092784E">
      <w:pPr>
        <w:widowControl/>
        <w:shd w:val="clear" w:color="auto" w:fill="FFFFFF"/>
        <w:autoSpaceDE/>
        <w:autoSpaceDN/>
        <w:jc w:val="both"/>
        <w:textAlignment w:val="baseline"/>
        <w:outlineLvl w:val="0"/>
        <w:rPr>
          <w:color w:val="000000"/>
          <w:sz w:val="28"/>
          <w:szCs w:val="28"/>
          <w:lang w:eastAsia="ru-RU"/>
        </w:rPr>
      </w:pPr>
      <w:r>
        <w:rPr>
          <w:b/>
          <w:bCs/>
          <w:sz w:val="28"/>
          <w:szCs w:val="28"/>
          <w:lang w:eastAsia="ru-RU"/>
        </w:rPr>
        <w:t xml:space="preserve">      Мониторингтің қорытындысы:</w:t>
      </w:r>
    </w:p>
    <w:p w14:paraId="212FCF9C" w14:textId="77777777" w:rsidR="00F31A7C" w:rsidRDefault="00620FDC">
      <w:pPr>
        <w:widowControl/>
        <w:shd w:val="clear" w:color="auto" w:fill="FFFFFF"/>
        <w:autoSpaceDE/>
        <w:autoSpaceDN/>
        <w:jc w:val="both"/>
        <w:textAlignment w:val="baseline"/>
        <w:rPr>
          <w:bCs/>
          <w:color w:val="000000"/>
          <w:sz w:val="28"/>
          <w:szCs w:val="28"/>
          <w:lang w:eastAsia="ru-RU"/>
        </w:rPr>
      </w:pPr>
      <w:r>
        <w:rPr>
          <w:color w:val="000000"/>
          <w:sz w:val="28"/>
          <w:szCs w:val="28"/>
          <w:lang w:eastAsia="ru-RU"/>
        </w:rPr>
        <w:t xml:space="preserve">      </w:t>
      </w:r>
      <w:r>
        <w:rPr>
          <w:b/>
          <w:color w:val="000000"/>
          <w:sz w:val="28"/>
          <w:szCs w:val="28"/>
          <w:lang w:eastAsia="ru-RU"/>
        </w:rPr>
        <w:t>Мониторингтің мақсаты:</w:t>
      </w:r>
      <w:r>
        <w:rPr>
          <w:color w:val="000000"/>
          <w:sz w:val="28"/>
          <w:szCs w:val="28"/>
          <w:lang w:eastAsia="ru-RU"/>
        </w:rPr>
        <w:t xml:space="preserve"> </w:t>
      </w:r>
      <w:r>
        <w:rPr>
          <w:bCs/>
          <w:color w:val="000000"/>
          <w:sz w:val="28"/>
          <w:szCs w:val="28"/>
          <w:lang w:eastAsia="ru-RU"/>
        </w:rPr>
        <w:t xml:space="preserve">Мектептегі білім мен тәрбие оқытудың үлгілік бағдарламасы мазмұнында айқындалған күтілетін   нәтижелерге балалар мен </w:t>
      </w:r>
      <w:r>
        <w:rPr>
          <w:bCs/>
          <w:color w:val="000000"/>
          <w:sz w:val="28"/>
          <w:szCs w:val="28"/>
          <w:lang w:eastAsia="ru-RU"/>
        </w:rPr>
        <w:lastRenderedPageBreak/>
        <w:t xml:space="preserve">педагогтің жету деңгейін бақылау бойынша мониторинг жүргізудің бірыңғай тәсілін қамтамасыз ету. </w:t>
      </w:r>
    </w:p>
    <w:p w14:paraId="423C5649" w14:textId="77777777" w:rsidR="00F31A7C" w:rsidRDefault="00620FDC" w:rsidP="0092784E">
      <w:pPr>
        <w:widowControl/>
        <w:shd w:val="clear" w:color="auto" w:fill="FFFFFF"/>
        <w:autoSpaceDE/>
        <w:autoSpaceDN/>
        <w:jc w:val="both"/>
        <w:textAlignment w:val="baseline"/>
        <w:outlineLvl w:val="0"/>
        <w:rPr>
          <w:b/>
          <w:bCs/>
          <w:color w:val="000000"/>
          <w:sz w:val="28"/>
          <w:szCs w:val="28"/>
          <w:lang w:eastAsia="ru-RU"/>
        </w:rPr>
      </w:pPr>
      <w:r>
        <w:rPr>
          <w:bCs/>
          <w:color w:val="000000"/>
          <w:sz w:val="28"/>
          <w:szCs w:val="28"/>
          <w:lang w:eastAsia="ru-RU"/>
        </w:rPr>
        <w:t xml:space="preserve">     </w:t>
      </w:r>
      <w:r>
        <w:rPr>
          <w:b/>
          <w:bCs/>
          <w:color w:val="000000"/>
          <w:sz w:val="28"/>
          <w:szCs w:val="28"/>
          <w:lang w:eastAsia="ru-RU"/>
        </w:rPr>
        <w:t>Міндеттері:</w:t>
      </w:r>
    </w:p>
    <w:p w14:paraId="1FC6F45B" w14:textId="77777777" w:rsidR="00F31A7C" w:rsidRDefault="00620FDC">
      <w:pPr>
        <w:widowControl/>
        <w:shd w:val="clear" w:color="auto" w:fill="FFFFFF"/>
        <w:autoSpaceDE/>
        <w:autoSpaceDN/>
        <w:jc w:val="both"/>
        <w:textAlignment w:val="baseline"/>
        <w:rPr>
          <w:color w:val="000000"/>
          <w:sz w:val="28"/>
          <w:szCs w:val="28"/>
          <w:lang w:eastAsia="ru-RU"/>
        </w:rPr>
      </w:pPr>
      <w:r>
        <w:rPr>
          <w:color w:val="000000"/>
          <w:sz w:val="28"/>
          <w:szCs w:val="28"/>
          <w:lang w:eastAsia="ru-RU"/>
        </w:rPr>
        <w:t>- Мектепке дейінгі тәрбие мен оқытудың үлгілік бағдарламасы мазмұнын балалардың игеруін бақылау;</w:t>
      </w:r>
    </w:p>
    <w:p w14:paraId="2E9905A0" w14:textId="77777777" w:rsidR="00F31A7C" w:rsidRDefault="00620FDC">
      <w:pPr>
        <w:widowControl/>
        <w:shd w:val="clear" w:color="auto" w:fill="FFFFFF"/>
        <w:autoSpaceDE/>
        <w:autoSpaceDN/>
        <w:jc w:val="both"/>
        <w:textAlignment w:val="baseline"/>
        <w:rPr>
          <w:color w:val="000000"/>
          <w:sz w:val="28"/>
          <w:szCs w:val="28"/>
          <w:lang w:eastAsia="ru-RU"/>
        </w:rPr>
      </w:pPr>
      <w:r>
        <w:rPr>
          <w:color w:val="000000"/>
          <w:sz w:val="28"/>
          <w:szCs w:val="28"/>
          <w:lang w:eastAsia="ru-RU"/>
        </w:rPr>
        <w:t>- балаларға жасына сәйкес біліктер мен дағдыларды игерту;</w:t>
      </w:r>
    </w:p>
    <w:p w14:paraId="3F79984D" w14:textId="77777777" w:rsidR="00F31A7C" w:rsidRDefault="00620FDC" w:rsidP="007A1199">
      <w:pPr>
        <w:widowControl/>
        <w:shd w:val="clear" w:color="auto" w:fill="FFFFFF"/>
        <w:autoSpaceDE/>
        <w:autoSpaceDN/>
        <w:textAlignment w:val="baseline"/>
        <w:rPr>
          <w:bCs/>
          <w:color w:val="000000"/>
          <w:sz w:val="28"/>
          <w:szCs w:val="28"/>
          <w:lang w:eastAsia="ru-RU"/>
        </w:rPr>
      </w:pPr>
      <w:r>
        <w:rPr>
          <w:color w:val="000000"/>
          <w:sz w:val="28"/>
          <w:szCs w:val="28"/>
          <w:lang w:eastAsia="ru-RU"/>
        </w:rPr>
        <w:t>- баламен жүргізілетін жеке жұмыстың мазмұнын айқындау;</w:t>
      </w:r>
    </w:p>
    <w:p w14:paraId="36D49F42" w14:textId="77777777" w:rsidR="00F31A7C" w:rsidRDefault="00620FDC" w:rsidP="007A1199">
      <w:pPr>
        <w:keepNext/>
        <w:keepLines/>
        <w:widowControl/>
        <w:autoSpaceDE/>
        <w:autoSpaceDN/>
        <w:outlineLvl w:val="0"/>
        <w:rPr>
          <w:bCs/>
          <w:color w:val="000000"/>
          <w:sz w:val="28"/>
          <w:szCs w:val="28"/>
        </w:rPr>
      </w:pPr>
      <w:r>
        <w:rPr>
          <w:bCs/>
          <w:color w:val="000000"/>
          <w:sz w:val="28"/>
          <w:szCs w:val="28"/>
        </w:rPr>
        <w:t>- балалардың жас және жеке ерекшеліктерін ескере отырып, білім беру процесін жеке және топтық жоспарлау;</w:t>
      </w:r>
    </w:p>
    <w:p w14:paraId="15EE864A" w14:textId="77777777" w:rsidR="00F31A7C" w:rsidRDefault="00620FDC" w:rsidP="007A1199">
      <w:pPr>
        <w:keepNext/>
        <w:keepLines/>
        <w:widowControl/>
        <w:autoSpaceDE/>
        <w:autoSpaceDN/>
        <w:outlineLvl w:val="0"/>
        <w:rPr>
          <w:bCs/>
          <w:color w:val="000000"/>
          <w:sz w:val="28"/>
          <w:szCs w:val="28"/>
        </w:rPr>
      </w:pPr>
      <w:r>
        <w:rPr>
          <w:bCs/>
          <w:color w:val="000000"/>
          <w:sz w:val="28"/>
          <w:szCs w:val="28"/>
        </w:rPr>
        <w:t>- мектепке дейінгі ұйымның ұсынатын қызметінің сапасын арттыру;</w:t>
      </w:r>
    </w:p>
    <w:p w14:paraId="7AA27A27" w14:textId="77777777" w:rsidR="00F31A7C" w:rsidRDefault="00620FDC" w:rsidP="007A1199">
      <w:pPr>
        <w:keepNext/>
        <w:keepLines/>
        <w:widowControl/>
        <w:autoSpaceDE/>
        <w:autoSpaceDN/>
        <w:outlineLvl w:val="0"/>
        <w:rPr>
          <w:bCs/>
          <w:color w:val="000000"/>
          <w:sz w:val="28"/>
          <w:szCs w:val="28"/>
        </w:rPr>
      </w:pPr>
      <w:r>
        <w:rPr>
          <w:bCs/>
          <w:color w:val="000000"/>
          <w:sz w:val="28"/>
          <w:szCs w:val="28"/>
        </w:rPr>
        <w:t>- педагогтердің кәсіби шеберліктерін арттыру.</w:t>
      </w:r>
    </w:p>
    <w:p w14:paraId="46352FFD" w14:textId="77777777" w:rsidR="00F31A7C" w:rsidRDefault="00620FDC" w:rsidP="007A1199">
      <w:pPr>
        <w:keepNext/>
        <w:keepLines/>
        <w:widowControl/>
        <w:autoSpaceDE/>
        <w:autoSpaceDN/>
        <w:outlineLvl w:val="0"/>
        <w:rPr>
          <w:color w:val="000000"/>
          <w:sz w:val="28"/>
          <w:szCs w:val="28"/>
        </w:rPr>
      </w:pPr>
      <w:r>
        <w:rPr>
          <w:color w:val="000000"/>
          <w:sz w:val="28"/>
          <w:szCs w:val="28"/>
        </w:rPr>
        <w:t>Диаграммада мектепалды топтары балаларының мектепке дейінгі тәрбие мен оқытудың үлгілік бағдарламасының мазмұнын игеру мониторингінің нәтижелері көрсетілген.</w:t>
      </w:r>
      <w:r>
        <w:rPr>
          <w:b/>
          <w:color w:val="000000"/>
          <w:sz w:val="28"/>
          <w:szCs w:val="28"/>
        </w:rPr>
        <w:t xml:space="preserve"> </w:t>
      </w:r>
      <w:r>
        <w:rPr>
          <w:color w:val="000000"/>
          <w:sz w:val="28"/>
          <w:szCs w:val="28"/>
        </w:rPr>
        <w:t xml:space="preserve">Мониторингтің нәтижелері негізінде оқу жылында «Баланың жеке даму картасы» толтырылды. </w:t>
      </w:r>
    </w:p>
    <w:p w14:paraId="017EE6A3" w14:textId="77777777" w:rsidR="00F31A7C" w:rsidRDefault="00620FDC" w:rsidP="007A1199">
      <w:pPr>
        <w:widowControl/>
        <w:shd w:val="clear" w:color="auto" w:fill="FFFFFF"/>
        <w:autoSpaceDE/>
        <w:autoSpaceDN/>
        <w:textAlignment w:val="baseline"/>
        <w:rPr>
          <w:color w:val="000000"/>
          <w:sz w:val="28"/>
          <w:szCs w:val="28"/>
          <w:lang w:eastAsia="ru-RU"/>
        </w:rPr>
      </w:pPr>
      <w:r>
        <w:rPr>
          <w:bCs/>
          <w:color w:val="000000"/>
          <w:sz w:val="28"/>
          <w:szCs w:val="28"/>
          <w:lang w:eastAsia="ru-RU"/>
        </w:rPr>
        <w:t xml:space="preserve">       202</w:t>
      </w:r>
      <w:r w:rsidR="005A4908">
        <w:rPr>
          <w:bCs/>
          <w:color w:val="000000"/>
          <w:sz w:val="28"/>
          <w:szCs w:val="28"/>
          <w:lang w:eastAsia="ru-RU"/>
        </w:rPr>
        <w:t>6</w:t>
      </w:r>
      <w:r>
        <w:rPr>
          <w:bCs/>
          <w:color w:val="000000"/>
          <w:sz w:val="28"/>
          <w:szCs w:val="28"/>
          <w:lang w:eastAsia="ru-RU"/>
        </w:rPr>
        <w:t>-202</w:t>
      </w:r>
      <w:r w:rsidR="005A4908">
        <w:rPr>
          <w:bCs/>
          <w:color w:val="000000"/>
          <w:sz w:val="28"/>
          <w:szCs w:val="28"/>
          <w:lang w:eastAsia="ru-RU"/>
        </w:rPr>
        <w:t>7</w:t>
      </w:r>
      <w:r>
        <w:rPr>
          <w:bCs/>
          <w:color w:val="000000"/>
          <w:sz w:val="28"/>
          <w:szCs w:val="28"/>
          <w:lang w:eastAsia="ru-RU"/>
        </w:rPr>
        <w:t xml:space="preserve"> оқу жылында балалардың біліктіліктері мен дағдыларының дамуын бақылау бойынша бастапқы</w:t>
      </w:r>
      <w:r w:rsidR="005A4908">
        <w:rPr>
          <w:bCs/>
          <w:color w:val="000000"/>
          <w:sz w:val="28"/>
          <w:szCs w:val="28"/>
          <w:lang w:eastAsia="ru-RU"/>
        </w:rPr>
        <w:t xml:space="preserve"> </w:t>
      </w:r>
      <w:r>
        <w:rPr>
          <w:bCs/>
          <w:color w:val="000000"/>
          <w:sz w:val="28"/>
          <w:szCs w:val="28"/>
          <w:lang w:eastAsia="ru-RU"/>
        </w:rPr>
        <w:t>мониторинг нәтиже</w:t>
      </w:r>
      <w:r w:rsidR="005A4908">
        <w:rPr>
          <w:bCs/>
          <w:color w:val="000000"/>
          <w:sz w:val="28"/>
          <w:szCs w:val="28"/>
          <w:lang w:eastAsia="ru-RU"/>
        </w:rPr>
        <w:t>с</w:t>
      </w:r>
      <w:r>
        <w:rPr>
          <w:bCs/>
          <w:color w:val="000000"/>
          <w:sz w:val="28"/>
          <w:szCs w:val="28"/>
          <w:lang w:eastAsia="ru-RU"/>
        </w:rPr>
        <w:t>і</w:t>
      </w:r>
      <w:r>
        <w:rPr>
          <w:color w:val="000000"/>
          <w:sz w:val="28"/>
          <w:szCs w:val="28"/>
          <w:lang w:eastAsia="ru-RU"/>
        </w:rPr>
        <w:t xml:space="preserve"> бойынша көсеткіштерді жақсар</w:t>
      </w:r>
      <w:r w:rsidR="005A4908">
        <w:rPr>
          <w:color w:val="000000"/>
          <w:sz w:val="28"/>
          <w:szCs w:val="28"/>
          <w:lang w:eastAsia="ru-RU"/>
        </w:rPr>
        <w:t>ту керектігі</w:t>
      </w:r>
      <w:r>
        <w:rPr>
          <w:color w:val="000000"/>
          <w:sz w:val="28"/>
          <w:szCs w:val="28"/>
          <w:lang w:eastAsia="ru-RU"/>
        </w:rPr>
        <w:t xml:space="preserve"> байқалады. </w:t>
      </w:r>
    </w:p>
    <w:p w14:paraId="7C62BA00" w14:textId="77777777" w:rsidR="00F31A7C" w:rsidRDefault="00620FDC" w:rsidP="007A1199">
      <w:pPr>
        <w:widowControl/>
        <w:shd w:val="clear" w:color="auto" w:fill="FFFFFF"/>
        <w:autoSpaceDE/>
        <w:autoSpaceDN/>
        <w:textAlignment w:val="baseline"/>
        <w:rPr>
          <w:color w:val="000000"/>
          <w:sz w:val="28"/>
          <w:szCs w:val="28"/>
          <w:lang w:eastAsia="ru-RU"/>
        </w:rPr>
      </w:pPr>
      <w:r>
        <w:rPr>
          <w:color w:val="000000"/>
          <w:sz w:val="28"/>
          <w:szCs w:val="28"/>
          <w:lang w:eastAsia="ru-RU"/>
        </w:rPr>
        <w:t>Білім беру қызметі үлгілік бағдарламаға сәйкес жоспарлы, жүйелі жүргізіледі.</w:t>
      </w:r>
    </w:p>
    <w:p w14:paraId="72869A71" w14:textId="77777777" w:rsidR="00F31A7C" w:rsidRDefault="00620FDC" w:rsidP="007A1199">
      <w:pPr>
        <w:widowControl/>
        <w:shd w:val="clear" w:color="auto" w:fill="FFFFFF"/>
        <w:autoSpaceDE/>
        <w:autoSpaceDN/>
        <w:textAlignment w:val="baseline"/>
        <w:rPr>
          <w:color w:val="000000"/>
          <w:sz w:val="28"/>
          <w:szCs w:val="28"/>
          <w:lang w:eastAsia="ru-RU"/>
        </w:rPr>
      </w:pPr>
      <w:r>
        <w:rPr>
          <w:color w:val="000000"/>
          <w:sz w:val="28"/>
          <w:szCs w:val="28"/>
          <w:lang w:eastAsia="ru-RU"/>
        </w:rPr>
        <w:t>Тәрбиеленушілердің бағдарлама мазмұнын нәтижелі игеруіне өткізілетін әдістер мен формалардың дұрыс таңдалып алынуыда оң нәтижесін берді. Сонымен қатар топтағы ұйымдастырылған іс-әрекеттер ұйымдастыруда келесі жағадайлар жасалған:</w:t>
      </w:r>
    </w:p>
    <w:p w14:paraId="30DFE3F4" w14:textId="77777777" w:rsidR="00F31A7C" w:rsidRDefault="00620FDC" w:rsidP="007A1199">
      <w:pPr>
        <w:widowControl/>
        <w:numPr>
          <w:ilvl w:val="0"/>
          <w:numId w:val="11"/>
        </w:numPr>
        <w:shd w:val="clear" w:color="auto" w:fill="FFFFFF"/>
        <w:autoSpaceDE/>
        <w:autoSpaceDN/>
        <w:ind w:left="0" w:firstLine="0"/>
        <w:textAlignment w:val="baseline"/>
        <w:rPr>
          <w:color w:val="000000"/>
          <w:sz w:val="28"/>
          <w:szCs w:val="28"/>
          <w:lang w:eastAsia="ru-RU"/>
        </w:rPr>
      </w:pPr>
      <w:r>
        <w:rPr>
          <w:color w:val="000000"/>
          <w:sz w:val="28"/>
          <w:szCs w:val="28"/>
          <w:lang w:eastAsia="ru-RU"/>
        </w:rPr>
        <w:t>қызығушылығы, ерекшеліктері және қажеттілігі ескере отырып, топта дамытушы орта құрылған;</w:t>
      </w:r>
    </w:p>
    <w:p w14:paraId="1838C7B5" w14:textId="77777777" w:rsidR="00F31A7C" w:rsidRDefault="00620FDC" w:rsidP="007A1199">
      <w:pPr>
        <w:widowControl/>
        <w:numPr>
          <w:ilvl w:val="0"/>
          <w:numId w:val="11"/>
        </w:numPr>
        <w:shd w:val="clear" w:color="auto" w:fill="FFFFFF"/>
        <w:autoSpaceDE/>
        <w:autoSpaceDN/>
        <w:ind w:left="0" w:firstLine="0"/>
        <w:textAlignment w:val="baseline"/>
        <w:rPr>
          <w:color w:val="000000"/>
          <w:sz w:val="28"/>
          <w:szCs w:val="28"/>
          <w:lang w:eastAsia="ru-RU"/>
        </w:rPr>
      </w:pPr>
      <w:r>
        <w:rPr>
          <w:color w:val="000000"/>
          <w:sz w:val="28"/>
          <w:szCs w:val="28"/>
          <w:lang w:eastAsia="ru-RU"/>
        </w:rPr>
        <w:t>балалардың мүдделері ескеріліп отырады;</w:t>
      </w:r>
    </w:p>
    <w:p w14:paraId="555229D8" w14:textId="77777777" w:rsidR="00F31A7C" w:rsidRDefault="00620FDC" w:rsidP="007A1199">
      <w:pPr>
        <w:widowControl/>
        <w:numPr>
          <w:ilvl w:val="0"/>
          <w:numId w:val="11"/>
        </w:numPr>
        <w:shd w:val="clear" w:color="auto" w:fill="FFFFFF"/>
        <w:autoSpaceDE/>
        <w:autoSpaceDN/>
        <w:ind w:left="0" w:firstLine="0"/>
        <w:textAlignment w:val="baseline"/>
        <w:rPr>
          <w:color w:val="000000"/>
          <w:sz w:val="28"/>
          <w:szCs w:val="28"/>
          <w:lang w:eastAsia="ru-RU"/>
        </w:rPr>
      </w:pPr>
      <w:r>
        <w:rPr>
          <w:color w:val="000000"/>
          <w:sz w:val="28"/>
          <w:szCs w:val="28"/>
          <w:lang w:eastAsia="ru-RU"/>
        </w:rPr>
        <w:t>қолайлы психологиялық және эмоционалдық атмосфера құрылып қолданылуда;</w:t>
      </w:r>
    </w:p>
    <w:p w14:paraId="4C1C1B0F" w14:textId="77777777" w:rsidR="00F31A7C" w:rsidRDefault="00620FDC" w:rsidP="007A1199">
      <w:pPr>
        <w:widowControl/>
        <w:numPr>
          <w:ilvl w:val="0"/>
          <w:numId w:val="11"/>
        </w:numPr>
        <w:shd w:val="clear" w:color="auto" w:fill="FFFFFF"/>
        <w:autoSpaceDE/>
        <w:autoSpaceDN/>
        <w:ind w:left="0" w:firstLine="0"/>
        <w:textAlignment w:val="baseline"/>
        <w:rPr>
          <w:color w:val="000000"/>
          <w:sz w:val="28"/>
          <w:szCs w:val="28"/>
          <w:lang w:eastAsia="ru-RU"/>
        </w:rPr>
      </w:pPr>
      <w:r>
        <w:rPr>
          <w:color w:val="000000"/>
          <w:sz w:val="28"/>
          <w:szCs w:val="28"/>
          <w:lang w:eastAsia="ru-RU"/>
        </w:rPr>
        <w:t>балалардың логикалық ойлауын, еске сақтауын, қиялын дамытуға бағытталған күнделікті дидактикалық және сөздік ойындар ұйымдастырылып өткізілуде.</w:t>
      </w:r>
    </w:p>
    <w:p w14:paraId="6D46F540" w14:textId="77777777" w:rsidR="00F31A7C" w:rsidRDefault="00620FDC" w:rsidP="007A1199">
      <w:pPr>
        <w:widowControl/>
        <w:shd w:val="clear" w:color="auto" w:fill="FFFFFF"/>
        <w:autoSpaceDE/>
        <w:autoSpaceDN/>
        <w:textAlignment w:val="baseline"/>
        <w:rPr>
          <w:color w:val="000000"/>
          <w:sz w:val="28"/>
          <w:szCs w:val="28"/>
          <w:lang w:eastAsia="ru-RU"/>
        </w:rPr>
      </w:pPr>
      <w:r>
        <w:rPr>
          <w:color w:val="000000"/>
          <w:sz w:val="28"/>
          <w:szCs w:val="28"/>
          <w:lang w:eastAsia="ru-RU"/>
        </w:rPr>
        <w:t>• жұмыстың тиімділігін талдау мақсатында МЖМБС қарастырылған индикаторлар жүйесін пайдалана отырып, балалардың дағдыларын дамыту диагностикасының әдістерін енгізуді жалғастыру;</w:t>
      </w:r>
    </w:p>
    <w:p w14:paraId="563B7A2E" w14:textId="77777777" w:rsidR="00F31A7C" w:rsidRDefault="00620FDC">
      <w:pPr>
        <w:widowControl/>
        <w:shd w:val="clear" w:color="auto" w:fill="FFFFFF"/>
        <w:autoSpaceDE/>
        <w:autoSpaceDN/>
        <w:jc w:val="both"/>
        <w:textAlignment w:val="baseline"/>
        <w:rPr>
          <w:color w:val="000000"/>
          <w:sz w:val="28"/>
          <w:szCs w:val="28"/>
          <w:lang w:eastAsia="ru-RU"/>
        </w:rPr>
      </w:pPr>
      <w:r>
        <w:rPr>
          <w:color w:val="000000"/>
          <w:sz w:val="28"/>
          <w:szCs w:val="28"/>
          <w:lang w:eastAsia="ru-RU"/>
        </w:rPr>
        <w:t xml:space="preserve">     • әр баланың дағдыларын дамыту деңгейін диагностикалау арқылы педагогтар қызметінің тиімділігіне мониторинг жүргізу. </w:t>
      </w:r>
    </w:p>
    <w:p w14:paraId="42CB2023" w14:textId="77777777" w:rsidR="00F31A7C" w:rsidRDefault="00620FDC" w:rsidP="00DF2A73">
      <w:pPr>
        <w:widowControl/>
        <w:shd w:val="clear" w:color="auto" w:fill="FFFFFF"/>
        <w:autoSpaceDE/>
        <w:autoSpaceDN/>
        <w:jc w:val="both"/>
        <w:textAlignment w:val="baseline"/>
        <w:rPr>
          <w:color w:val="000000"/>
          <w:sz w:val="28"/>
          <w:szCs w:val="28"/>
          <w:lang w:eastAsia="ru-RU"/>
        </w:rPr>
      </w:pPr>
      <w:r>
        <w:rPr>
          <w:color w:val="000000"/>
          <w:sz w:val="28"/>
          <w:szCs w:val="28"/>
          <w:lang w:eastAsia="ru-RU"/>
        </w:rPr>
        <w:t>Балалардың біліктері мен дағдыларын дамуын бағалау көрсеткіштері білім беру траекториясының өсу динамикасын дамытуға және түзету іс-шараларын жоспарлауға негіз болып табылады. Осы оқу жылға арналған педагогикалық процесті ұйымдастырудың басты шарты-мектеп жасына дейінгі балалардың денсаулығын сақтау және тәрбиелеу мен білім беруді жан-жақты дамытуға ықпал ете отыр</w:t>
      </w:r>
      <w:r w:rsidR="00DF2A73">
        <w:rPr>
          <w:color w:val="000000"/>
          <w:sz w:val="28"/>
          <w:szCs w:val="28"/>
          <w:lang w:eastAsia="ru-RU"/>
        </w:rPr>
        <w:t>ып, физикалық дамыту</w:t>
      </w:r>
    </w:p>
    <w:p w14:paraId="059CA800" w14:textId="77777777" w:rsidR="00DF2A73" w:rsidRPr="00DF2A73" w:rsidRDefault="00DF2A73" w:rsidP="00DF2A73">
      <w:pPr>
        <w:widowControl/>
        <w:shd w:val="clear" w:color="auto" w:fill="FFFFFF"/>
        <w:autoSpaceDE/>
        <w:autoSpaceDN/>
        <w:jc w:val="both"/>
        <w:textAlignment w:val="baseline"/>
        <w:rPr>
          <w:color w:val="000000"/>
          <w:sz w:val="28"/>
          <w:szCs w:val="28"/>
          <w:lang w:eastAsia="ru-RU"/>
        </w:rPr>
      </w:pPr>
    </w:p>
    <w:p w14:paraId="65E5ADD6" w14:textId="77777777" w:rsidR="00DE0735" w:rsidRPr="009911E9" w:rsidRDefault="00DE0735" w:rsidP="0092784E">
      <w:pPr>
        <w:jc w:val="center"/>
        <w:outlineLvl w:val="0"/>
        <w:rPr>
          <w:b/>
          <w:color w:val="002060"/>
          <w:sz w:val="28"/>
          <w:szCs w:val="28"/>
        </w:rPr>
      </w:pPr>
    </w:p>
    <w:p w14:paraId="374AE088" w14:textId="77777777" w:rsidR="00DE0735" w:rsidRPr="009911E9" w:rsidRDefault="00DE0735" w:rsidP="0092784E">
      <w:pPr>
        <w:jc w:val="center"/>
        <w:outlineLvl w:val="0"/>
        <w:rPr>
          <w:b/>
          <w:color w:val="002060"/>
          <w:sz w:val="28"/>
          <w:szCs w:val="28"/>
        </w:rPr>
      </w:pPr>
    </w:p>
    <w:p w14:paraId="4E948990" w14:textId="77777777" w:rsidR="00DE0735" w:rsidRPr="009911E9" w:rsidRDefault="00DE0735" w:rsidP="0092784E">
      <w:pPr>
        <w:jc w:val="center"/>
        <w:outlineLvl w:val="0"/>
        <w:rPr>
          <w:b/>
          <w:color w:val="002060"/>
          <w:sz w:val="28"/>
          <w:szCs w:val="28"/>
        </w:rPr>
      </w:pPr>
    </w:p>
    <w:p w14:paraId="336E3015" w14:textId="77777777" w:rsidR="00DE0735" w:rsidRPr="009911E9" w:rsidRDefault="00DE0735" w:rsidP="0092784E">
      <w:pPr>
        <w:jc w:val="center"/>
        <w:outlineLvl w:val="0"/>
        <w:rPr>
          <w:b/>
          <w:color w:val="002060"/>
          <w:sz w:val="28"/>
          <w:szCs w:val="28"/>
        </w:rPr>
      </w:pPr>
    </w:p>
    <w:p w14:paraId="25375625" w14:textId="77777777" w:rsidR="00F31A7C" w:rsidRDefault="00DF2A73" w:rsidP="0092784E">
      <w:pPr>
        <w:jc w:val="center"/>
        <w:outlineLvl w:val="0"/>
        <w:rPr>
          <w:b/>
          <w:color w:val="002060"/>
          <w:sz w:val="28"/>
          <w:szCs w:val="28"/>
        </w:rPr>
      </w:pPr>
      <w:r>
        <w:rPr>
          <w:b/>
          <w:color w:val="002060"/>
          <w:sz w:val="28"/>
          <w:szCs w:val="28"/>
        </w:rPr>
        <w:t>VІІІ</w:t>
      </w:r>
      <w:r w:rsidR="00620FDC">
        <w:rPr>
          <w:b/>
          <w:color w:val="002060"/>
          <w:sz w:val="28"/>
          <w:szCs w:val="28"/>
        </w:rPr>
        <w:t xml:space="preserve"> – ТАРАУ </w:t>
      </w:r>
    </w:p>
    <w:p w14:paraId="56F08BFA" w14:textId="77777777" w:rsidR="00F31A7C" w:rsidRDefault="00620FDC">
      <w:pPr>
        <w:jc w:val="center"/>
        <w:rPr>
          <w:b/>
          <w:color w:val="002060"/>
          <w:sz w:val="28"/>
          <w:szCs w:val="28"/>
        </w:rPr>
      </w:pPr>
      <w:r>
        <w:rPr>
          <w:b/>
          <w:color w:val="002060"/>
          <w:sz w:val="28"/>
          <w:szCs w:val="28"/>
        </w:rPr>
        <w:t>ҚОРЫТЫНДЫ МЕН ҰСЫНЫСТАР</w:t>
      </w:r>
    </w:p>
    <w:p w14:paraId="6536DB0C" w14:textId="77777777" w:rsidR="00F31A7C" w:rsidRDefault="00F31A7C">
      <w:pPr>
        <w:pStyle w:val="p8"/>
        <w:shd w:val="clear" w:color="auto" w:fill="FFFFFF"/>
        <w:spacing w:before="0" w:beforeAutospacing="0" w:after="0" w:afterAutospacing="0"/>
        <w:jc w:val="center"/>
        <w:rPr>
          <w:b/>
          <w:color w:val="C00000"/>
          <w:sz w:val="28"/>
          <w:szCs w:val="28"/>
          <w:lang w:val="kk-KZ"/>
        </w:rPr>
      </w:pPr>
    </w:p>
    <w:p w14:paraId="047E446A" w14:textId="77777777" w:rsidR="00F31A7C" w:rsidRDefault="00620FDC" w:rsidP="0092784E">
      <w:pPr>
        <w:pStyle w:val="p8"/>
        <w:shd w:val="clear" w:color="auto" w:fill="FFFFFF"/>
        <w:spacing w:before="0" w:beforeAutospacing="0" w:after="0" w:afterAutospacing="0"/>
        <w:jc w:val="center"/>
        <w:outlineLvl w:val="0"/>
        <w:rPr>
          <w:b/>
          <w:sz w:val="28"/>
          <w:szCs w:val="28"/>
          <w:lang w:val="kk-KZ"/>
        </w:rPr>
      </w:pPr>
      <w:r>
        <w:rPr>
          <w:b/>
          <w:sz w:val="28"/>
          <w:szCs w:val="28"/>
          <w:lang w:val="kk-KZ"/>
        </w:rPr>
        <w:t xml:space="preserve">Ақмола облысы Целиноград ауданы </w:t>
      </w:r>
      <w:r w:rsidR="005A4908">
        <w:rPr>
          <w:b/>
          <w:sz w:val="28"/>
          <w:szCs w:val="28"/>
          <w:lang w:val="kk-KZ"/>
        </w:rPr>
        <w:t>Қараөткел</w:t>
      </w:r>
      <w:r>
        <w:rPr>
          <w:b/>
          <w:sz w:val="28"/>
          <w:szCs w:val="28"/>
          <w:lang w:val="kk-KZ"/>
        </w:rPr>
        <w:t xml:space="preserve"> ауылы </w:t>
      </w:r>
    </w:p>
    <w:p w14:paraId="7B133CF1" w14:textId="77777777" w:rsidR="005A4908" w:rsidRDefault="00620FDC" w:rsidP="005A4908">
      <w:pPr>
        <w:pStyle w:val="p8"/>
        <w:shd w:val="clear" w:color="auto" w:fill="FFFFFF"/>
        <w:spacing w:before="0" w:beforeAutospacing="0" w:after="0" w:afterAutospacing="0"/>
        <w:jc w:val="center"/>
        <w:rPr>
          <w:b/>
          <w:sz w:val="28"/>
          <w:szCs w:val="28"/>
          <w:lang w:val="kk-KZ"/>
        </w:rPr>
      </w:pPr>
      <w:r>
        <w:rPr>
          <w:b/>
          <w:sz w:val="28"/>
          <w:szCs w:val="28"/>
          <w:lang w:val="kk-KZ"/>
        </w:rPr>
        <w:t>«</w:t>
      </w:r>
      <w:r w:rsidR="005A4908" w:rsidRPr="005A4908">
        <w:rPr>
          <w:b/>
          <w:sz w:val="28"/>
          <w:szCs w:val="28"/>
          <w:lang w:val="kk-KZ"/>
        </w:rPr>
        <w:t xml:space="preserve">A-S </w:t>
      </w:r>
      <w:r w:rsidR="005A4908">
        <w:rPr>
          <w:b/>
          <w:sz w:val="28"/>
          <w:szCs w:val="28"/>
          <w:lang w:val="kk-KZ"/>
        </w:rPr>
        <w:t>инвест групп</w:t>
      </w:r>
      <w:r>
        <w:rPr>
          <w:b/>
          <w:sz w:val="28"/>
          <w:szCs w:val="28"/>
          <w:lang w:val="kk-KZ"/>
        </w:rPr>
        <w:t>» Жауапкершілігі шектеулі серіктестігі</w:t>
      </w:r>
      <w:r w:rsidR="005A4908">
        <w:rPr>
          <w:b/>
          <w:sz w:val="28"/>
          <w:szCs w:val="28"/>
          <w:lang w:val="kk-KZ"/>
        </w:rPr>
        <w:t xml:space="preserve"> </w:t>
      </w:r>
    </w:p>
    <w:p w14:paraId="2C15F0B9" w14:textId="77777777" w:rsidR="00F31A7C" w:rsidRDefault="005A4908" w:rsidP="005A4908">
      <w:pPr>
        <w:pStyle w:val="p8"/>
        <w:shd w:val="clear" w:color="auto" w:fill="FFFFFF"/>
        <w:spacing w:before="0" w:beforeAutospacing="0" w:after="0" w:afterAutospacing="0"/>
        <w:jc w:val="center"/>
        <w:rPr>
          <w:b/>
          <w:sz w:val="28"/>
          <w:szCs w:val="28"/>
          <w:lang w:val="kk-KZ"/>
        </w:rPr>
      </w:pPr>
      <w:r>
        <w:rPr>
          <w:b/>
          <w:sz w:val="28"/>
          <w:szCs w:val="28"/>
          <w:lang w:val="kk-KZ"/>
        </w:rPr>
        <w:t>«Ажар» балабақшасының</w:t>
      </w:r>
      <w:r w:rsidR="00620FDC">
        <w:rPr>
          <w:b/>
          <w:sz w:val="28"/>
          <w:szCs w:val="28"/>
          <w:lang w:val="kk-KZ"/>
        </w:rPr>
        <w:t xml:space="preserve"> өзін-өзі бағалау</w:t>
      </w:r>
    </w:p>
    <w:p w14:paraId="60C0B6C2" w14:textId="77777777" w:rsidR="00F31A7C" w:rsidRDefault="00620FDC">
      <w:pPr>
        <w:jc w:val="center"/>
        <w:rPr>
          <w:b/>
          <w:sz w:val="28"/>
          <w:szCs w:val="28"/>
        </w:rPr>
      </w:pPr>
      <w:r>
        <w:rPr>
          <w:b/>
          <w:sz w:val="28"/>
          <w:szCs w:val="28"/>
        </w:rPr>
        <w:t>ҚОРЫТЫНДЫСЫ</w:t>
      </w:r>
    </w:p>
    <w:p w14:paraId="5C300A3D" w14:textId="77777777" w:rsidR="00F31A7C" w:rsidRDefault="00F31A7C">
      <w:pPr>
        <w:jc w:val="center"/>
        <w:rPr>
          <w:b/>
          <w:sz w:val="28"/>
          <w:szCs w:val="28"/>
        </w:rPr>
      </w:pPr>
    </w:p>
    <w:p w14:paraId="3A05B73A" w14:textId="77777777" w:rsidR="00F31A7C" w:rsidRDefault="00620FDC">
      <w:pPr>
        <w:jc w:val="both"/>
        <w:rPr>
          <w:sz w:val="28"/>
          <w:szCs w:val="28"/>
          <w:lang w:eastAsia="ru-RU"/>
        </w:rPr>
      </w:pPr>
      <w:r>
        <w:rPr>
          <w:sz w:val="28"/>
          <w:szCs w:val="28"/>
        </w:rPr>
        <w:t xml:space="preserve">        Мектепке дейінгі мекемелер үздіксіз білім</w:t>
      </w:r>
      <w:r>
        <w:rPr>
          <w:spacing w:val="1"/>
          <w:sz w:val="28"/>
          <w:szCs w:val="28"/>
        </w:rPr>
        <w:t xml:space="preserve"> </w:t>
      </w:r>
      <w:r>
        <w:rPr>
          <w:sz w:val="28"/>
          <w:szCs w:val="28"/>
        </w:rPr>
        <w:t>беру жүйесінің алғашқы</w:t>
      </w:r>
      <w:r>
        <w:rPr>
          <w:spacing w:val="1"/>
          <w:sz w:val="28"/>
          <w:szCs w:val="28"/>
        </w:rPr>
        <w:t xml:space="preserve"> </w:t>
      </w:r>
      <w:r>
        <w:rPr>
          <w:sz w:val="28"/>
          <w:szCs w:val="28"/>
        </w:rPr>
        <w:t>сатысы</w:t>
      </w:r>
      <w:r>
        <w:rPr>
          <w:spacing w:val="1"/>
          <w:sz w:val="28"/>
          <w:szCs w:val="28"/>
        </w:rPr>
        <w:t xml:space="preserve"> </w:t>
      </w:r>
      <w:r>
        <w:rPr>
          <w:sz w:val="28"/>
          <w:szCs w:val="28"/>
        </w:rPr>
        <w:t>ретінде үнемі өзгеріп отыратын, қоғамға бейімделе алатын қабілетті баланың тұлғалық</w:t>
      </w:r>
      <w:r>
        <w:rPr>
          <w:spacing w:val="1"/>
          <w:sz w:val="28"/>
          <w:szCs w:val="28"/>
        </w:rPr>
        <w:t xml:space="preserve"> </w:t>
      </w:r>
      <w:r>
        <w:rPr>
          <w:sz w:val="28"/>
          <w:szCs w:val="28"/>
        </w:rPr>
        <w:t>дамуына</w:t>
      </w:r>
      <w:r>
        <w:rPr>
          <w:spacing w:val="3"/>
          <w:sz w:val="28"/>
          <w:szCs w:val="28"/>
        </w:rPr>
        <w:t xml:space="preserve"> </w:t>
      </w:r>
      <w:r>
        <w:rPr>
          <w:sz w:val="28"/>
          <w:szCs w:val="28"/>
        </w:rPr>
        <w:t>және</w:t>
      </w:r>
      <w:r>
        <w:rPr>
          <w:spacing w:val="3"/>
          <w:sz w:val="28"/>
          <w:szCs w:val="28"/>
        </w:rPr>
        <w:t xml:space="preserve"> </w:t>
      </w:r>
      <w:r>
        <w:rPr>
          <w:sz w:val="28"/>
          <w:szCs w:val="28"/>
        </w:rPr>
        <w:t>қалыптасуына</w:t>
      </w:r>
      <w:r>
        <w:rPr>
          <w:spacing w:val="4"/>
          <w:sz w:val="28"/>
          <w:szCs w:val="28"/>
        </w:rPr>
        <w:t xml:space="preserve"> </w:t>
      </w:r>
      <w:r>
        <w:rPr>
          <w:sz w:val="28"/>
          <w:szCs w:val="28"/>
        </w:rPr>
        <w:t>барлық</w:t>
      </w:r>
      <w:r>
        <w:rPr>
          <w:spacing w:val="1"/>
          <w:sz w:val="28"/>
          <w:szCs w:val="28"/>
        </w:rPr>
        <w:t xml:space="preserve"> </w:t>
      </w:r>
      <w:r>
        <w:rPr>
          <w:sz w:val="28"/>
          <w:szCs w:val="28"/>
        </w:rPr>
        <w:t>жағдай</w:t>
      </w:r>
      <w:r>
        <w:rPr>
          <w:spacing w:val="3"/>
          <w:sz w:val="28"/>
          <w:szCs w:val="28"/>
        </w:rPr>
        <w:t xml:space="preserve"> </w:t>
      </w:r>
      <w:r>
        <w:rPr>
          <w:sz w:val="28"/>
          <w:szCs w:val="28"/>
        </w:rPr>
        <w:t>жасауы</w:t>
      </w:r>
      <w:r>
        <w:rPr>
          <w:spacing w:val="-7"/>
          <w:sz w:val="28"/>
          <w:szCs w:val="28"/>
        </w:rPr>
        <w:t xml:space="preserve"> </w:t>
      </w:r>
      <w:r>
        <w:rPr>
          <w:sz w:val="28"/>
          <w:szCs w:val="28"/>
        </w:rPr>
        <w:t>қажет</w:t>
      </w:r>
      <w:r>
        <w:rPr>
          <w:sz w:val="28"/>
          <w:szCs w:val="28"/>
          <w:lang w:eastAsia="ru-RU"/>
        </w:rPr>
        <w:t>.</w:t>
      </w:r>
    </w:p>
    <w:p w14:paraId="08530996" w14:textId="77777777" w:rsidR="00F31A7C" w:rsidRDefault="00620FDC" w:rsidP="007A1199">
      <w:pPr>
        <w:rPr>
          <w:sz w:val="28"/>
          <w:szCs w:val="28"/>
        </w:rPr>
      </w:pPr>
      <w:r>
        <w:rPr>
          <w:sz w:val="28"/>
          <w:szCs w:val="28"/>
          <w:lang w:eastAsia="ru-RU"/>
        </w:rPr>
        <w:t xml:space="preserve">        «</w:t>
      </w:r>
      <w:r w:rsidR="005A4908">
        <w:rPr>
          <w:sz w:val="28"/>
          <w:szCs w:val="28"/>
          <w:lang w:eastAsia="ru-RU"/>
        </w:rPr>
        <w:t>Ажар</w:t>
      </w:r>
      <w:r>
        <w:rPr>
          <w:sz w:val="28"/>
          <w:szCs w:val="28"/>
          <w:lang w:eastAsia="ru-RU"/>
        </w:rPr>
        <w:t xml:space="preserve">» </w:t>
      </w:r>
      <w:r w:rsidR="005A4908">
        <w:rPr>
          <w:sz w:val="28"/>
          <w:szCs w:val="28"/>
          <w:lang w:eastAsia="ru-RU"/>
        </w:rPr>
        <w:t>балабаұшасында</w:t>
      </w:r>
      <w:r>
        <w:rPr>
          <w:sz w:val="28"/>
          <w:szCs w:val="28"/>
          <w:lang w:eastAsia="ru-RU"/>
        </w:rPr>
        <w:t xml:space="preserve"> </w:t>
      </w:r>
      <w:r>
        <w:rPr>
          <w:sz w:val="28"/>
          <w:szCs w:val="28"/>
        </w:rPr>
        <w:t xml:space="preserve">тәрбиелеу-оқыту үрдісінде инновациялық  технологияларын қолдана отырып, дені сау, дербес, білуге құмар, сын тұрғысынан ойлай алатын тұлға қалыптастыру.   </w:t>
      </w:r>
      <w:r>
        <w:rPr>
          <w:sz w:val="28"/>
          <w:szCs w:val="28"/>
          <w:lang w:eastAsia="ru-RU"/>
        </w:rPr>
        <w:t>Балабақшаның алға қойған мақсаты</w:t>
      </w:r>
      <w:r>
        <w:rPr>
          <w:b/>
          <w:sz w:val="28"/>
          <w:szCs w:val="28"/>
          <w:lang w:eastAsia="ru-RU"/>
        </w:rPr>
        <w:t xml:space="preserve"> </w:t>
      </w:r>
      <w:r>
        <w:rPr>
          <w:sz w:val="28"/>
          <w:szCs w:val="28"/>
          <w:lang w:eastAsia="ru-RU"/>
        </w:rPr>
        <w:t>мектепке дейінгі жастағы баланың толыққанды дамуы үшін қолайлы жағдайлар жасау, физикалық, психоэмоционалдық, тілдік коммуникативтік құзіреттіліктері дамыған жеке тұлға қалыптастыру.</w:t>
      </w:r>
      <w:r>
        <w:rPr>
          <w:sz w:val="28"/>
          <w:szCs w:val="28"/>
        </w:rPr>
        <w:t xml:space="preserve"> </w:t>
      </w:r>
    </w:p>
    <w:p w14:paraId="74A366FA" w14:textId="77777777" w:rsidR="00F31A7C" w:rsidRDefault="00620FDC" w:rsidP="007A1199">
      <w:pPr>
        <w:rPr>
          <w:sz w:val="28"/>
          <w:szCs w:val="28"/>
          <w:lang w:eastAsia="ru-RU"/>
        </w:rPr>
      </w:pPr>
      <w:r>
        <w:rPr>
          <w:sz w:val="28"/>
          <w:szCs w:val="28"/>
        </w:rPr>
        <w:tab/>
        <w:t xml:space="preserve">Мақсатты жүзеге асырудың </w:t>
      </w:r>
      <w:r>
        <w:rPr>
          <w:sz w:val="28"/>
          <w:szCs w:val="28"/>
          <w:lang w:eastAsia="ru-RU"/>
        </w:rPr>
        <w:t xml:space="preserve">жолдары: </w:t>
      </w:r>
    </w:p>
    <w:p w14:paraId="3BB27A75" w14:textId="77777777" w:rsidR="00F31A7C" w:rsidRDefault="00620FDC" w:rsidP="007A1199">
      <w:pPr>
        <w:rPr>
          <w:sz w:val="28"/>
          <w:szCs w:val="28"/>
          <w:lang w:eastAsia="ru-RU"/>
        </w:rPr>
      </w:pPr>
      <w:r>
        <w:rPr>
          <w:sz w:val="28"/>
          <w:szCs w:val="28"/>
          <w:lang w:eastAsia="ru-RU"/>
        </w:rPr>
        <w:tab/>
        <w:t>1. Денсаулық сақтау технологияларын қолданып, балалардың дене және психикалық, интеллектуалдық, шығармашылық қабілеттерін  дамытып, заманауи сапалы тәрбие беру.</w:t>
      </w:r>
    </w:p>
    <w:p w14:paraId="4910BB3C" w14:textId="77777777" w:rsidR="00F31A7C" w:rsidRDefault="00620FDC" w:rsidP="007A1199">
      <w:pPr>
        <w:rPr>
          <w:sz w:val="28"/>
          <w:szCs w:val="28"/>
          <w:lang w:eastAsia="ru-RU"/>
        </w:rPr>
      </w:pPr>
      <w:r>
        <w:rPr>
          <w:sz w:val="28"/>
          <w:szCs w:val="28"/>
          <w:lang w:eastAsia="ru-RU"/>
        </w:rPr>
        <w:tab/>
        <w:t>2. Мектепке дейінгі ұйымның педагог кадрларының кәсіби деңгейін көтеру және бәсекеге қабілетті озық педагогтың біліктілігін арттыру</w:t>
      </w:r>
    </w:p>
    <w:p w14:paraId="21EBD9BF" w14:textId="77777777" w:rsidR="00F31A7C" w:rsidRDefault="00620FDC" w:rsidP="007A1199">
      <w:pPr>
        <w:rPr>
          <w:sz w:val="28"/>
          <w:szCs w:val="28"/>
          <w:lang w:eastAsia="ru-RU"/>
        </w:rPr>
      </w:pPr>
      <w:r>
        <w:rPr>
          <w:sz w:val="28"/>
          <w:szCs w:val="28"/>
          <w:lang w:eastAsia="ru-RU"/>
        </w:rPr>
        <w:tab/>
        <w:t xml:space="preserve">3. Ата-аналармен тығыз ынтымақтастықты жүзеге асыру,  психологиялық-педагогикалық  даму мәселелерін шешуде отбасымен қарым-қатынас жүйесін дамыту.                                                                                                                                                                                                                                                                                                                                                                                                                                                                                                                                                                                                                        </w:t>
      </w:r>
    </w:p>
    <w:p w14:paraId="700D2BE8" w14:textId="77777777" w:rsidR="00F31A7C" w:rsidRDefault="00620FDC" w:rsidP="007A1199">
      <w:pPr>
        <w:rPr>
          <w:sz w:val="28"/>
          <w:szCs w:val="28"/>
          <w:lang w:eastAsia="ru-RU"/>
        </w:rPr>
      </w:pPr>
      <w:r>
        <w:rPr>
          <w:sz w:val="28"/>
          <w:szCs w:val="28"/>
          <w:lang w:eastAsia="ru-RU"/>
        </w:rPr>
        <w:tab/>
        <w:t>4. Балабақша жұмысын тиімді ұйымдастыру үшін  материалдық техникалық  базаны толықтырып, қамтамасыз етуді жалғастыру.</w:t>
      </w:r>
    </w:p>
    <w:p w14:paraId="445A53F9" w14:textId="77777777" w:rsidR="00F31A7C" w:rsidRDefault="00620FDC" w:rsidP="007A1199">
      <w:pPr>
        <w:rPr>
          <w:sz w:val="28"/>
          <w:szCs w:val="28"/>
          <w:lang w:eastAsia="ru-RU"/>
        </w:rPr>
      </w:pPr>
      <w:r>
        <w:rPr>
          <w:sz w:val="28"/>
          <w:szCs w:val="28"/>
          <w:lang w:eastAsia="ru-RU"/>
        </w:rPr>
        <w:tab/>
        <w:t>5. Мектеп жасына дейінгі балалардың жас ерекшеліктерін ескере отырып рухани-адамгершілік құндылықтарын дамыту.</w:t>
      </w:r>
    </w:p>
    <w:p w14:paraId="5854587D" w14:textId="77777777" w:rsidR="00F31A7C" w:rsidRDefault="00620FDC" w:rsidP="007A1199">
      <w:pPr>
        <w:rPr>
          <w:sz w:val="28"/>
          <w:szCs w:val="28"/>
          <w:lang w:eastAsia="ru-RU"/>
        </w:rPr>
      </w:pPr>
      <w:r>
        <w:rPr>
          <w:sz w:val="28"/>
          <w:szCs w:val="28"/>
          <w:lang w:eastAsia="ru-RU"/>
        </w:rPr>
        <w:tab/>
      </w:r>
      <w:r>
        <w:rPr>
          <w:rFonts w:eastAsia="MS Gothic"/>
          <w:sz w:val="28"/>
          <w:szCs w:val="28"/>
          <w:lang w:eastAsia="ru-RU"/>
        </w:rPr>
        <w:t>Балалардың</w:t>
      </w:r>
      <w:r>
        <w:rPr>
          <w:rFonts w:eastAsia="Microsoft YaHei"/>
          <w:sz w:val="28"/>
          <w:szCs w:val="28"/>
          <w:lang w:eastAsia="ru-RU"/>
        </w:rPr>
        <w:t xml:space="preserve"> даму м</w:t>
      </w:r>
      <w:r>
        <w:rPr>
          <w:rFonts w:eastAsia="MS Gothic"/>
          <w:sz w:val="28"/>
          <w:szCs w:val="28"/>
          <w:lang w:eastAsia="ru-RU"/>
        </w:rPr>
        <w:t>ү</w:t>
      </w:r>
      <w:r>
        <w:rPr>
          <w:rFonts w:eastAsia="Microsoft YaHei"/>
          <w:sz w:val="28"/>
          <w:szCs w:val="28"/>
          <w:lang w:eastAsia="ru-RU"/>
        </w:rPr>
        <w:t>мкіншіліктерін, денсаулы</w:t>
      </w:r>
      <w:r>
        <w:rPr>
          <w:rFonts w:eastAsia="MS Gothic"/>
          <w:sz w:val="28"/>
          <w:szCs w:val="28"/>
          <w:lang w:eastAsia="ru-RU"/>
        </w:rPr>
        <w:t>қ</w:t>
      </w:r>
      <w:r>
        <w:rPr>
          <w:rFonts w:eastAsia="Microsoft YaHei"/>
          <w:sz w:val="28"/>
          <w:szCs w:val="28"/>
          <w:lang w:eastAsia="ru-RU"/>
        </w:rPr>
        <w:t xml:space="preserve"> жа</w:t>
      </w:r>
      <w:r>
        <w:rPr>
          <w:rFonts w:eastAsia="MS Gothic"/>
          <w:sz w:val="28"/>
          <w:szCs w:val="28"/>
          <w:lang w:eastAsia="ru-RU"/>
        </w:rPr>
        <w:t>ғ</w:t>
      </w:r>
      <w:r>
        <w:rPr>
          <w:rFonts w:eastAsia="Microsoft YaHei"/>
          <w:sz w:val="28"/>
          <w:szCs w:val="28"/>
          <w:lang w:eastAsia="ru-RU"/>
        </w:rPr>
        <w:t xml:space="preserve">дайларын, </w:t>
      </w:r>
      <w:r>
        <w:rPr>
          <w:rFonts w:eastAsia="MS Gothic"/>
          <w:sz w:val="28"/>
          <w:szCs w:val="28"/>
          <w:lang w:eastAsia="ru-RU"/>
        </w:rPr>
        <w:t>қ</w:t>
      </w:r>
      <w:r>
        <w:rPr>
          <w:rFonts w:eastAsia="Microsoft YaHei"/>
          <w:sz w:val="28"/>
          <w:szCs w:val="28"/>
          <w:lang w:eastAsia="ru-RU"/>
        </w:rPr>
        <w:t>ызы</w:t>
      </w:r>
      <w:r>
        <w:rPr>
          <w:rFonts w:eastAsia="MS Gothic"/>
          <w:sz w:val="28"/>
          <w:szCs w:val="28"/>
          <w:lang w:eastAsia="ru-RU"/>
        </w:rPr>
        <w:t>ғ</w:t>
      </w:r>
      <w:r>
        <w:rPr>
          <w:rFonts w:eastAsia="Microsoft YaHei"/>
          <w:sz w:val="28"/>
          <w:szCs w:val="28"/>
          <w:lang w:eastAsia="ru-RU"/>
        </w:rPr>
        <w:t>ушылы</w:t>
      </w:r>
      <w:r>
        <w:rPr>
          <w:rFonts w:eastAsia="MS Gothic"/>
          <w:sz w:val="28"/>
          <w:szCs w:val="28"/>
          <w:lang w:eastAsia="ru-RU"/>
        </w:rPr>
        <w:t>қ</w:t>
      </w:r>
      <w:r>
        <w:rPr>
          <w:rFonts w:eastAsia="Microsoft YaHei"/>
          <w:sz w:val="28"/>
          <w:szCs w:val="28"/>
          <w:lang w:eastAsia="ru-RU"/>
        </w:rPr>
        <w:t xml:space="preserve"> де</w:t>
      </w:r>
      <w:r>
        <w:rPr>
          <w:rFonts w:eastAsia="MS Gothic"/>
          <w:sz w:val="28"/>
          <w:szCs w:val="28"/>
          <w:lang w:eastAsia="ru-RU"/>
        </w:rPr>
        <w:t>ң</w:t>
      </w:r>
      <w:r>
        <w:rPr>
          <w:rFonts w:eastAsia="Microsoft YaHei"/>
          <w:sz w:val="28"/>
          <w:szCs w:val="28"/>
          <w:lang w:eastAsia="ru-RU"/>
        </w:rPr>
        <w:t>гейлерін ескере отырып, дені сау, шы</w:t>
      </w:r>
      <w:r>
        <w:rPr>
          <w:rFonts w:eastAsia="MS Gothic"/>
          <w:sz w:val="28"/>
          <w:szCs w:val="28"/>
          <w:lang w:eastAsia="ru-RU"/>
        </w:rPr>
        <w:t>ғ</w:t>
      </w:r>
      <w:r>
        <w:rPr>
          <w:rFonts w:eastAsia="Microsoft YaHei"/>
          <w:sz w:val="28"/>
          <w:szCs w:val="28"/>
          <w:lang w:eastAsia="ru-RU"/>
        </w:rPr>
        <w:t>армашылы</w:t>
      </w:r>
      <w:r>
        <w:rPr>
          <w:rFonts w:eastAsia="MS Gothic"/>
          <w:sz w:val="28"/>
          <w:szCs w:val="28"/>
          <w:lang w:eastAsia="ru-RU"/>
        </w:rPr>
        <w:t>қ қ</w:t>
      </w:r>
      <w:r>
        <w:rPr>
          <w:rFonts w:eastAsia="Microsoft YaHei"/>
          <w:sz w:val="28"/>
          <w:szCs w:val="28"/>
          <w:lang w:eastAsia="ru-RU"/>
        </w:rPr>
        <w:t xml:space="preserve">абілеті зор, </w:t>
      </w:r>
      <w:r>
        <w:rPr>
          <w:rFonts w:eastAsia="MS Gothic"/>
          <w:sz w:val="28"/>
          <w:szCs w:val="28"/>
          <w:lang w:eastAsia="ru-RU"/>
        </w:rPr>
        <w:t>ү</w:t>
      </w:r>
      <w:r>
        <w:rPr>
          <w:rFonts w:eastAsia="Microsoft YaHei"/>
          <w:sz w:val="28"/>
          <w:szCs w:val="28"/>
          <w:lang w:eastAsia="ru-RU"/>
        </w:rPr>
        <w:t>йлесімді жеке т</w:t>
      </w:r>
      <w:r>
        <w:rPr>
          <w:rFonts w:eastAsia="MS Gothic"/>
          <w:sz w:val="28"/>
          <w:szCs w:val="28"/>
          <w:lang w:eastAsia="ru-RU"/>
        </w:rPr>
        <w:t>ұ</w:t>
      </w:r>
      <w:r>
        <w:rPr>
          <w:rFonts w:eastAsia="Microsoft YaHei"/>
          <w:sz w:val="28"/>
          <w:szCs w:val="28"/>
          <w:lang w:eastAsia="ru-RU"/>
        </w:rPr>
        <w:t>л</w:t>
      </w:r>
      <w:r>
        <w:rPr>
          <w:rFonts w:eastAsia="MS Gothic"/>
          <w:sz w:val="28"/>
          <w:szCs w:val="28"/>
          <w:lang w:eastAsia="ru-RU"/>
        </w:rPr>
        <w:t>ғ</w:t>
      </w:r>
      <w:r>
        <w:rPr>
          <w:rFonts w:eastAsia="Microsoft YaHei"/>
          <w:sz w:val="28"/>
          <w:szCs w:val="28"/>
          <w:lang w:eastAsia="ru-RU"/>
        </w:rPr>
        <w:t xml:space="preserve">аны </w:t>
      </w:r>
      <w:r>
        <w:rPr>
          <w:rFonts w:eastAsia="MS Gothic"/>
          <w:sz w:val="28"/>
          <w:szCs w:val="28"/>
          <w:lang w:eastAsia="ru-RU"/>
        </w:rPr>
        <w:t>қ</w:t>
      </w:r>
      <w:r>
        <w:rPr>
          <w:rFonts w:eastAsia="Microsoft YaHei"/>
          <w:sz w:val="28"/>
          <w:szCs w:val="28"/>
          <w:lang w:eastAsia="ru-RU"/>
        </w:rPr>
        <w:t>алыптастыру ж</w:t>
      </w:r>
      <w:r>
        <w:rPr>
          <w:rFonts w:eastAsia="MS Gothic"/>
          <w:sz w:val="28"/>
          <w:szCs w:val="28"/>
          <w:lang w:eastAsia="ru-RU"/>
        </w:rPr>
        <w:t>ә</w:t>
      </w:r>
      <w:r>
        <w:rPr>
          <w:rFonts w:eastAsia="Microsoft YaHei"/>
          <w:sz w:val="28"/>
          <w:szCs w:val="28"/>
          <w:lang w:eastAsia="ru-RU"/>
        </w:rPr>
        <w:t>не баланы</w:t>
      </w:r>
      <w:r>
        <w:rPr>
          <w:rFonts w:eastAsia="MS Gothic"/>
          <w:sz w:val="28"/>
          <w:szCs w:val="28"/>
          <w:lang w:eastAsia="ru-RU"/>
        </w:rPr>
        <w:t>ң</w:t>
      </w:r>
      <w:r>
        <w:rPr>
          <w:rFonts w:eastAsia="Microsoft YaHei"/>
          <w:sz w:val="28"/>
          <w:szCs w:val="28"/>
          <w:lang w:eastAsia="ru-RU"/>
        </w:rPr>
        <w:t xml:space="preserve">  психофизиологиялы</w:t>
      </w:r>
      <w:r>
        <w:rPr>
          <w:rFonts w:eastAsia="MS Gothic"/>
          <w:sz w:val="28"/>
          <w:szCs w:val="28"/>
          <w:lang w:eastAsia="ru-RU"/>
        </w:rPr>
        <w:t>қ</w:t>
      </w:r>
      <w:r>
        <w:rPr>
          <w:rFonts w:eastAsia="Microsoft YaHei"/>
          <w:sz w:val="28"/>
          <w:szCs w:val="28"/>
          <w:lang w:eastAsia="ru-RU"/>
        </w:rPr>
        <w:t xml:space="preserve"> дамуы туралы м</w:t>
      </w:r>
      <w:r>
        <w:rPr>
          <w:rFonts w:eastAsia="MS Gothic"/>
          <w:sz w:val="28"/>
          <w:szCs w:val="28"/>
          <w:lang w:eastAsia="ru-RU"/>
        </w:rPr>
        <w:t>ә</w:t>
      </w:r>
      <w:r>
        <w:rPr>
          <w:rFonts w:eastAsia="Microsoft YaHei"/>
          <w:sz w:val="28"/>
          <w:szCs w:val="28"/>
          <w:lang w:eastAsia="ru-RU"/>
        </w:rPr>
        <w:t>селелер ж</w:t>
      </w:r>
      <w:r>
        <w:rPr>
          <w:rFonts w:eastAsia="MS Gothic"/>
          <w:sz w:val="28"/>
          <w:szCs w:val="28"/>
          <w:lang w:eastAsia="ru-RU"/>
        </w:rPr>
        <w:t>ө</w:t>
      </w:r>
      <w:r>
        <w:rPr>
          <w:rFonts w:eastAsia="Microsoft YaHei"/>
          <w:sz w:val="28"/>
          <w:szCs w:val="28"/>
          <w:lang w:eastAsia="ru-RU"/>
        </w:rPr>
        <w:t>нінде балаба</w:t>
      </w:r>
      <w:r>
        <w:rPr>
          <w:rFonts w:eastAsia="MS Gothic"/>
          <w:sz w:val="28"/>
          <w:szCs w:val="28"/>
          <w:lang w:eastAsia="ru-RU"/>
        </w:rPr>
        <w:t>қ</w:t>
      </w:r>
      <w:r>
        <w:rPr>
          <w:rFonts w:eastAsia="Microsoft YaHei"/>
          <w:sz w:val="28"/>
          <w:szCs w:val="28"/>
          <w:lang w:eastAsia="ru-RU"/>
        </w:rPr>
        <w:t>ша мен отбасы арасы</w:t>
      </w:r>
      <w:r>
        <w:rPr>
          <w:sz w:val="28"/>
          <w:szCs w:val="28"/>
          <w:lang w:eastAsia="ru-RU"/>
        </w:rPr>
        <w:t>нда</w:t>
      </w:r>
      <w:r>
        <w:rPr>
          <w:rFonts w:eastAsia="MS Gothic"/>
          <w:sz w:val="28"/>
          <w:szCs w:val="28"/>
          <w:lang w:eastAsia="ru-RU"/>
        </w:rPr>
        <w:t>ғ</w:t>
      </w:r>
      <w:r>
        <w:rPr>
          <w:rFonts w:eastAsia="Microsoft YaHei"/>
          <w:sz w:val="28"/>
          <w:szCs w:val="28"/>
          <w:lang w:eastAsia="ru-RU"/>
        </w:rPr>
        <w:t>ы байланысты ны</w:t>
      </w:r>
      <w:r>
        <w:rPr>
          <w:rFonts w:eastAsia="MS Gothic"/>
          <w:sz w:val="28"/>
          <w:szCs w:val="28"/>
          <w:lang w:eastAsia="ru-RU"/>
        </w:rPr>
        <w:t>ғ</w:t>
      </w:r>
      <w:r>
        <w:rPr>
          <w:rFonts w:eastAsia="Microsoft YaHei"/>
          <w:sz w:val="28"/>
          <w:szCs w:val="28"/>
          <w:lang w:eastAsia="ru-RU"/>
        </w:rPr>
        <w:t xml:space="preserve">айту. </w:t>
      </w:r>
      <w:r>
        <w:rPr>
          <w:sz w:val="28"/>
          <w:szCs w:val="28"/>
          <w:lang w:eastAsia="ru-RU"/>
        </w:rPr>
        <w:t xml:space="preserve">Ұйымдастырылған іс-әрекеті кестесі ҚР мектепке дейінгі тәрбие мен оқытудың мемлекеттік стандартының оқу жоспарына және санитарлық-гигиеналық ережелеріне толық сәйкес келеді. </w:t>
      </w:r>
    </w:p>
    <w:p w14:paraId="36D395DE" w14:textId="77777777" w:rsidR="00F31A7C" w:rsidRDefault="00620FDC" w:rsidP="007A1199">
      <w:pPr>
        <w:rPr>
          <w:sz w:val="28"/>
          <w:szCs w:val="28"/>
        </w:rPr>
      </w:pPr>
      <w:r>
        <w:rPr>
          <w:sz w:val="28"/>
          <w:szCs w:val="28"/>
        </w:rPr>
        <w:tab/>
        <w:t>Баланы</w:t>
      </w:r>
      <w:r>
        <w:rPr>
          <w:spacing w:val="1"/>
          <w:sz w:val="28"/>
          <w:szCs w:val="28"/>
        </w:rPr>
        <w:t xml:space="preserve"> </w:t>
      </w:r>
      <w:r>
        <w:rPr>
          <w:sz w:val="28"/>
          <w:szCs w:val="28"/>
        </w:rPr>
        <w:t>жақсылық</w:t>
      </w:r>
      <w:r>
        <w:rPr>
          <w:spacing w:val="1"/>
          <w:sz w:val="28"/>
          <w:szCs w:val="28"/>
        </w:rPr>
        <w:t xml:space="preserve"> </w:t>
      </w:r>
      <w:r>
        <w:rPr>
          <w:sz w:val="28"/>
          <w:szCs w:val="28"/>
        </w:rPr>
        <w:t>жасауға</w:t>
      </w:r>
      <w:r>
        <w:rPr>
          <w:spacing w:val="1"/>
          <w:sz w:val="28"/>
          <w:szCs w:val="28"/>
        </w:rPr>
        <w:t xml:space="preserve"> </w:t>
      </w:r>
      <w:r>
        <w:rPr>
          <w:sz w:val="28"/>
          <w:szCs w:val="28"/>
        </w:rPr>
        <w:t>баулитын,</w:t>
      </w:r>
      <w:r>
        <w:rPr>
          <w:spacing w:val="1"/>
          <w:sz w:val="28"/>
          <w:szCs w:val="28"/>
        </w:rPr>
        <w:t xml:space="preserve"> </w:t>
      </w:r>
      <w:r>
        <w:rPr>
          <w:sz w:val="28"/>
          <w:szCs w:val="28"/>
        </w:rPr>
        <w:t>рухани-адамгершілік</w:t>
      </w:r>
      <w:r>
        <w:rPr>
          <w:spacing w:val="1"/>
          <w:sz w:val="28"/>
          <w:szCs w:val="28"/>
        </w:rPr>
        <w:t xml:space="preserve"> </w:t>
      </w:r>
      <w:r>
        <w:rPr>
          <w:sz w:val="28"/>
          <w:szCs w:val="28"/>
        </w:rPr>
        <w:t>қасиеттерге</w:t>
      </w:r>
      <w:r>
        <w:rPr>
          <w:spacing w:val="1"/>
          <w:sz w:val="28"/>
          <w:szCs w:val="28"/>
        </w:rPr>
        <w:t xml:space="preserve"> </w:t>
      </w:r>
      <w:r>
        <w:rPr>
          <w:sz w:val="28"/>
          <w:szCs w:val="28"/>
        </w:rPr>
        <w:t>тәрбиелейтін негізгі орта-отбасы болып табылады. Педагогтердің міндеті - ата-аналарға</w:t>
      </w:r>
      <w:r>
        <w:rPr>
          <w:spacing w:val="1"/>
          <w:sz w:val="28"/>
          <w:szCs w:val="28"/>
        </w:rPr>
        <w:t xml:space="preserve"> </w:t>
      </w:r>
      <w:r>
        <w:rPr>
          <w:sz w:val="28"/>
          <w:szCs w:val="28"/>
        </w:rPr>
        <w:t>отбасында, ең алдымен, ата-бабалар қалыптастырған адамгершілік және рухани әдет-</w:t>
      </w:r>
      <w:r>
        <w:rPr>
          <w:spacing w:val="1"/>
          <w:sz w:val="28"/>
          <w:szCs w:val="28"/>
        </w:rPr>
        <w:t xml:space="preserve"> </w:t>
      </w:r>
      <w:r>
        <w:rPr>
          <w:sz w:val="28"/>
          <w:szCs w:val="28"/>
        </w:rPr>
        <w:t>ғұрыптар</w:t>
      </w:r>
      <w:r>
        <w:rPr>
          <w:spacing w:val="1"/>
          <w:sz w:val="28"/>
          <w:szCs w:val="28"/>
        </w:rPr>
        <w:t xml:space="preserve"> </w:t>
      </w:r>
      <w:r>
        <w:rPr>
          <w:sz w:val="28"/>
          <w:szCs w:val="28"/>
        </w:rPr>
        <w:t>мен</w:t>
      </w:r>
      <w:r>
        <w:rPr>
          <w:spacing w:val="1"/>
          <w:sz w:val="28"/>
          <w:szCs w:val="28"/>
        </w:rPr>
        <w:t xml:space="preserve"> </w:t>
      </w:r>
      <w:r>
        <w:rPr>
          <w:sz w:val="28"/>
          <w:szCs w:val="28"/>
        </w:rPr>
        <w:t>құндылықтардың</w:t>
      </w:r>
      <w:r>
        <w:rPr>
          <w:spacing w:val="1"/>
          <w:sz w:val="28"/>
          <w:szCs w:val="28"/>
        </w:rPr>
        <w:t xml:space="preserve"> </w:t>
      </w:r>
      <w:r>
        <w:rPr>
          <w:sz w:val="28"/>
          <w:szCs w:val="28"/>
        </w:rPr>
        <w:t>сақталуы</w:t>
      </w:r>
      <w:r>
        <w:rPr>
          <w:spacing w:val="1"/>
          <w:sz w:val="28"/>
          <w:szCs w:val="28"/>
        </w:rPr>
        <w:t xml:space="preserve"> </w:t>
      </w:r>
      <w:r>
        <w:rPr>
          <w:sz w:val="28"/>
          <w:szCs w:val="28"/>
        </w:rPr>
        <w:t>және</w:t>
      </w:r>
      <w:r>
        <w:rPr>
          <w:spacing w:val="1"/>
          <w:sz w:val="28"/>
          <w:szCs w:val="28"/>
        </w:rPr>
        <w:t xml:space="preserve"> </w:t>
      </w:r>
      <w:r>
        <w:rPr>
          <w:sz w:val="28"/>
          <w:szCs w:val="28"/>
        </w:rPr>
        <w:t>берілуі</w:t>
      </w:r>
      <w:r>
        <w:rPr>
          <w:spacing w:val="1"/>
          <w:sz w:val="28"/>
          <w:szCs w:val="28"/>
        </w:rPr>
        <w:t xml:space="preserve"> к</w:t>
      </w:r>
      <w:r>
        <w:rPr>
          <w:sz w:val="28"/>
          <w:szCs w:val="28"/>
        </w:rPr>
        <w:t>ерек</w:t>
      </w:r>
      <w:r>
        <w:rPr>
          <w:spacing w:val="1"/>
          <w:sz w:val="28"/>
          <w:szCs w:val="28"/>
        </w:rPr>
        <w:t xml:space="preserve"> </w:t>
      </w:r>
      <w:r>
        <w:rPr>
          <w:sz w:val="28"/>
          <w:szCs w:val="28"/>
        </w:rPr>
        <w:t>екенін,</w:t>
      </w:r>
      <w:r>
        <w:rPr>
          <w:spacing w:val="71"/>
          <w:sz w:val="28"/>
          <w:szCs w:val="28"/>
        </w:rPr>
        <w:t xml:space="preserve"> </w:t>
      </w:r>
      <w:r>
        <w:rPr>
          <w:sz w:val="28"/>
          <w:szCs w:val="28"/>
        </w:rPr>
        <w:t>ата-аналар</w:t>
      </w:r>
      <w:r>
        <w:rPr>
          <w:spacing w:val="1"/>
          <w:sz w:val="28"/>
          <w:szCs w:val="28"/>
        </w:rPr>
        <w:t xml:space="preserve"> </w:t>
      </w:r>
      <w:r>
        <w:rPr>
          <w:sz w:val="28"/>
          <w:szCs w:val="28"/>
        </w:rPr>
        <w:t>балаларды тәрбиелеуге жауапты және бала үшін отбасы - бұл тәрбие негізі, адамдарға,</w:t>
      </w:r>
      <w:r>
        <w:rPr>
          <w:spacing w:val="1"/>
          <w:sz w:val="28"/>
          <w:szCs w:val="28"/>
        </w:rPr>
        <w:t xml:space="preserve"> </w:t>
      </w:r>
      <w:r>
        <w:rPr>
          <w:sz w:val="28"/>
          <w:szCs w:val="28"/>
        </w:rPr>
        <w:t>табиғатқа</w:t>
      </w:r>
      <w:r>
        <w:rPr>
          <w:spacing w:val="-1"/>
          <w:sz w:val="28"/>
          <w:szCs w:val="28"/>
        </w:rPr>
        <w:t xml:space="preserve"> </w:t>
      </w:r>
      <w:r>
        <w:rPr>
          <w:sz w:val="28"/>
          <w:szCs w:val="28"/>
        </w:rPr>
        <w:t>деген</w:t>
      </w:r>
      <w:r>
        <w:rPr>
          <w:spacing w:val="3"/>
          <w:sz w:val="28"/>
          <w:szCs w:val="28"/>
        </w:rPr>
        <w:t xml:space="preserve"> </w:t>
      </w:r>
      <w:r>
        <w:rPr>
          <w:sz w:val="28"/>
          <w:szCs w:val="28"/>
        </w:rPr>
        <w:t>карым-қатынас қаланатын</w:t>
      </w:r>
      <w:r>
        <w:rPr>
          <w:spacing w:val="3"/>
          <w:sz w:val="28"/>
          <w:szCs w:val="28"/>
        </w:rPr>
        <w:t xml:space="preserve"> </w:t>
      </w:r>
      <w:r>
        <w:rPr>
          <w:sz w:val="28"/>
          <w:szCs w:val="28"/>
        </w:rPr>
        <w:t>әлем</w:t>
      </w:r>
      <w:r>
        <w:rPr>
          <w:spacing w:val="2"/>
          <w:sz w:val="28"/>
          <w:szCs w:val="28"/>
        </w:rPr>
        <w:t xml:space="preserve"> </w:t>
      </w:r>
      <w:r>
        <w:rPr>
          <w:sz w:val="28"/>
          <w:szCs w:val="28"/>
        </w:rPr>
        <w:t>екенін</w:t>
      </w:r>
      <w:r>
        <w:rPr>
          <w:spacing w:val="-1"/>
          <w:sz w:val="28"/>
          <w:szCs w:val="28"/>
        </w:rPr>
        <w:t xml:space="preserve"> </w:t>
      </w:r>
      <w:r>
        <w:rPr>
          <w:sz w:val="28"/>
          <w:szCs w:val="28"/>
        </w:rPr>
        <w:t>түсінуге көмектесу. Балалардың құрдастарына мейірімді қарым-қатынасын дамытуға, адамдарға деген</w:t>
      </w:r>
      <w:r>
        <w:rPr>
          <w:spacing w:val="1"/>
          <w:sz w:val="28"/>
          <w:szCs w:val="28"/>
        </w:rPr>
        <w:t xml:space="preserve"> </w:t>
      </w:r>
      <w:r>
        <w:rPr>
          <w:sz w:val="28"/>
          <w:szCs w:val="28"/>
        </w:rPr>
        <w:t>құрмет</w:t>
      </w:r>
      <w:r>
        <w:rPr>
          <w:spacing w:val="-7"/>
          <w:sz w:val="28"/>
          <w:szCs w:val="28"/>
        </w:rPr>
        <w:t xml:space="preserve"> </w:t>
      </w:r>
      <w:r>
        <w:rPr>
          <w:sz w:val="28"/>
          <w:szCs w:val="28"/>
        </w:rPr>
        <w:t>сезімін, игі</w:t>
      </w:r>
      <w:r>
        <w:rPr>
          <w:spacing w:val="-5"/>
          <w:sz w:val="28"/>
          <w:szCs w:val="28"/>
        </w:rPr>
        <w:t xml:space="preserve"> </w:t>
      </w:r>
      <w:r>
        <w:rPr>
          <w:sz w:val="28"/>
          <w:szCs w:val="28"/>
        </w:rPr>
        <w:t>істер</w:t>
      </w:r>
      <w:r>
        <w:rPr>
          <w:spacing w:val="-1"/>
          <w:sz w:val="28"/>
          <w:szCs w:val="28"/>
        </w:rPr>
        <w:t xml:space="preserve"> </w:t>
      </w:r>
      <w:r>
        <w:rPr>
          <w:sz w:val="28"/>
          <w:szCs w:val="28"/>
        </w:rPr>
        <w:t>жасауға</w:t>
      </w:r>
      <w:r>
        <w:rPr>
          <w:spacing w:val="-1"/>
          <w:sz w:val="28"/>
          <w:szCs w:val="28"/>
        </w:rPr>
        <w:t xml:space="preserve"> </w:t>
      </w:r>
      <w:r>
        <w:rPr>
          <w:sz w:val="28"/>
          <w:szCs w:val="28"/>
        </w:rPr>
        <w:lastRenderedPageBreak/>
        <w:t>ұмтылысын</w:t>
      </w:r>
      <w:r>
        <w:rPr>
          <w:spacing w:val="1"/>
          <w:sz w:val="28"/>
          <w:szCs w:val="28"/>
        </w:rPr>
        <w:t xml:space="preserve"> </w:t>
      </w:r>
      <w:r>
        <w:rPr>
          <w:sz w:val="28"/>
          <w:szCs w:val="28"/>
        </w:rPr>
        <w:t>тәрбиелеуге</w:t>
      </w:r>
      <w:r>
        <w:rPr>
          <w:spacing w:val="2"/>
          <w:sz w:val="28"/>
          <w:szCs w:val="28"/>
        </w:rPr>
        <w:t xml:space="preserve"> </w:t>
      </w:r>
      <w:r>
        <w:rPr>
          <w:sz w:val="28"/>
          <w:szCs w:val="28"/>
        </w:rPr>
        <w:t>ерекше</w:t>
      </w:r>
      <w:r>
        <w:rPr>
          <w:spacing w:val="1"/>
          <w:sz w:val="28"/>
          <w:szCs w:val="28"/>
        </w:rPr>
        <w:t xml:space="preserve"> </w:t>
      </w:r>
      <w:r>
        <w:rPr>
          <w:sz w:val="28"/>
          <w:szCs w:val="28"/>
        </w:rPr>
        <w:t>көңіл</w:t>
      </w:r>
      <w:r>
        <w:rPr>
          <w:spacing w:val="-1"/>
          <w:sz w:val="28"/>
          <w:szCs w:val="28"/>
        </w:rPr>
        <w:t xml:space="preserve"> </w:t>
      </w:r>
      <w:r>
        <w:rPr>
          <w:sz w:val="28"/>
          <w:szCs w:val="28"/>
        </w:rPr>
        <w:t>бөлу</w:t>
      </w:r>
      <w:r>
        <w:rPr>
          <w:spacing w:val="-10"/>
          <w:sz w:val="28"/>
          <w:szCs w:val="28"/>
        </w:rPr>
        <w:t xml:space="preserve"> </w:t>
      </w:r>
      <w:r>
        <w:rPr>
          <w:sz w:val="28"/>
          <w:szCs w:val="28"/>
        </w:rPr>
        <w:t>қажет.</w:t>
      </w:r>
    </w:p>
    <w:p w14:paraId="6E29330C" w14:textId="77777777" w:rsidR="00F31A7C" w:rsidRDefault="00620FDC" w:rsidP="007A1199">
      <w:pPr>
        <w:rPr>
          <w:sz w:val="28"/>
          <w:szCs w:val="28"/>
        </w:rPr>
      </w:pPr>
      <w:r>
        <w:rPr>
          <w:sz w:val="28"/>
          <w:szCs w:val="28"/>
        </w:rPr>
        <w:tab/>
        <w:t>Осы тұжырымдаманың негізіне</w:t>
      </w:r>
      <w:r>
        <w:rPr>
          <w:spacing w:val="1"/>
          <w:sz w:val="28"/>
          <w:szCs w:val="28"/>
        </w:rPr>
        <w:t xml:space="preserve"> </w:t>
      </w:r>
      <w:r>
        <w:rPr>
          <w:sz w:val="28"/>
          <w:szCs w:val="28"/>
        </w:rPr>
        <w:t>біліктілік көздерін,</w:t>
      </w:r>
      <w:r>
        <w:rPr>
          <w:spacing w:val="1"/>
          <w:sz w:val="28"/>
          <w:szCs w:val="28"/>
        </w:rPr>
        <w:t xml:space="preserve"> </w:t>
      </w:r>
      <w:r>
        <w:rPr>
          <w:sz w:val="28"/>
          <w:szCs w:val="28"/>
        </w:rPr>
        <w:t>мәдениетті білетін</w:t>
      </w:r>
      <w:r>
        <w:rPr>
          <w:spacing w:val="1"/>
          <w:sz w:val="28"/>
          <w:szCs w:val="28"/>
        </w:rPr>
        <w:t xml:space="preserve"> </w:t>
      </w:r>
      <w:r>
        <w:rPr>
          <w:sz w:val="28"/>
          <w:szCs w:val="28"/>
        </w:rPr>
        <w:t>жалпы адами және</w:t>
      </w:r>
      <w:r>
        <w:rPr>
          <w:spacing w:val="1"/>
          <w:sz w:val="28"/>
          <w:szCs w:val="28"/>
        </w:rPr>
        <w:t xml:space="preserve"> </w:t>
      </w:r>
      <w:r>
        <w:rPr>
          <w:sz w:val="28"/>
          <w:szCs w:val="28"/>
        </w:rPr>
        <w:t>ұлттық</w:t>
      </w:r>
      <w:r>
        <w:rPr>
          <w:spacing w:val="1"/>
          <w:sz w:val="28"/>
          <w:szCs w:val="28"/>
        </w:rPr>
        <w:t xml:space="preserve"> </w:t>
      </w:r>
      <w:r>
        <w:rPr>
          <w:sz w:val="28"/>
          <w:szCs w:val="28"/>
        </w:rPr>
        <w:t>құндылықтар мен</w:t>
      </w:r>
      <w:r>
        <w:rPr>
          <w:spacing w:val="1"/>
          <w:sz w:val="28"/>
          <w:szCs w:val="28"/>
        </w:rPr>
        <w:t xml:space="preserve"> </w:t>
      </w:r>
      <w:r>
        <w:rPr>
          <w:sz w:val="28"/>
          <w:szCs w:val="28"/>
        </w:rPr>
        <w:t>біріктірілген тәсілдер негізінде оқу тәрбие процесін ұйымдастырудағы баланың жеке</w:t>
      </w:r>
      <w:r>
        <w:rPr>
          <w:spacing w:val="1"/>
          <w:sz w:val="28"/>
          <w:szCs w:val="28"/>
        </w:rPr>
        <w:t xml:space="preserve"> </w:t>
      </w:r>
      <w:r>
        <w:rPr>
          <w:sz w:val="28"/>
          <w:szCs w:val="28"/>
        </w:rPr>
        <w:t>басын дамыту</w:t>
      </w:r>
      <w:r>
        <w:rPr>
          <w:spacing w:val="-1"/>
          <w:sz w:val="28"/>
          <w:szCs w:val="28"/>
        </w:rPr>
        <w:t xml:space="preserve"> </w:t>
      </w:r>
      <w:r>
        <w:rPr>
          <w:sz w:val="28"/>
          <w:szCs w:val="28"/>
        </w:rPr>
        <w:t>үлгісі</w:t>
      </w:r>
      <w:r>
        <w:rPr>
          <w:spacing w:val="-8"/>
          <w:sz w:val="28"/>
          <w:szCs w:val="28"/>
        </w:rPr>
        <w:t xml:space="preserve"> </w:t>
      </w:r>
      <w:r>
        <w:rPr>
          <w:sz w:val="28"/>
          <w:szCs w:val="28"/>
        </w:rPr>
        <w:t>жатады.</w:t>
      </w:r>
    </w:p>
    <w:p w14:paraId="3D98458D" w14:textId="77777777" w:rsidR="00F31A7C" w:rsidRDefault="00620FDC" w:rsidP="007A1199">
      <w:pPr>
        <w:ind w:firstLine="709"/>
        <w:rPr>
          <w:sz w:val="28"/>
        </w:rPr>
      </w:pPr>
      <w:r>
        <w:rPr>
          <w:sz w:val="28"/>
        </w:rPr>
        <w:t>Балалармен тәрбие-білім беру жұмысы және тәрбиеленушілердің отбасыларымен өзара іс-қимыл мәселелерінде педагогтердің кәсіби құзыреттілік деңгейі артты.  "</w:t>
      </w:r>
      <w:r w:rsidR="00115CB1">
        <w:rPr>
          <w:sz w:val="28"/>
        </w:rPr>
        <w:t>Ажар</w:t>
      </w:r>
      <w:r>
        <w:rPr>
          <w:sz w:val="28"/>
        </w:rPr>
        <w:t>"</w:t>
      </w:r>
      <w:r w:rsidR="00115CB1">
        <w:rPr>
          <w:sz w:val="28"/>
        </w:rPr>
        <w:t xml:space="preserve"> балабақшасы</w:t>
      </w:r>
      <w:r>
        <w:rPr>
          <w:sz w:val="28"/>
        </w:rPr>
        <w:t xml:space="preserve">  педагогикалық кадрлармен 100% жасақталған. Кадрлар құрамы штат кестесіне сәйкес келеді. Балабақшаның барлық педагогтарының дипломға сәйкес мамандығы бойынша педагогикалық білімі бар. </w:t>
      </w:r>
    </w:p>
    <w:p w14:paraId="15B1052C" w14:textId="77777777" w:rsidR="00F31A7C" w:rsidRDefault="00620FDC">
      <w:pPr>
        <w:ind w:firstLine="709"/>
        <w:jc w:val="both"/>
        <w:rPr>
          <w:sz w:val="28"/>
        </w:rPr>
      </w:pPr>
      <w:r>
        <w:rPr>
          <w:sz w:val="28"/>
        </w:rPr>
        <w:t>Балабақша тәрбиеленушілерінің мектепке дейінгі тәрбие мен оқытудың үлгілік оқу бағдарламасының мазмұнын меңгеру динамикасын айқындау мақсатында 2027 жылғы қаңтарда аралық және мамырда қорытынды мониторинг жүргізілетін болады.</w:t>
      </w:r>
    </w:p>
    <w:p w14:paraId="43201F62" w14:textId="77777777" w:rsidR="00DF2A73" w:rsidRDefault="00DF2A73">
      <w:pPr>
        <w:ind w:firstLine="709"/>
        <w:jc w:val="both"/>
        <w:rPr>
          <w:sz w:val="28"/>
        </w:rPr>
      </w:pPr>
    </w:p>
    <w:p w14:paraId="4260C77F" w14:textId="77777777" w:rsidR="00F31A7C" w:rsidRDefault="00620FDC" w:rsidP="0092784E">
      <w:pPr>
        <w:jc w:val="both"/>
        <w:outlineLvl w:val="0"/>
        <w:rPr>
          <w:b/>
          <w:bCs/>
          <w:sz w:val="28"/>
          <w:szCs w:val="28"/>
        </w:rPr>
      </w:pPr>
      <w:r>
        <w:rPr>
          <w:b/>
          <w:bCs/>
          <w:spacing w:val="-1"/>
          <w:sz w:val="28"/>
          <w:szCs w:val="28"/>
        </w:rPr>
        <w:tab/>
        <w:t>Күтілетін</w:t>
      </w:r>
      <w:r>
        <w:rPr>
          <w:b/>
          <w:bCs/>
          <w:spacing w:val="-13"/>
          <w:sz w:val="28"/>
          <w:szCs w:val="28"/>
        </w:rPr>
        <w:t xml:space="preserve"> </w:t>
      </w:r>
      <w:r>
        <w:rPr>
          <w:b/>
          <w:bCs/>
          <w:sz w:val="28"/>
          <w:szCs w:val="28"/>
        </w:rPr>
        <w:t>нәтижелер:</w:t>
      </w:r>
    </w:p>
    <w:p w14:paraId="15D22543" w14:textId="77777777" w:rsidR="00F31A7C" w:rsidRDefault="00620FDC" w:rsidP="007A1199">
      <w:pPr>
        <w:rPr>
          <w:sz w:val="28"/>
        </w:rPr>
      </w:pPr>
      <w:r>
        <w:rPr>
          <w:sz w:val="28"/>
        </w:rPr>
        <w:tab/>
        <w:t>Оқу-тәрбие</w:t>
      </w:r>
      <w:r>
        <w:rPr>
          <w:spacing w:val="1"/>
          <w:sz w:val="28"/>
        </w:rPr>
        <w:t xml:space="preserve"> </w:t>
      </w:r>
      <w:r>
        <w:rPr>
          <w:sz w:val="28"/>
        </w:rPr>
        <w:t>процесін</w:t>
      </w:r>
      <w:r>
        <w:rPr>
          <w:spacing w:val="1"/>
          <w:sz w:val="28"/>
        </w:rPr>
        <w:t xml:space="preserve"> </w:t>
      </w:r>
      <w:r>
        <w:rPr>
          <w:sz w:val="28"/>
        </w:rPr>
        <w:t>ұйымдастыруда</w:t>
      </w:r>
      <w:r>
        <w:rPr>
          <w:spacing w:val="1"/>
          <w:sz w:val="28"/>
        </w:rPr>
        <w:t xml:space="preserve"> </w:t>
      </w:r>
      <w:r>
        <w:rPr>
          <w:sz w:val="28"/>
        </w:rPr>
        <w:t>педагогтердің</w:t>
      </w:r>
      <w:r>
        <w:rPr>
          <w:spacing w:val="1"/>
          <w:sz w:val="28"/>
        </w:rPr>
        <w:t xml:space="preserve"> </w:t>
      </w:r>
      <w:r>
        <w:rPr>
          <w:sz w:val="28"/>
        </w:rPr>
        <w:t>кәсіби</w:t>
      </w:r>
      <w:r>
        <w:rPr>
          <w:spacing w:val="1"/>
          <w:sz w:val="28"/>
        </w:rPr>
        <w:t xml:space="preserve"> </w:t>
      </w:r>
      <w:r>
        <w:rPr>
          <w:sz w:val="28"/>
        </w:rPr>
        <w:t>біліктілік</w:t>
      </w:r>
      <w:r>
        <w:rPr>
          <w:spacing w:val="1"/>
          <w:sz w:val="28"/>
        </w:rPr>
        <w:t xml:space="preserve"> </w:t>
      </w:r>
      <w:r>
        <w:rPr>
          <w:sz w:val="28"/>
        </w:rPr>
        <w:t>деңгейі</w:t>
      </w:r>
      <w:r>
        <w:rPr>
          <w:spacing w:val="1"/>
          <w:sz w:val="28"/>
        </w:rPr>
        <w:t xml:space="preserve"> </w:t>
      </w:r>
      <w:r>
        <w:rPr>
          <w:sz w:val="28"/>
        </w:rPr>
        <w:t>сәйкестігінің</w:t>
      </w:r>
      <w:r>
        <w:rPr>
          <w:spacing w:val="-5"/>
          <w:sz w:val="28"/>
        </w:rPr>
        <w:t xml:space="preserve"> </w:t>
      </w:r>
      <w:r>
        <w:rPr>
          <w:sz w:val="28"/>
        </w:rPr>
        <w:t>болуы,</w:t>
      </w:r>
      <w:r>
        <w:rPr>
          <w:spacing w:val="1"/>
          <w:sz w:val="28"/>
        </w:rPr>
        <w:t xml:space="preserve"> </w:t>
      </w:r>
      <w:r>
        <w:rPr>
          <w:sz w:val="28"/>
        </w:rPr>
        <w:t>әр</w:t>
      </w:r>
      <w:r>
        <w:rPr>
          <w:spacing w:val="-1"/>
          <w:sz w:val="28"/>
        </w:rPr>
        <w:t xml:space="preserve"> </w:t>
      </w:r>
      <w:r>
        <w:rPr>
          <w:sz w:val="28"/>
        </w:rPr>
        <w:t>түрлі</w:t>
      </w:r>
      <w:r>
        <w:rPr>
          <w:spacing w:val="-11"/>
          <w:sz w:val="28"/>
        </w:rPr>
        <w:t xml:space="preserve"> </w:t>
      </w:r>
      <w:r>
        <w:rPr>
          <w:sz w:val="28"/>
        </w:rPr>
        <w:t>инновациялық</w:t>
      </w:r>
      <w:r>
        <w:rPr>
          <w:spacing w:val="-1"/>
          <w:sz w:val="28"/>
        </w:rPr>
        <w:t xml:space="preserve"> </w:t>
      </w:r>
      <w:r>
        <w:rPr>
          <w:sz w:val="28"/>
        </w:rPr>
        <w:t>ойын</w:t>
      </w:r>
      <w:r>
        <w:rPr>
          <w:spacing w:val="2"/>
          <w:sz w:val="28"/>
        </w:rPr>
        <w:t xml:space="preserve"> </w:t>
      </w:r>
      <w:r>
        <w:rPr>
          <w:sz w:val="28"/>
        </w:rPr>
        <w:t>іс-әрекетінің</w:t>
      </w:r>
      <w:r>
        <w:rPr>
          <w:spacing w:val="-1"/>
          <w:sz w:val="28"/>
        </w:rPr>
        <w:t xml:space="preserve"> </w:t>
      </w:r>
      <w:r>
        <w:rPr>
          <w:sz w:val="28"/>
        </w:rPr>
        <w:t>түрлерін</w:t>
      </w:r>
      <w:r>
        <w:rPr>
          <w:spacing w:val="-1"/>
          <w:sz w:val="28"/>
        </w:rPr>
        <w:t xml:space="preserve"> </w:t>
      </w:r>
      <w:r>
        <w:rPr>
          <w:sz w:val="28"/>
        </w:rPr>
        <w:t>меңгеру.</w:t>
      </w:r>
    </w:p>
    <w:p w14:paraId="39EC31D0" w14:textId="77777777" w:rsidR="00F31A7C" w:rsidRDefault="00620FDC" w:rsidP="007A1199">
      <w:pPr>
        <w:rPr>
          <w:sz w:val="28"/>
        </w:rPr>
      </w:pPr>
      <w:r>
        <w:rPr>
          <w:sz w:val="28"/>
          <w:szCs w:val="28"/>
          <w:lang w:eastAsia="ru-RU"/>
        </w:rPr>
        <w:tab/>
        <w:t>Денсаулық сақтау технологияларын қолданып, балалардың дене және психикалық, интеллектуалдық, шығармашылық қабілеттерін  дамытып, заманауи сапалы тәрбие беру.</w:t>
      </w:r>
      <w:r>
        <w:rPr>
          <w:sz w:val="28"/>
        </w:rPr>
        <w:t xml:space="preserve"> </w:t>
      </w:r>
    </w:p>
    <w:p w14:paraId="353FD46D" w14:textId="77777777" w:rsidR="00F31A7C" w:rsidRDefault="00620FDC" w:rsidP="007A1199">
      <w:pPr>
        <w:rPr>
          <w:sz w:val="28"/>
        </w:rPr>
      </w:pPr>
      <w:r>
        <w:rPr>
          <w:sz w:val="28"/>
        </w:rPr>
        <w:tab/>
        <w:t>Эксперименттік, жоба  жұмыстарына қатыстыру, танымдық дағдыларын кенейту, қарапайым</w:t>
      </w:r>
      <w:r>
        <w:rPr>
          <w:spacing w:val="1"/>
          <w:sz w:val="28"/>
        </w:rPr>
        <w:t xml:space="preserve"> </w:t>
      </w:r>
      <w:r>
        <w:rPr>
          <w:sz w:val="28"/>
        </w:rPr>
        <w:t>зерттеуге</w:t>
      </w:r>
      <w:r>
        <w:rPr>
          <w:spacing w:val="1"/>
          <w:sz w:val="28"/>
        </w:rPr>
        <w:t xml:space="preserve"> </w:t>
      </w:r>
      <w:r>
        <w:rPr>
          <w:sz w:val="28"/>
        </w:rPr>
        <w:t xml:space="preserve">қызығушылығын </w:t>
      </w:r>
      <w:r>
        <w:rPr>
          <w:spacing w:val="-67"/>
          <w:sz w:val="28"/>
        </w:rPr>
        <w:t xml:space="preserve"> </w:t>
      </w:r>
      <w:r>
        <w:rPr>
          <w:sz w:val="28"/>
        </w:rPr>
        <w:t>арттыру</w:t>
      </w:r>
      <w:r>
        <w:rPr>
          <w:spacing w:val="-3"/>
          <w:sz w:val="28"/>
        </w:rPr>
        <w:t xml:space="preserve"> </w:t>
      </w:r>
      <w:r>
        <w:rPr>
          <w:sz w:val="28"/>
        </w:rPr>
        <w:t>және</w:t>
      </w:r>
      <w:r>
        <w:rPr>
          <w:spacing w:val="2"/>
          <w:sz w:val="28"/>
        </w:rPr>
        <w:t xml:space="preserve"> </w:t>
      </w:r>
      <w:r>
        <w:rPr>
          <w:sz w:val="28"/>
        </w:rPr>
        <w:t>табиғатта</w:t>
      </w:r>
      <w:r>
        <w:rPr>
          <w:spacing w:val="4"/>
          <w:sz w:val="28"/>
        </w:rPr>
        <w:t xml:space="preserve"> </w:t>
      </w:r>
      <w:r>
        <w:rPr>
          <w:sz w:val="28"/>
        </w:rPr>
        <w:t>өзін ұстай білу</w:t>
      </w:r>
      <w:r>
        <w:rPr>
          <w:spacing w:val="3"/>
          <w:sz w:val="28"/>
        </w:rPr>
        <w:t xml:space="preserve"> </w:t>
      </w:r>
      <w:r>
        <w:rPr>
          <w:sz w:val="28"/>
        </w:rPr>
        <w:t>дағдысын жетілдіру.</w:t>
      </w:r>
    </w:p>
    <w:p w14:paraId="6CC52798" w14:textId="77777777" w:rsidR="00F31A7C" w:rsidRDefault="00F31A7C">
      <w:pPr>
        <w:jc w:val="both"/>
        <w:rPr>
          <w:sz w:val="28"/>
        </w:rPr>
      </w:pPr>
    </w:p>
    <w:p w14:paraId="628CF5CB" w14:textId="77777777" w:rsidR="00F31A7C" w:rsidRDefault="00620FDC" w:rsidP="007A1199">
      <w:pPr>
        <w:rPr>
          <w:sz w:val="28"/>
        </w:rPr>
      </w:pPr>
      <w:r>
        <w:rPr>
          <w:sz w:val="28"/>
        </w:rPr>
        <w:t xml:space="preserve">        Білім беру қызметінің нәтижелілігі  мониторинг жүйесін, білім беру және тәрбиелеу бағдарламаларын жасау және жетілдіру;</w:t>
      </w:r>
    </w:p>
    <w:p w14:paraId="54BE4516" w14:textId="77777777" w:rsidR="00F31A7C" w:rsidRDefault="00F31A7C" w:rsidP="007A1199">
      <w:pPr>
        <w:rPr>
          <w:sz w:val="28"/>
        </w:rPr>
      </w:pPr>
    </w:p>
    <w:p w14:paraId="226D3CC1" w14:textId="77777777" w:rsidR="00F31A7C" w:rsidRDefault="00620FDC" w:rsidP="007A1199">
      <w:pPr>
        <w:rPr>
          <w:sz w:val="28"/>
        </w:rPr>
      </w:pPr>
      <w:r>
        <w:rPr>
          <w:sz w:val="28"/>
        </w:rPr>
        <w:t xml:space="preserve">       Тәрбиеленушілер мен олардың ата –аналарының сұраныстарын талдау және зерттеу мақсатында  балабақшаның ақпараттық  - диагностикалық қамтамасыз ету жүйесін дамыту;</w:t>
      </w:r>
    </w:p>
    <w:p w14:paraId="53C070D5" w14:textId="77777777" w:rsidR="00F31A7C" w:rsidRDefault="00620FDC" w:rsidP="007A1199">
      <w:pPr>
        <w:rPr>
          <w:sz w:val="28"/>
        </w:rPr>
      </w:pPr>
      <w:r>
        <w:rPr>
          <w:sz w:val="28"/>
        </w:rPr>
        <w:t xml:space="preserve">        Балабақшаның инновациялық қызметіне педагогтердің  қатысуы үшін мотивациялық жағдайлар жасау.</w:t>
      </w:r>
    </w:p>
    <w:p w14:paraId="18B5887A" w14:textId="77777777" w:rsidR="00F31A7C" w:rsidRDefault="00F31A7C" w:rsidP="007A1199">
      <w:pPr>
        <w:rPr>
          <w:sz w:val="28"/>
        </w:rPr>
      </w:pPr>
    </w:p>
    <w:p w14:paraId="074175C8" w14:textId="77777777" w:rsidR="00F31A7C" w:rsidRDefault="00620FDC" w:rsidP="007A1199">
      <w:pPr>
        <w:outlineLvl w:val="0"/>
        <w:rPr>
          <w:b/>
          <w:sz w:val="28"/>
        </w:rPr>
      </w:pPr>
      <w:r>
        <w:rPr>
          <w:b/>
          <w:sz w:val="28"/>
        </w:rPr>
        <w:t>Балаларды оқыту және тәрбиелеуде:</w:t>
      </w:r>
    </w:p>
    <w:p w14:paraId="75503BBD" w14:textId="77777777" w:rsidR="00F31A7C" w:rsidRDefault="00620FDC" w:rsidP="007A1199">
      <w:pPr>
        <w:pStyle w:val="afe"/>
        <w:numPr>
          <w:ilvl w:val="0"/>
          <w:numId w:val="11"/>
        </w:numPr>
        <w:rPr>
          <w:sz w:val="28"/>
        </w:rPr>
      </w:pPr>
      <w:r>
        <w:rPr>
          <w:sz w:val="28"/>
        </w:rPr>
        <w:t>жеке мәдениетін дамыту;</w:t>
      </w:r>
    </w:p>
    <w:p w14:paraId="2210C9CF" w14:textId="77777777" w:rsidR="00F31A7C" w:rsidRDefault="00620FDC" w:rsidP="007A1199">
      <w:pPr>
        <w:pStyle w:val="afe"/>
        <w:numPr>
          <w:ilvl w:val="0"/>
          <w:numId w:val="11"/>
        </w:numPr>
        <w:rPr>
          <w:sz w:val="28"/>
        </w:rPr>
      </w:pPr>
      <w:r>
        <w:rPr>
          <w:sz w:val="28"/>
        </w:rPr>
        <w:t>физикалық, зияткерлік, шығармашылық әлеуетті анықтау және дамыту;</w:t>
      </w:r>
    </w:p>
    <w:p w14:paraId="791ABF52" w14:textId="77777777" w:rsidR="00F31A7C" w:rsidRDefault="00620FDC" w:rsidP="007A1199">
      <w:pPr>
        <w:pStyle w:val="afe"/>
        <w:numPr>
          <w:ilvl w:val="0"/>
          <w:numId w:val="11"/>
        </w:numPr>
        <w:rPr>
          <w:sz w:val="28"/>
        </w:rPr>
      </w:pPr>
      <w:r>
        <w:rPr>
          <w:sz w:val="28"/>
        </w:rPr>
        <w:t>салауатты өмір салтына басымдық беру;</w:t>
      </w:r>
    </w:p>
    <w:p w14:paraId="122AA4AD" w14:textId="77777777" w:rsidR="00F31A7C" w:rsidRDefault="00620FDC" w:rsidP="007A1199">
      <w:pPr>
        <w:pStyle w:val="afe"/>
        <w:numPr>
          <w:ilvl w:val="0"/>
          <w:numId w:val="11"/>
        </w:numPr>
        <w:rPr>
          <w:sz w:val="28"/>
        </w:rPr>
      </w:pPr>
      <w:r>
        <w:rPr>
          <w:sz w:val="28"/>
        </w:rPr>
        <w:t>балалардың моральдық-психологиялық, физикалық және рухани денсаулығын нығайту, олардың коммуникативтік қабілеттерін дамыту, әр баланың жеке басын адамгершілік және эстетикалық жетілдіру;</w:t>
      </w:r>
    </w:p>
    <w:p w14:paraId="08FC4C4E" w14:textId="77777777" w:rsidR="00F31A7C" w:rsidRDefault="00620FDC" w:rsidP="007A1199">
      <w:pPr>
        <w:pStyle w:val="afe"/>
        <w:numPr>
          <w:ilvl w:val="0"/>
          <w:numId w:val="11"/>
        </w:numPr>
        <w:rPr>
          <w:sz w:val="28"/>
        </w:rPr>
      </w:pPr>
      <w:r>
        <w:rPr>
          <w:sz w:val="28"/>
        </w:rPr>
        <w:t>балалардың дербестігі мен белсенділік деңгейін арттыру;</w:t>
      </w:r>
    </w:p>
    <w:p w14:paraId="5207FC70" w14:textId="77777777" w:rsidR="00F31A7C" w:rsidRDefault="00620FDC" w:rsidP="007A1199">
      <w:pPr>
        <w:pStyle w:val="afe"/>
        <w:numPr>
          <w:ilvl w:val="0"/>
          <w:numId w:val="11"/>
        </w:numPr>
        <w:rPr>
          <w:sz w:val="28"/>
        </w:rPr>
      </w:pPr>
      <w:r>
        <w:rPr>
          <w:sz w:val="28"/>
        </w:rPr>
        <w:t>балалардың әртүрлі конкурстарға, жарыстарға, көрмелерге және фестивальдерге қатысуы;</w:t>
      </w:r>
    </w:p>
    <w:p w14:paraId="176C460F" w14:textId="77777777" w:rsidR="00F31A7C" w:rsidRDefault="00620FDC" w:rsidP="007A1199">
      <w:pPr>
        <w:pStyle w:val="afe"/>
        <w:numPr>
          <w:ilvl w:val="0"/>
          <w:numId w:val="11"/>
        </w:numPr>
        <w:rPr>
          <w:sz w:val="28"/>
        </w:rPr>
      </w:pPr>
      <w:r>
        <w:rPr>
          <w:sz w:val="28"/>
        </w:rPr>
        <w:lastRenderedPageBreak/>
        <w:t>балалардың мектепке жеке дайындығын қамтамасыз ету.</w:t>
      </w:r>
    </w:p>
    <w:p w14:paraId="2FC85A1C" w14:textId="77777777" w:rsidR="00F31A7C" w:rsidRDefault="00F31A7C" w:rsidP="007A1199">
      <w:pPr>
        <w:rPr>
          <w:sz w:val="28"/>
        </w:rPr>
      </w:pPr>
    </w:p>
    <w:p w14:paraId="3435A18A" w14:textId="77777777" w:rsidR="00F31A7C" w:rsidRDefault="00620FDC" w:rsidP="007A1199">
      <w:pPr>
        <w:outlineLvl w:val="0"/>
        <w:rPr>
          <w:b/>
          <w:sz w:val="28"/>
        </w:rPr>
      </w:pPr>
      <w:r>
        <w:rPr>
          <w:b/>
          <w:sz w:val="28"/>
        </w:rPr>
        <w:t>Педагогтардың кәсіби дамуында:</w:t>
      </w:r>
    </w:p>
    <w:p w14:paraId="0882FBE9" w14:textId="77777777" w:rsidR="00F31A7C" w:rsidRDefault="00620FDC" w:rsidP="007A1199">
      <w:pPr>
        <w:pStyle w:val="afe"/>
        <w:numPr>
          <w:ilvl w:val="0"/>
          <w:numId w:val="11"/>
        </w:numPr>
        <w:rPr>
          <w:sz w:val="28"/>
        </w:rPr>
      </w:pPr>
      <w:r>
        <w:rPr>
          <w:sz w:val="28"/>
        </w:rPr>
        <w:t>кәсіби құзыреттілікті арттыру;</w:t>
      </w:r>
    </w:p>
    <w:p w14:paraId="2406C5C8" w14:textId="77777777" w:rsidR="00F31A7C" w:rsidRDefault="00620FDC" w:rsidP="00F75152">
      <w:pPr>
        <w:pStyle w:val="afe"/>
        <w:numPr>
          <w:ilvl w:val="0"/>
          <w:numId w:val="11"/>
        </w:numPr>
        <w:rPr>
          <w:sz w:val="28"/>
        </w:rPr>
      </w:pPr>
      <w:r>
        <w:rPr>
          <w:sz w:val="28"/>
        </w:rPr>
        <w:t>педагогтер мен қызметкерлердің балаларды сапалы оқыту мен тәрбиелеуге қызығушылығы;</w:t>
      </w:r>
    </w:p>
    <w:p w14:paraId="32DE3C9C" w14:textId="77777777" w:rsidR="00F31A7C" w:rsidRDefault="00620FDC" w:rsidP="00F75152">
      <w:pPr>
        <w:pStyle w:val="afe"/>
        <w:numPr>
          <w:ilvl w:val="0"/>
          <w:numId w:val="11"/>
        </w:numPr>
        <w:rPr>
          <w:sz w:val="28"/>
        </w:rPr>
      </w:pPr>
      <w:r>
        <w:rPr>
          <w:sz w:val="28"/>
        </w:rPr>
        <w:t>педагогтардың  мектеп жасына дейінгі балалардың зияткерлік, физикалық, адамгершілік, рухани және әлеуметтік денсаулығына қол жеткізуге бағдарлануы;</w:t>
      </w:r>
    </w:p>
    <w:p w14:paraId="12C7F3EF" w14:textId="77777777" w:rsidR="00F31A7C" w:rsidRDefault="00620FDC" w:rsidP="00F75152">
      <w:pPr>
        <w:pStyle w:val="afe"/>
        <w:numPr>
          <w:ilvl w:val="0"/>
          <w:numId w:val="11"/>
        </w:numPr>
        <w:rPr>
          <w:sz w:val="28"/>
        </w:rPr>
      </w:pPr>
      <w:r>
        <w:rPr>
          <w:sz w:val="28"/>
        </w:rPr>
        <w:t>әр педагогтың жеке педагогикалық стилінің қалыптасуы;</w:t>
      </w:r>
    </w:p>
    <w:p w14:paraId="1BE5C156" w14:textId="77777777" w:rsidR="00F31A7C" w:rsidRDefault="00620FDC" w:rsidP="00F75152">
      <w:pPr>
        <w:pStyle w:val="afe"/>
        <w:numPr>
          <w:ilvl w:val="0"/>
          <w:numId w:val="11"/>
        </w:numPr>
        <w:rPr>
          <w:sz w:val="28"/>
        </w:rPr>
      </w:pPr>
      <w:r>
        <w:rPr>
          <w:sz w:val="28"/>
        </w:rPr>
        <w:t>педагогтердің конференцияларға, конкурстарға, көрмелерге, фестивальдерге сапалы қатысуы;</w:t>
      </w:r>
    </w:p>
    <w:p w14:paraId="5836CBD8" w14:textId="77777777" w:rsidR="00F31A7C" w:rsidRDefault="00620FDC" w:rsidP="007A1199">
      <w:pPr>
        <w:pStyle w:val="afe"/>
        <w:numPr>
          <w:ilvl w:val="0"/>
          <w:numId w:val="11"/>
        </w:numPr>
        <w:rPr>
          <w:sz w:val="28"/>
        </w:rPr>
      </w:pPr>
      <w:r>
        <w:rPr>
          <w:sz w:val="28"/>
        </w:rPr>
        <w:t>балабақша тәжірибесіне жұртшылықтың назарын аудару, оңтайлы білім беру және тәрбиелеу процесін жетілдіру үшін материалдық-техникалық мүмкіндіктерді кеңейту.</w:t>
      </w:r>
    </w:p>
    <w:p w14:paraId="493701DF" w14:textId="77777777" w:rsidR="00F31A7C" w:rsidRDefault="00F31A7C">
      <w:pPr>
        <w:jc w:val="both"/>
        <w:rPr>
          <w:sz w:val="28"/>
        </w:rPr>
      </w:pPr>
    </w:p>
    <w:p w14:paraId="5E4FB122" w14:textId="77777777" w:rsidR="00620FDC" w:rsidRDefault="00620FDC">
      <w:pPr>
        <w:jc w:val="both"/>
        <w:rPr>
          <w:sz w:val="28"/>
        </w:rPr>
      </w:pPr>
    </w:p>
    <w:p w14:paraId="324B5F7C" w14:textId="77777777" w:rsidR="00F31A7C" w:rsidRDefault="00620FDC" w:rsidP="0092784E">
      <w:pPr>
        <w:tabs>
          <w:tab w:val="left" w:pos="2010"/>
        </w:tabs>
        <w:outlineLvl w:val="0"/>
        <w:rPr>
          <w:b/>
          <w:sz w:val="28"/>
        </w:rPr>
      </w:pPr>
      <w:r>
        <w:rPr>
          <w:b/>
          <w:sz w:val="28"/>
        </w:rPr>
        <w:t>Ата-аналармен өзара ынтымақтастық жұмыс жүргізуде:</w:t>
      </w:r>
    </w:p>
    <w:p w14:paraId="109AF4BD" w14:textId="77777777" w:rsidR="00F31A7C" w:rsidRDefault="00F31A7C">
      <w:pPr>
        <w:tabs>
          <w:tab w:val="left" w:pos="2010"/>
        </w:tabs>
        <w:jc w:val="center"/>
        <w:rPr>
          <w:b/>
          <w:sz w:val="28"/>
        </w:rPr>
      </w:pPr>
    </w:p>
    <w:p w14:paraId="23AB9E39" w14:textId="77777777" w:rsidR="00F31A7C" w:rsidRDefault="00620FDC" w:rsidP="007A1199">
      <w:pPr>
        <w:pStyle w:val="afe"/>
        <w:numPr>
          <w:ilvl w:val="0"/>
          <w:numId w:val="11"/>
        </w:numPr>
        <w:tabs>
          <w:tab w:val="left" w:pos="2010"/>
        </w:tabs>
        <w:rPr>
          <w:sz w:val="28"/>
        </w:rPr>
      </w:pPr>
      <w:r>
        <w:rPr>
          <w:sz w:val="28"/>
        </w:rPr>
        <w:t>балаларды тәрбиелеу және оқыту мәселелерінде ата-аналардың құзыреттілігін жақсарту;</w:t>
      </w:r>
    </w:p>
    <w:p w14:paraId="09E1C6F4" w14:textId="77777777" w:rsidR="00F31A7C" w:rsidRDefault="00620FDC" w:rsidP="007A1199">
      <w:pPr>
        <w:pStyle w:val="afe"/>
        <w:numPr>
          <w:ilvl w:val="0"/>
          <w:numId w:val="11"/>
        </w:numPr>
        <w:tabs>
          <w:tab w:val="left" w:pos="2010"/>
        </w:tabs>
        <w:rPr>
          <w:sz w:val="28"/>
        </w:rPr>
      </w:pPr>
      <w:r>
        <w:rPr>
          <w:sz w:val="28"/>
        </w:rPr>
        <w:t>ата-аналардың балалық шақтың басымдықтарын, салауатты өмір салтын тануы;</w:t>
      </w:r>
    </w:p>
    <w:p w14:paraId="359A34BD" w14:textId="77777777" w:rsidR="00F31A7C" w:rsidRDefault="00620FDC" w:rsidP="007A1199">
      <w:pPr>
        <w:pStyle w:val="afe"/>
        <w:numPr>
          <w:ilvl w:val="0"/>
          <w:numId w:val="11"/>
        </w:numPr>
        <w:tabs>
          <w:tab w:val="left" w:pos="2010"/>
        </w:tabs>
        <w:rPr>
          <w:sz w:val="28"/>
        </w:rPr>
      </w:pPr>
      <w:r>
        <w:rPr>
          <w:sz w:val="28"/>
        </w:rPr>
        <w:t>ата-аналардың балаларды тәрбиелеу және оқыту бойынша балабақша қызметін қолдауы;</w:t>
      </w:r>
    </w:p>
    <w:p w14:paraId="77E6160A" w14:textId="77777777" w:rsidR="00F31A7C" w:rsidRDefault="00620FDC" w:rsidP="007A1199">
      <w:pPr>
        <w:pStyle w:val="afe"/>
        <w:numPr>
          <w:ilvl w:val="0"/>
          <w:numId w:val="11"/>
        </w:numPr>
        <w:tabs>
          <w:tab w:val="left" w:pos="2010"/>
        </w:tabs>
        <w:rPr>
          <w:sz w:val="28"/>
        </w:rPr>
      </w:pPr>
      <w:r>
        <w:rPr>
          <w:sz w:val="28"/>
        </w:rPr>
        <w:t>инновациялық типке дейінгі заманауи модельді дамыту мен құруды басқаруға ата-аналардың белсенді қатысуы.</w:t>
      </w:r>
    </w:p>
    <w:p w14:paraId="50E8869A" w14:textId="77777777" w:rsidR="00F31A7C" w:rsidRDefault="00F31A7C">
      <w:pPr>
        <w:jc w:val="both"/>
        <w:rPr>
          <w:sz w:val="28"/>
        </w:rPr>
      </w:pPr>
    </w:p>
    <w:p w14:paraId="03809D49" w14:textId="77777777" w:rsidR="00F31A7C" w:rsidRDefault="00F31A7C">
      <w:pPr>
        <w:jc w:val="both"/>
        <w:rPr>
          <w:sz w:val="28"/>
        </w:rPr>
      </w:pPr>
    </w:p>
    <w:p w14:paraId="781EBD1A" w14:textId="77777777" w:rsidR="00F31A7C" w:rsidRDefault="00F31A7C">
      <w:pPr>
        <w:jc w:val="both"/>
        <w:rPr>
          <w:sz w:val="28"/>
        </w:rPr>
      </w:pPr>
    </w:p>
    <w:p w14:paraId="4E498881" w14:textId="77777777" w:rsidR="00F31A7C" w:rsidRDefault="00F31A7C">
      <w:pPr>
        <w:jc w:val="both"/>
        <w:rPr>
          <w:sz w:val="28"/>
        </w:rPr>
      </w:pPr>
    </w:p>
    <w:p w14:paraId="760692A7" w14:textId="77777777" w:rsidR="00F31A7C" w:rsidRDefault="00F31A7C">
      <w:pPr>
        <w:jc w:val="both"/>
        <w:rPr>
          <w:sz w:val="28"/>
        </w:rPr>
      </w:pPr>
    </w:p>
    <w:p w14:paraId="7535100B" w14:textId="77777777" w:rsidR="00F31A7C" w:rsidRDefault="00F31A7C">
      <w:pPr>
        <w:jc w:val="both"/>
        <w:rPr>
          <w:sz w:val="28"/>
        </w:rPr>
      </w:pPr>
    </w:p>
    <w:p w14:paraId="0FB56E1C" w14:textId="77777777" w:rsidR="00F31A7C" w:rsidRDefault="00F31A7C">
      <w:pPr>
        <w:jc w:val="both"/>
        <w:rPr>
          <w:sz w:val="28"/>
        </w:rPr>
      </w:pPr>
    </w:p>
    <w:p w14:paraId="3E4DE23E" w14:textId="77777777" w:rsidR="00F31A7C" w:rsidRDefault="00F31A7C">
      <w:pPr>
        <w:jc w:val="both"/>
        <w:rPr>
          <w:sz w:val="28"/>
        </w:rPr>
      </w:pPr>
    </w:p>
    <w:p w14:paraId="4CED3598" w14:textId="77777777" w:rsidR="00F31A7C" w:rsidRDefault="00F31A7C">
      <w:pPr>
        <w:jc w:val="both"/>
        <w:rPr>
          <w:sz w:val="28"/>
        </w:rPr>
      </w:pPr>
    </w:p>
    <w:p w14:paraId="432DF697" w14:textId="77777777" w:rsidR="00F31A7C" w:rsidRDefault="00F31A7C">
      <w:pPr>
        <w:jc w:val="both"/>
        <w:rPr>
          <w:sz w:val="28"/>
        </w:rPr>
      </w:pPr>
    </w:p>
    <w:p w14:paraId="5559C7AF" w14:textId="77777777" w:rsidR="00F31A7C" w:rsidRDefault="00F31A7C">
      <w:pPr>
        <w:jc w:val="both"/>
        <w:rPr>
          <w:sz w:val="28"/>
        </w:rPr>
      </w:pPr>
    </w:p>
    <w:p w14:paraId="704E73B1" w14:textId="77777777" w:rsidR="00F31A7C" w:rsidRDefault="00F31A7C">
      <w:pPr>
        <w:jc w:val="both"/>
        <w:rPr>
          <w:sz w:val="28"/>
        </w:rPr>
      </w:pPr>
    </w:p>
    <w:p w14:paraId="0CB93574" w14:textId="77777777" w:rsidR="00F31A7C" w:rsidRDefault="00F31A7C">
      <w:pPr>
        <w:jc w:val="both"/>
        <w:rPr>
          <w:sz w:val="28"/>
        </w:rPr>
      </w:pPr>
    </w:p>
    <w:p w14:paraId="38446933" w14:textId="77777777" w:rsidR="00F31A7C" w:rsidRDefault="00F31A7C">
      <w:pPr>
        <w:jc w:val="both"/>
        <w:rPr>
          <w:sz w:val="28"/>
        </w:rPr>
      </w:pPr>
    </w:p>
    <w:p w14:paraId="33849D00" w14:textId="77777777" w:rsidR="00F31A7C" w:rsidRDefault="00F31A7C">
      <w:pPr>
        <w:jc w:val="both"/>
        <w:rPr>
          <w:sz w:val="28"/>
        </w:rPr>
      </w:pPr>
    </w:p>
    <w:p w14:paraId="0187C9D1" w14:textId="77777777" w:rsidR="00F31A7C" w:rsidRDefault="00F31A7C">
      <w:pPr>
        <w:jc w:val="both"/>
        <w:rPr>
          <w:sz w:val="28"/>
        </w:rPr>
      </w:pPr>
    </w:p>
    <w:p w14:paraId="51560EF9" w14:textId="77777777" w:rsidR="00F31A7C" w:rsidRDefault="00F31A7C">
      <w:pPr>
        <w:jc w:val="both"/>
        <w:rPr>
          <w:sz w:val="28"/>
        </w:rPr>
      </w:pPr>
    </w:p>
    <w:p w14:paraId="6D893B33" w14:textId="77777777" w:rsidR="00F31A7C" w:rsidRDefault="00F31A7C">
      <w:pPr>
        <w:jc w:val="right"/>
        <w:rPr>
          <w:sz w:val="28"/>
        </w:rPr>
      </w:pPr>
    </w:p>
    <w:p w14:paraId="44B1098A" w14:textId="77777777" w:rsidR="00DF2A73" w:rsidRDefault="00DF2A73">
      <w:pPr>
        <w:jc w:val="right"/>
        <w:rPr>
          <w:sz w:val="28"/>
        </w:rPr>
      </w:pPr>
    </w:p>
    <w:p w14:paraId="56C7D045" w14:textId="77777777" w:rsidR="00F31A7C" w:rsidRPr="009911E9" w:rsidRDefault="00F31A7C">
      <w:pPr>
        <w:jc w:val="both"/>
        <w:rPr>
          <w:sz w:val="28"/>
        </w:rPr>
      </w:pPr>
    </w:p>
    <w:p w14:paraId="4A8DB870" w14:textId="77777777" w:rsidR="00620FDC" w:rsidRDefault="00620FDC" w:rsidP="0092784E">
      <w:pPr>
        <w:jc w:val="right"/>
        <w:outlineLvl w:val="0"/>
        <w:rPr>
          <w:sz w:val="28"/>
        </w:rPr>
      </w:pPr>
      <w:r>
        <w:rPr>
          <w:sz w:val="28"/>
        </w:rPr>
        <w:t>“</w:t>
      </w:r>
      <w:r w:rsidRPr="00115CB1">
        <w:rPr>
          <w:sz w:val="28"/>
        </w:rPr>
        <w:t xml:space="preserve">A-S </w:t>
      </w:r>
      <w:r>
        <w:rPr>
          <w:sz w:val="28"/>
        </w:rPr>
        <w:t>инвест групп” ЖШС</w:t>
      </w:r>
    </w:p>
    <w:p w14:paraId="39E98491" w14:textId="77777777" w:rsidR="00F31A7C" w:rsidRDefault="00620FDC">
      <w:pPr>
        <w:jc w:val="right"/>
        <w:rPr>
          <w:sz w:val="28"/>
        </w:rPr>
      </w:pPr>
      <w:r>
        <w:rPr>
          <w:sz w:val="28"/>
        </w:rPr>
        <w:t xml:space="preserve">«Ажар» балабақшасының </w:t>
      </w:r>
    </w:p>
    <w:p w14:paraId="4E8F8D62" w14:textId="77777777" w:rsidR="00F31A7C" w:rsidRDefault="00620FDC">
      <w:pPr>
        <w:jc w:val="right"/>
        <w:rPr>
          <w:sz w:val="28"/>
        </w:rPr>
      </w:pPr>
      <w:r>
        <w:rPr>
          <w:sz w:val="28"/>
        </w:rPr>
        <w:t xml:space="preserve">бағалау өлшемшарттарының </w:t>
      </w:r>
    </w:p>
    <w:p w14:paraId="742FD937" w14:textId="77777777" w:rsidR="00F31A7C" w:rsidRDefault="00620FDC">
      <w:pPr>
        <w:jc w:val="right"/>
        <w:rPr>
          <w:sz w:val="28"/>
        </w:rPr>
      </w:pPr>
      <w:r>
        <w:rPr>
          <w:sz w:val="28"/>
        </w:rPr>
        <w:t>1-қосымшасы</w:t>
      </w:r>
    </w:p>
    <w:p w14:paraId="6AAD1368" w14:textId="77777777" w:rsidR="00F31A7C" w:rsidRDefault="00F31A7C">
      <w:pPr>
        <w:jc w:val="right"/>
        <w:rPr>
          <w:sz w:val="28"/>
        </w:rPr>
      </w:pPr>
    </w:p>
    <w:p w14:paraId="0CCE6383" w14:textId="77777777" w:rsidR="00F31A7C" w:rsidRDefault="00F31A7C">
      <w:pPr>
        <w:jc w:val="center"/>
        <w:rPr>
          <w:b/>
          <w:sz w:val="28"/>
        </w:rPr>
      </w:pPr>
    </w:p>
    <w:p w14:paraId="64CC4D30" w14:textId="77777777" w:rsidR="00F31A7C" w:rsidRPr="0032408B" w:rsidRDefault="00620FDC">
      <w:pPr>
        <w:jc w:val="center"/>
        <w:rPr>
          <w:b/>
          <w:sz w:val="28"/>
        </w:rPr>
      </w:pPr>
      <w:r>
        <w:rPr>
          <w:b/>
          <w:sz w:val="28"/>
        </w:rPr>
        <w:t>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w:t>
      </w:r>
    </w:p>
    <w:p w14:paraId="0CBA17E9" w14:textId="77777777" w:rsidR="00743AC5" w:rsidRPr="0032408B" w:rsidRDefault="00743AC5">
      <w:pPr>
        <w:jc w:val="center"/>
        <w:rPr>
          <w:b/>
          <w:sz w:val="24"/>
          <w:szCs w:val="24"/>
        </w:rPr>
      </w:pPr>
      <w:hyperlink r:id="rId45" w:history="1">
        <w:r w:rsidRPr="0032408B">
          <w:rPr>
            <w:rStyle w:val="a5"/>
            <w:b/>
            <w:sz w:val="24"/>
            <w:szCs w:val="24"/>
          </w:rPr>
          <w:t>https://docs.google.com/spreadsheets/d/1IIpK9zx3aYw7wj9IdHfn3xB2-vJfmZ1Z/edit?usp=sharing&amp;ouid=116350285448166897403&amp;rtpof=true&amp;sd=true</w:t>
        </w:r>
      </w:hyperlink>
    </w:p>
    <w:p w14:paraId="5A340795" w14:textId="77777777" w:rsidR="00743AC5" w:rsidRPr="0032408B" w:rsidRDefault="00743AC5">
      <w:pPr>
        <w:jc w:val="center"/>
        <w:rPr>
          <w:b/>
          <w:sz w:val="28"/>
        </w:rPr>
      </w:pPr>
    </w:p>
    <w:tbl>
      <w:tblPr>
        <w:tblStyle w:val="afc"/>
        <w:tblW w:w="10192" w:type="dxa"/>
        <w:tblLayout w:type="fixed"/>
        <w:tblLook w:val="04A0" w:firstRow="1" w:lastRow="0" w:firstColumn="1" w:lastColumn="0" w:noHBand="0" w:noVBand="1"/>
      </w:tblPr>
      <w:tblGrid>
        <w:gridCol w:w="1065"/>
        <w:gridCol w:w="4996"/>
        <w:gridCol w:w="1985"/>
        <w:gridCol w:w="2146"/>
      </w:tblGrid>
      <w:tr w:rsidR="00F31A7C" w14:paraId="5196CBA5" w14:textId="77777777">
        <w:tc>
          <w:tcPr>
            <w:tcW w:w="1065" w:type="dxa"/>
            <w:vAlign w:val="center"/>
          </w:tcPr>
          <w:p w14:paraId="1913B2FA" w14:textId="77777777" w:rsidR="00F31A7C" w:rsidRDefault="00620FDC">
            <w:pPr>
              <w:jc w:val="center"/>
              <w:rPr>
                <w:b/>
                <w:sz w:val="28"/>
              </w:rPr>
            </w:pPr>
            <w:r>
              <w:rPr>
                <w:b/>
                <w:sz w:val="28"/>
              </w:rPr>
              <w:t>№</w:t>
            </w:r>
          </w:p>
        </w:tc>
        <w:tc>
          <w:tcPr>
            <w:tcW w:w="4996" w:type="dxa"/>
            <w:vAlign w:val="center"/>
          </w:tcPr>
          <w:p w14:paraId="23C5DE1D" w14:textId="77777777" w:rsidR="00F31A7C" w:rsidRDefault="00620FDC">
            <w:pPr>
              <w:jc w:val="center"/>
              <w:rPr>
                <w:b/>
                <w:sz w:val="28"/>
              </w:rPr>
            </w:pPr>
            <w:r>
              <w:rPr>
                <w:b/>
                <w:sz w:val="28"/>
              </w:rPr>
              <w:t>Бағалау өлшемшарттары</w:t>
            </w:r>
          </w:p>
        </w:tc>
        <w:tc>
          <w:tcPr>
            <w:tcW w:w="1985" w:type="dxa"/>
            <w:vAlign w:val="center"/>
          </w:tcPr>
          <w:p w14:paraId="78E6C856" w14:textId="77777777" w:rsidR="00F31A7C" w:rsidRDefault="00620FDC">
            <w:pPr>
              <w:jc w:val="center"/>
              <w:rPr>
                <w:b/>
                <w:sz w:val="28"/>
              </w:rPr>
            </w:pPr>
            <w:r>
              <w:rPr>
                <w:b/>
                <w:sz w:val="28"/>
              </w:rPr>
              <w:t>Өлшеуіштер</w:t>
            </w:r>
          </w:p>
        </w:tc>
        <w:tc>
          <w:tcPr>
            <w:tcW w:w="2146" w:type="dxa"/>
            <w:vAlign w:val="center"/>
          </w:tcPr>
          <w:p w14:paraId="48A08839" w14:textId="77777777" w:rsidR="00F31A7C" w:rsidRDefault="00620FDC">
            <w:pPr>
              <w:jc w:val="center"/>
              <w:rPr>
                <w:b/>
                <w:sz w:val="28"/>
              </w:rPr>
            </w:pPr>
            <w:r>
              <w:rPr>
                <w:b/>
                <w:sz w:val="28"/>
              </w:rPr>
              <w:t>Балдары</w:t>
            </w:r>
          </w:p>
        </w:tc>
      </w:tr>
      <w:tr w:rsidR="00F31A7C" w14:paraId="528AFFBC" w14:textId="77777777">
        <w:tc>
          <w:tcPr>
            <w:tcW w:w="1065" w:type="dxa"/>
            <w:vAlign w:val="center"/>
          </w:tcPr>
          <w:p w14:paraId="210F6A16" w14:textId="77777777" w:rsidR="00F31A7C" w:rsidRDefault="00620FDC">
            <w:pPr>
              <w:jc w:val="center"/>
              <w:rPr>
                <w:b/>
                <w:sz w:val="28"/>
              </w:rPr>
            </w:pPr>
            <w:r>
              <w:rPr>
                <w:b/>
                <w:sz w:val="28"/>
              </w:rPr>
              <w:t>1</w:t>
            </w:r>
          </w:p>
        </w:tc>
        <w:tc>
          <w:tcPr>
            <w:tcW w:w="4996" w:type="dxa"/>
            <w:vAlign w:val="center"/>
          </w:tcPr>
          <w:p w14:paraId="67658C1B" w14:textId="77777777" w:rsidR="00F31A7C" w:rsidRDefault="00620FDC">
            <w:pPr>
              <w:jc w:val="center"/>
              <w:rPr>
                <w:sz w:val="28"/>
              </w:rPr>
            </w:pPr>
            <w:r>
              <w:rPr>
                <w:sz w:val="28"/>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1985" w:type="dxa"/>
            <w:vAlign w:val="center"/>
          </w:tcPr>
          <w:p w14:paraId="3DBCD7E7" w14:textId="77777777" w:rsidR="00F31A7C" w:rsidRDefault="00620FDC">
            <w:pPr>
              <w:jc w:val="center"/>
              <w:rPr>
                <w:sz w:val="28"/>
              </w:rPr>
            </w:pPr>
            <w:r>
              <w:rPr>
                <w:sz w:val="28"/>
              </w:rPr>
              <w:t xml:space="preserve">100 </w:t>
            </w:r>
            <w:r>
              <w:rPr>
                <w:kern w:val="24"/>
                <w:sz w:val="26"/>
                <w:szCs w:val="26"/>
                <w:lang w:val="ru-RU" w:eastAsia="ru-RU"/>
              </w:rPr>
              <w:t>%</w:t>
            </w:r>
          </w:p>
        </w:tc>
        <w:tc>
          <w:tcPr>
            <w:tcW w:w="2146" w:type="dxa"/>
            <w:vAlign w:val="center"/>
          </w:tcPr>
          <w:p w14:paraId="10B38892" w14:textId="77777777" w:rsidR="00F31A7C" w:rsidRDefault="00620FDC">
            <w:pPr>
              <w:jc w:val="center"/>
              <w:rPr>
                <w:sz w:val="28"/>
              </w:rPr>
            </w:pPr>
            <w:r>
              <w:rPr>
                <w:sz w:val="28"/>
              </w:rPr>
              <w:t>5 балл</w:t>
            </w:r>
          </w:p>
        </w:tc>
      </w:tr>
      <w:tr w:rsidR="00F31A7C" w14:paraId="285DE830" w14:textId="77777777">
        <w:tc>
          <w:tcPr>
            <w:tcW w:w="1065" w:type="dxa"/>
            <w:vAlign w:val="center"/>
          </w:tcPr>
          <w:p w14:paraId="3981C011" w14:textId="77777777" w:rsidR="00F31A7C" w:rsidRDefault="00620FDC">
            <w:pPr>
              <w:jc w:val="center"/>
              <w:rPr>
                <w:b/>
                <w:sz w:val="28"/>
              </w:rPr>
            </w:pPr>
            <w:r>
              <w:rPr>
                <w:b/>
                <w:sz w:val="28"/>
              </w:rPr>
              <w:t>2</w:t>
            </w:r>
          </w:p>
        </w:tc>
        <w:tc>
          <w:tcPr>
            <w:tcW w:w="4996" w:type="dxa"/>
            <w:vAlign w:val="center"/>
          </w:tcPr>
          <w:p w14:paraId="41B20DD0" w14:textId="77777777" w:rsidR="00F31A7C" w:rsidRDefault="00620FDC">
            <w:pPr>
              <w:jc w:val="center"/>
              <w:rPr>
                <w:sz w:val="28"/>
              </w:rPr>
            </w:pPr>
            <w:r>
              <w:rPr>
                <w:sz w:val="28"/>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1985" w:type="dxa"/>
            <w:vAlign w:val="center"/>
          </w:tcPr>
          <w:p w14:paraId="66C8C2E5" w14:textId="77777777" w:rsidR="00F31A7C" w:rsidRDefault="00743AC5">
            <w:pPr>
              <w:jc w:val="center"/>
              <w:rPr>
                <w:sz w:val="28"/>
              </w:rPr>
            </w:pPr>
            <w:r>
              <w:rPr>
                <w:sz w:val="28"/>
                <w:lang w:val="ru-RU"/>
              </w:rPr>
              <w:t>80</w:t>
            </w:r>
            <w:r w:rsidR="00620FDC">
              <w:rPr>
                <w:kern w:val="24"/>
                <w:sz w:val="26"/>
                <w:szCs w:val="26"/>
                <w:lang w:val="ru-RU" w:eastAsia="ru-RU"/>
              </w:rPr>
              <w:t>%</w:t>
            </w:r>
          </w:p>
        </w:tc>
        <w:tc>
          <w:tcPr>
            <w:tcW w:w="2146" w:type="dxa"/>
            <w:vAlign w:val="center"/>
          </w:tcPr>
          <w:p w14:paraId="3EE9BF55" w14:textId="77777777" w:rsidR="00F31A7C" w:rsidRDefault="00743AC5">
            <w:pPr>
              <w:jc w:val="center"/>
              <w:rPr>
                <w:sz w:val="28"/>
              </w:rPr>
            </w:pPr>
            <w:r>
              <w:rPr>
                <w:sz w:val="28"/>
                <w:lang w:val="ru-RU"/>
              </w:rPr>
              <w:t xml:space="preserve">4 </w:t>
            </w:r>
            <w:r w:rsidR="00620FDC">
              <w:rPr>
                <w:sz w:val="28"/>
              </w:rPr>
              <w:t>балл</w:t>
            </w:r>
          </w:p>
        </w:tc>
      </w:tr>
      <w:tr w:rsidR="00F31A7C" w14:paraId="05561C52" w14:textId="77777777">
        <w:tc>
          <w:tcPr>
            <w:tcW w:w="1065" w:type="dxa"/>
            <w:vAlign w:val="center"/>
          </w:tcPr>
          <w:p w14:paraId="35A137C7" w14:textId="77777777" w:rsidR="00F31A7C" w:rsidRDefault="00620FDC">
            <w:pPr>
              <w:jc w:val="center"/>
              <w:rPr>
                <w:b/>
                <w:sz w:val="28"/>
              </w:rPr>
            </w:pPr>
            <w:r>
              <w:rPr>
                <w:b/>
                <w:sz w:val="28"/>
              </w:rPr>
              <w:t>3</w:t>
            </w:r>
          </w:p>
        </w:tc>
        <w:tc>
          <w:tcPr>
            <w:tcW w:w="4996" w:type="dxa"/>
            <w:vAlign w:val="center"/>
          </w:tcPr>
          <w:p w14:paraId="04E5ABEE" w14:textId="77777777" w:rsidR="00F31A7C" w:rsidRDefault="00620FDC">
            <w:pPr>
              <w:jc w:val="center"/>
              <w:rPr>
                <w:sz w:val="28"/>
              </w:rPr>
            </w:pPr>
            <w:r>
              <w:rPr>
                <w:sz w:val="28"/>
              </w:rPr>
              <w:t>Үш жылда бір реттен сиретпей (оның ішінде басшы, басшы орынбасарларының) біліктілігін арттыру курстарынан өткен педагогтердің үлесі</w:t>
            </w:r>
          </w:p>
        </w:tc>
        <w:tc>
          <w:tcPr>
            <w:tcW w:w="1985" w:type="dxa"/>
            <w:vAlign w:val="center"/>
          </w:tcPr>
          <w:p w14:paraId="7A018CBE" w14:textId="77777777" w:rsidR="00F31A7C" w:rsidRDefault="00620FDC">
            <w:pPr>
              <w:jc w:val="center"/>
              <w:rPr>
                <w:sz w:val="28"/>
              </w:rPr>
            </w:pPr>
            <w:r>
              <w:rPr>
                <w:sz w:val="28"/>
              </w:rPr>
              <w:t xml:space="preserve">0 </w:t>
            </w:r>
            <w:r>
              <w:rPr>
                <w:kern w:val="24"/>
                <w:sz w:val="26"/>
                <w:szCs w:val="26"/>
                <w:lang w:val="ru-RU" w:eastAsia="ru-RU"/>
              </w:rPr>
              <w:t>%</w:t>
            </w:r>
          </w:p>
        </w:tc>
        <w:tc>
          <w:tcPr>
            <w:tcW w:w="2146" w:type="dxa"/>
            <w:vAlign w:val="center"/>
          </w:tcPr>
          <w:p w14:paraId="28815993" w14:textId="77777777" w:rsidR="00F31A7C" w:rsidRDefault="00523EE3">
            <w:pPr>
              <w:jc w:val="center"/>
            </w:pPr>
            <w:r>
              <w:rPr>
                <w:sz w:val="28"/>
              </w:rPr>
              <w:t>2</w:t>
            </w:r>
            <w:r w:rsidR="00620FDC">
              <w:rPr>
                <w:sz w:val="28"/>
              </w:rPr>
              <w:t xml:space="preserve"> балл</w:t>
            </w:r>
          </w:p>
        </w:tc>
      </w:tr>
      <w:tr w:rsidR="00F31A7C" w14:paraId="5FEF46D9" w14:textId="77777777">
        <w:tc>
          <w:tcPr>
            <w:tcW w:w="1065" w:type="dxa"/>
            <w:vAlign w:val="center"/>
          </w:tcPr>
          <w:p w14:paraId="538926F1" w14:textId="77777777" w:rsidR="00F31A7C" w:rsidRDefault="00620FDC">
            <w:pPr>
              <w:jc w:val="center"/>
              <w:rPr>
                <w:b/>
                <w:sz w:val="28"/>
              </w:rPr>
            </w:pPr>
            <w:r>
              <w:rPr>
                <w:b/>
                <w:sz w:val="28"/>
              </w:rPr>
              <w:t>4</w:t>
            </w:r>
          </w:p>
        </w:tc>
        <w:tc>
          <w:tcPr>
            <w:tcW w:w="4996" w:type="dxa"/>
            <w:vAlign w:val="center"/>
          </w:tcPr>
          <w:p w14:paraId="4FA7CB62" w14:textId="77777777" w:rsidR="00F31A7C" w:rsidRDefault="00620FDC">
            <w:pPr>
              <w:jc w:val="center"/>
              <w:rPr>
                <w:sz w:val="28"/>
              </w:rPr>
            </w:pPr>
            <w:r>
              <w:rPr>
                <w:sz w:val="28"/>
              </w:rPr>
              <w:t>Білім беру ұйымының ҚР Білім және ғылым министрінің 2016 жылғы 22 қаңтардағы №70 бұйрығына (нормативтік-құқықтік актілерді мемлекеттік тіркеу тізілімінде №13272 тіркелген) сәйкес жабдықтармен және жиһазбен жарақтандырылуы.</w:t>
            </w:r>
          </w:p>
        </w:tc>
        <w:tc>
          <w:tcPr>
            <w:tcW w:w="1985" w:type="dxa"/>
            <w:vAlign w:val="center"/>
          </w:tcPr>
          <w:p w14:paraId="733254A7" w14:textId="77777777" w:rsidR="00F31A7C" w:rsidRDefault="00620FDC">
            <w:pPr>
              <w:jc w:val="center"/>
              <w:rPr>
                <w:sz w:val="28"/>
              </w:rPr>
            </w:pPr>
            <w:r>
              <w:rPr>
                <w:sz w:val="28"/>
              </w:rPr>
              <w:t xml:space="preserve">100 </w:t>
            </w:r>
            <w:r>
              <w:rPr>
                <w:kern w:val="24"/>
                <w:sz w:val="26"/>
                <w:szCs w:val="26"/>
                <w:lang w:val="ru-RU" w:eastAsia="ru-RU"/>
              </w:rPr>
              <w:t>%</w:t>
            </w:r>
          </w:p>
        </w:tc>
        <w:tc>
          <w:tcPr>
            <w:tcW w:w="2146" w:type="dxa"/>
            <w:vAlign w:val="center"/>
          </w:tcPr>
          <w:p w14:paraId="6CE673A4" w14:textId="77777777" w:rsidR="00F31A7C" w:rsidRDefault="00620FDC">
            <w:pPr>
              <w:jc w:val="center"/>
            </w:pPr>
            <w:r>
              <w:rPr>
                <w:sz w:val="28"/>
              </w:rPr>
              <w:t>5 балл</w:t>
            </w:r>
          </w:p>
        </w:tc>
      </w:tr>
      <w:tr w:rsidR="00F31A7C" w14:paraId="3CF0124A" w14:textId="77777777">
        <w:tc>
          <w:tcPr>
            <w:tcW w:w="1065" w:type="dxa"/>
            <w:vAlign w:val="center"/>
          </w:tcPr>
          <w:p w14:paraId="797DDECD" w14:textId="77777777" w:rsidR="00F31A7C" w:rsidRDefault="00620FDC">
            <w:pPr>
              <w:jc w:val="center"/>
              <w:rPr>
                <w:b/>
                <w:sz w:val="28"/>
              </w:rPr>
            </w:pPr>
            <w:r>
              <w:rPr>
                <w:b/>
                <w:sz w:val="28"/>
              </w:rPr>
              <w:t>5</w:t>
            </w:r>
          </w:p>
        </w:tc>
        <w:tc>
          <w:tcPr>
            <w:tcW w:w="4996" w:type="dxa"/>
            <w:vAlign w:val="center"/>
          </w:tcPr>
          <w:p w14:paraId="6CD954DB" w14:textId="77777777" w:rsidR="00F31A7C" w:rsidRDefault="00620FDC">
            <w:pPr>
              <w:jc w:val="center"/>
              <w:rPr>
                <w:sz w:val="28"/>
              </w:rPr>
            </w:pPr>
            <w:r>
              <w:rPr>
                <w:sz w:val="28"/>
              </w:rPr>
              <w:t>Ерекше білім берілуіне қажеттілігі бар адамдар үшін ҚР Білім және ғылым министрінің 2022 жылғы 12 қаңтардағы №6 бұйрығына (нормативтік-құқықтік актілерді мемлекеттік тіркеу тізілімінде №23513 тіркелген) сәйкес жағдай жасау</w:t>
            </w:r>
          </w:p>
        </w:tc>
        <w:tc>
          <w:tcPr>
            <w:tcW w:w="1985" w:type="dxa"/>
            <w:vAlign w:val="center"/>
          </w:tcPr>
          <w:p w14:paraId="68995576" w14:textId="77777777" w:rsidR="00F31A7C" w:rsidRDefault="00620FDC">
            <w:pPr>
              <w:jc w:val="center"/>
              <w:rPr>
                <w:sz w:val="28"/>
              </w:rPr>
            </w:pPr>
            <w:r>
              <w:rPr>
                <w:sz w:val="28"/>
              </w:rPr>
              <w:t xml:space="preserve">100 </w:t>
            </w:r>
            <w:r>
              <w:rPr>
                <w:kern w:val="24"/>
                <w:sz w:val="26"/>
                <w:szCs w:val="26"/>
                <w:lang w:val="ru-RU" w:eastAsia="ru-RU"/>
              </w:rPr>
              <w:t>%</w:t>
            </w:r>
          </w:p>
        </w:tc>
        <w:tc>
          <w:tcPr>
            <w:tcW w:w="2146" w:type="dxa"/>
            <w:vAlign w:val="center"/>
          </w:tcPr>
          <w:p w14:paraId="5D706C1A" w14:textId="77777777" w:rsidR="00F31A7C" w:rsidRDefault="00620FDC">
            <w:pPr>
              <w:jc w:val="center"/>
            </w:pPr>
            <w:r>
              <w:rPr>
                <w:sz w:val="28"/>
              </w:rPr>
              <w:t>5 балл</w:t>
            </w:r>
          </w:p>
        </w:tc>
      </w:tr>
      <w:tr w:rsidR="00F31A7C" w14:paraId="2B5186DD" w14:textId="77777777">
        <w:tc>
          <w:tcPr>
            <w:tcW w:w="1065" w:type="dxa"/>
            <w:vAlign w:val="center"/>
          </w:tcPr>
          <w:p w14:paraId="60FA697D" w14:textId="77777777" w:rsidR="00F31A7C" w:rsidRDefault="00620FDC">
            <w:pPr>
              <w:jc w:val="center"/>
              <w:rPr>
                <w:b/>
                <w:sz w:val="28"/>
              </w:rPr>
            </w:pPr>
            <w:r>
              <w:rPr>
                <w:b/>
                <w:sz w:val="28"/>
              </w:rPr>
              <w:t>6</w:t>
            </w:r>
          </w:p>
        </w:tc>
        <w:tc>
          <w:tcPr>
            <w:tcW w:w="4996" w:type="dxa"/>
            <w:vAlign w:val="center"/>
          </w:tcPr>
          <w:p w14:paraId="01ADBAA1" w14:textId="77777777" w:rsidR="00F31A7C" w:rsidRDefault="00620FDC">
            <w:pPr>
              <w:jc w:val="center"/>
              <w:rPr>
                <w:sz w:val="28"/>
              </w:rPr>
            </w:pPr>
            <w:r>
              <w:rPr>
                <w:sz w:val="28"/>
              </w:rPr>
              <w:t xml:space="preserve">Қазақстан Республикасы Білім және ғылым министрінің 2020 жылғы 22 мамырдағы №216 бұйрығына </w:t>
            </w:r>
            <w:r>
              <w:rPr>
                <w:sz w:val="28"/>
              </w:rPr>
              <w:lastRenderedPageBreak/>
              <w:t>(нормативтік-құқықтік актілерді мемлекеттік тіркеу тізілімінде №20708 тіркелген) сәйкес мектепке дейінгі ұйымдарға арналған оқу-әдістемелік кешендермен қамтамасыз ету</w:t>
            </w:r>
          </w:p>
        </w:tc>
        <w:tc>
          <w:tcPr>
            <w:tcW w:w="1985" w:type="dxa"/>
            <w:vAlign w:val="center"/>
          </w:tcPr>
          <w:p w14:paraId="00DD5A48" w14:textId="77777777" w:rsidR="00F31A7C" w:rsidRDefault="00620FDC">
            <w:pPr>
              <w:jc w:val="center"/>
              <w:rPr>
                <w:sz w:val="28"/>
              </w:rPr>
            </w:pPr>
            <w:r>
              <w:rPr>
                <w:sz w:val="28"/>
              </w:rPr>
              <w:lastRenderedPageBreak/>
              <w:t xml:space="preserve">100 </w:t>
            </w:r>
            <w:r>
              <w:rPr>
                <w:kern w:val="24"/>
                <w:sz w:val="26"/>
                <w:szCs w:val="26"/>
                <w:lang w:val="ru-RU" w:eastAsia="ru-RU"/>
              </w:rPr>
              <w:t>%</w:t>
            </w:r>
          </w:p>
        </w:tc>
        <w:tc>
          <w:tcPr>
            <w:tcW w:w="2146" w:type="dxa"/>
            <w:vAlign w:val="center"/>
          </w:tcPr>
          <w:p w14:paraId="46DD1A94" w14:textId="77777777" w:rsidR="00F31A7C" w:rsidRDefault="00620FDC">
            <w:pPr>
              <w:jc w:val="center"/>
            </w:pPr>
            <w:r>
              <w:rPr>
                <w:sz w:val="28"/>
              </w:rPr>
              <w:t>5 балл</w:t>
            </w:r>
          </w:p>
        </w:tc>
      </w:tr>
      <w:tr w:rsidR="00F31A7C" w14:paraId="7089A5AE" w14:textId="77777777">
        <w:tc>
          <w:tcPr>
            <w:tcW w:w="1065" w:type="dxa"/>
            <w:vAlign w:val="center"/>
          </w:tcPr>
          <w:p w14:paraId="71AF909E" w14:textId="77777777" w:rsidR="00F31A7C" w:rsidRDefault="00620FDC">
            <w:pPr>
              <w:jc w:val="center"/>
              <w:rPr>
                <w:b/>
                <w:sz w:val="28"/>
              </w:rPr>
            </w:pPr>
            <w:r>
              <w:rPr>
                <w:b/>
                <w:sz w:val="28"/>
              </w:rPr>
              <w:t>7</w:t>
            </w:r>
          </w:p>
        </w:tc>
        <w:tc>
          <w:tcPr>
            <w:tcW w:w="4996" w:type="dxa"/>
            <w:vAlign w:val="center"/>
          </w:tcPr>
          <w:p w14:paraId="774BF069" w14:textId="77777777" w:rsidR="00F31A7C" w:rsidRDefault="00620FDC">
            <w:pPr>
              <w:jc w:val="center"/>
              <w:rPr>
                <w:sz w:val="28"/>
              </w:rPr>
            </w:pPr>
            <w:r>
              <w:rPr>
                <w:sz w:val="28"/>
              </w:rPr>
              <w:t>Жас топтары толықтырылуының сәйкестігі (топтар бөлінісінде)</w:t>
            </w:r>
          </w:p>
        </w:tc>
        <w:tc>
          <w:tcPr>
            <w:tcW w:w="1985" w:type="dxa"/>
            <w:vAlign w:val="center"/>
          </w:tcPr>
          <w:p w14:paraId="3752E574" w14:textId="77777777" w:rsidR="00F31A7C" w:rsidRDefault="00620FDC">
            <w:pPr>
              <w:jc w:val="center"/>
              <w:rPr>
                <w:b/>
                <w:sz w:val="28"/>
              </w:rPr>
            </w:pPr>
            <w:r>
              <w:rPr>
                <w:sz w:val="28"/>
              </w:rPr>
              <w:t xml:space="preserve">100 </w:t>
            </w:r>
            <w:r>
              <w:rPr>
                <w:kern w:val="24"/>
                <w:sz w:val="26"/>
                <w:szCs w:val="26"/>
                <w:lang w:val="ru-RU" w:eastAsia="ru-RU"/>
              </w:rPr>
              <w:t>%</w:t>
            </w:r>
          </w:p>
        </w:tc>
        <w:tc>
          <w:tcPr>
            <w:tcW w:w="2146" w:type="dxa"/>
            <w:vAlign w:val="center"/>
          </w:tcPr>
          <w:p w14:paraId="02396FFB" w14:textId="77777777" w:rsidR="00F31A7C" w:rsidRDefault="00620FDC">
            <w:pPr>
              <w:jc w:val="center"/>
            </w:pPr>
            <w:r>
              <w:rPr>
                <w:sz w:val="28"/>
              </w:rPr>
              <w:t>5 балл</w:t>
            </w:r>
          </w:p>
        </w:tc>
      </w:tr>
      <w:tr w:rsidR="00F31A7C" w14:paraId="4C6A3B13" w14:textId="77777777">
        <w:tc>
          <w:tcPr>
            <w:tcW w:w="1065" w:type="dxa"/>
            <w:vAlign w:val="center"/>
          </w:tcPr>
          <w:p w14:paraId="6BA5F893" w14:textId="77777777" w:rsidR="00F31A7C" w:rsidRDefault="00620FDC">
            <w:pPr>
              <w:jc w:val="center"/>
              <w:rPr>
                <w:b/>
                <w:sz w:val="28"/>
              </w:rPr>
            </w:pPr>
            <w:r>
              <w:rPr>
                <w:b/>
                <w:sz w:val="28"/>
              </w:rPr>
              <w:t>8</w:t>
            </w:r>
          </w:p>
        </w:tc>
        <w:tc>
          <w:tcPr>
            <w:tcW w:w="4996" w:type="dxa"/>
            <w:vAlign w:val="center"/>
          </w:tcPr>
          <w:p w14:paraId="593E139D" w14:textId="77777777" w:rsidR="00F31A7C" w:rsidRDefault="00620FDC">
            <w:pPr>
              <w:jc w:val="center"/>
              <w:rPr>
                <w:sz w:val="28"/>
              </w:rPr>
            </w:pPr>
            <w:r>
              <w:rPr>
                <w:sz w:val="28"/>
              </w:rPr>
              <w:t>Ата-аналардың сауалнама нәтижелерін талдау</w:t>
            </w:r>
          </w:p>
        </w:tc>
        <w:tc>
          <w:tcPr>
            <w:tcW w:w="1985" w:type="dxa"/>
            <w:vAlign w:val="center"/>
          </w:tcPr>
          <w:p w14:paraId="3D8363BF" w14:textId="77777777" w:rsidR="00F31A7C" w:rsidRDefault="00F31A7C">
            <w:pPr>
              <w:jc w:val="center"/>
              <w:rPr>
                <w:b/>
                <w:sz w:val="28"/>
              </w:rPr>
            </w:pPr>
          </w:p>
        </w:tc>
        <w:tc>
          <w:tcPr>
            <w:tcW w:w="2146" w:type="dxa"/>
            <w:vAlign w:val="center"/>
          </w:tcPr>
          <w:p w14:paraId="74967DEF" w14:textId="77777777" w:rsidR="00F31A7C" w:rsidRDefault="00F31A7C">
            <w:pPr>
              <w:jc w:val="center"/>
              <w:rPr>
                <w:b/>
                <w:sz w:val="28"/>
              </w:rPr>
            </w:pPr>
          </w:p>
        </w:tc>
      </w:tr>
      <w:tr w:rsidR="00F31A7C" w14:paraId="524B518B" w14:textId="77777777">
        <w:tc>
          <w:tcPr>
            <w:tcW w:w="1065" w:type="dxa"/>
            <w:vAlign w:val="center"/>
          </w:tcPr>
          <w:p w14:paraId="22692E7B" w14:textId="77777777" w:rsidR="00F31A7C" w:rsidRDefault="00620FDC">
            <w:pPr>
              <w:jc w:val="center"/>
              <w:rPr>
                <w:b/>
                <w:sz w:val="28"/>
              </w:rPr>
            </w:pPr>
            <w:r>
              <w:rPr>
                <w:b/>
                <w:sz w:val="28"/>
              </w:rPr>
              <w:t>9</w:t>
            </w:r>
          </w:p>
        </w:tc>
        <w:tc>
          <w:tcPr>
            <w:tcW w:w="4996" w:type="dxa"/>
            <w:vAlign w:val="center"/>
          </w:tcPr>
          <w:p w14:paraId="3828F1B6" w14:textId="77777777" w:rsidR="00F31A7C" w:rsidRDefault="00620FDC">
            <w:pPr>
              <w:jc w:val="center"/>
              <w:rPr>
                <w:sz w:val="28"/>
              </w:rPr>
            </w:pPr>
            <w:r>
              <w:rPr>
                <w:sz w:val="28"/>
              </w:rPr>
              <w:t>Педагогтердің сауалнама нәтижелерін талдау</w:t>
            </w:r>
          </w:p>
        </w:tc>
        <w:tc>
          <w:tcPr>
            <w:tcW w:w="1985" w:type="dxa"/>
            <w:vAlign w:val="center"/>
          </w:tcPr>
          <w:p w14:paraId="15CDA278" w14:textId="77777777" w:rsidR="00F31A7C" w:rsidRDefault="00F31A7C">
            <w:pPr>
              <w:jc w:val="center"/>
              <w:rPr>
                <w:b/>
                <w:sz w:val="28"/>
              </w:rPr>
            </w:pPr>
          </w:p>
        </w:tc>
        <w:tc>
          <w:tcPr>
            <w:tcW w:w="2146" w:type="dxa"/>
            <w:vAlign w:val="center"/>
          </w:tcPr>
          <w:p w14:paraId="0CDE96C9" w14:textId="77777777" w:rsidR="00F31A7C" w:rsidRDefault="00F31A7C">
            <w:pPr>
              <w:jc w:val="center"/>
              <w:rPr>
                <w:b/>
                <w:sz w:val="28"/>
              </w:rPr>
            </w:pPr>
          </w:p>
        </w:tc>
      </w:tr>
    </w:tbl>
    <w:p w14:paraId="2E842800" w14:textId="77777777" w:rsidR="00F31A7C" w:rsidRDefault="00F31A7C">
      <w:pPr>
        <w:jc w:val="center"/>
        <w:rPr>
          <w:b/>
          <w:sz w:val="28"/>
        </w:rPr>
      </w:pPr>
    </w:p>
    <w:p w14:paraId="1EFF4E0F" w14:textId="77777777" w:rsidR="00F31A7C" w:rsidRDefault="00620FDC" w:rsidP="0092784E">
      <w:pPr>
        <w:jc w:val="center"/>
        <w:outlineLvl w:val="0"/>
        <w:rPr>
          <w:b/>
          <w:sz w:val="28"/>
        </w:rPr>
      </w:pPr>
      <w:r>
        <w:rPr>
          <w:b/>
          <w:sz w:val="28"/>
        </w:rPr>
        <w:t xml:space="preserve">Барлығы </w:t>
      </w:r>
      <w:r w:rsidR="00DF2A73">
        <w:rPr>
          <w:b/>
          <w:sz w:val="28"/>
        </w:rPr>
        <w:t>3</w:t>
      </w:r>
      <w:r w:rsidR="00743AC5">
        <w:rPr>
          <w:b/>
          <w:sz w:val="28"/>
          <w:lang w:val="ru-RU"/>
        </w:rPr>
        <w:t>1</w:t>
      </w:r>
      <w:r>
        <w:rPr>
          <w:b/>
          <w:sz w:val="28"/>
        </w:rPr>
        <w:t xml:space="preserve"> балл</w:t>
      </w:r>
    </w:p>
    <w:p w14:paraId="436268EB" w14:textId="77777777" w:rsidR="00F31A7C" w:rsidRDefault="00620FDC">
      <w:pPr>
        <w:jc w:val="center"/>
        <w:rPr>
          <w:b/>
          <w:sz w:val="28"/>
        </w:rPr>
      </w:pPr>
      <w:r>
        <w:rPr>
          <w:b/>
          <w:sz w:val="28"/>
        </w:rPr>
        <w:t xml:space="preserve">Ескертпе: </w:t>
      </w:r>
      <w:r>
        <w:rPr>
          <w:sz w:val="28"/>
        </w:rPr>
        <w:t xml:space="preserve">Ата-аналардың сауалнама нәтижелерін талдауын және Педагогтердің сауалнама нәтижелерін талдауын қоспағанда </w:t>
      </w:r>
    </w:p>
    <w:sectPr w:rsidR="00F31A7C" w:rsidSect="009A5BD2">
      <w:pgSz w:w="11906" w:h="16838"/>
      <w:pgMar w:top="567" w:right="849"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4BDB2" w14:textId="77777777" w:rsidR="00FC5156" w:rsidRDefault="00FC5156">
      <w:r>
        <w:separator/>
      </w:r>
    </w:p>
  </w:endnote>
  <w:endnote w:type="continuationSeparator" w:id="0">
    <w:p w14:paraId="04F1D706" w14:textId="77777777" w:rsidR="00FC5156" w:rsidRDefault="00FC5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j-ea">
    <w:altName w:val="Segoe Print"/>
    <w:charset w:val="00"/>
    <w:family w:val="roman"/>
    <w:pitch w:val="default"/>
  </w:font>
  <w:font w:name="inherit">
    <w:altName w:val="Times New Roman"/>
    <w:charset w:val="00"/>
    <w:family w:val="roman"/>
    <w:pitch w:val="default"/>
  </w:font>
  <w:font w:name="Batang">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484376"/>
    </w:sdtPr>
    <w:sdtEndPr/>
    <w:sdtContent>
      <w:p w14:paraId="62FEE123" w14:textId="77777777" w:rsidR="007A4136" w:rsidRDefault="00990DF2">
        <w:pPr>
          <w:pStyle w:val="af7"/>
          <w:jc w:val="center"/>
        </w:pPr>
        <w:r>
          <w:fldChar w:fldCharType="begin"/>
        </w:r>
        <w:r w:rsidR="004F553B">
          <w:instrText>PAGE   \* MERGEFORMAT</w:instrText>
        </w:r>
        <w:r>
          <w:fldChar w:fldCharType="separate"/>
        </w:r>
        <w:r w:rsidR="0032408B">
          <w:rPr>
            <w:noProof/>
          </w:rPr>
          <w:t>8</w:t>
        </w:r>
        <w:r>
          <w:rPr>
            <w:noProof/>
          </w:rPr>
          <w:fldChar w:fldCharType="end"/>
        </w:r>
      </w:p>
    </w:sdtContent>
  </w:sdt>
  <w:p w14:paraId="670FDB2C" w14:textId="77777777" w:rsidR="007A4136" w:rsidRDefault="007A4136">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B267E" w14:textId="77777777" w:rsidR="00FC5156" w:rsidRDefault="00FC5156">
      <w:r>
        <w:separator/>
      </w:r>
    </w:p>
  </w:footnote>
  <w:footnote w:type="continuationSeparator" w:id="0">
    <w:p w14:paraId="3199548B" w14:textId="77777777" w:rsidR="00FC5156" w:rsidRDefault="00FC51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AB72402"/>
    <w:multiLevelType w:val="multilevel"/>
    <w:tmpl w:val="CAB72402"/>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021D30BF"/>
    <w:multiLevelType w:val="multilevel"/>
    <w:tmpl w:val="367EF310"/>
    <w:lvl w:ilvl="0">
      <w:start w:val="1"/>
      <w:numFmt w:val="decimal"/>
      <w:lvlText w:val="%1)"/>
      <w:lvlJc w:val="left"/>
      <w:pPr>
        <w:ind w:left="644" w:hanging="360"/>
      </w:pPr>
      <w:rPr>
        <w:rFonts w:hint="default"/>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4172D9"/>
    <w:multiLevelType w:val="multilevel"/>
    <w:tmpl w:val="124172D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0759B3"/>
    <w:multiLevelType w:val="multilevel"/>
    <w:tmpl w:val="1D0759B3"/>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53C0073"/>
    <w:multiLevelType w:val="multilevel"/>
    <w:tmpl w:val="353C0073"/>
    <w:lvl w:ilvl="0">
      <w:numFmt w:val="bullet"/>
      <w:lvlText w:val=""/>
      <w:lvlJc w:val="left"/>
      <w:pPr>
        <w:ind w:left="580" w:hanging="303"/>
      </w:pPr>
      <w:rPr>
        <w:rFonts w:hint="default"/>
        <w:w w:val="99"/>
        <w:lang w:val="kk-KZ" w:eastAsia="en-US" w:bidi="ar-SA"/>
      </w:rPr>
    </w:lvl>
    <w:lvl w:ilvl="1">
      <w:numFmt w:val="bullet"/>
      <w:lvlText w:val=""/>
      <w:lvlJc w:val="left"/>
      <w:pPr>
        <w:ind w:left="833" w:hanging="361"/>
      </w:pPr>
      <w:rPr>
        <w:rFonts w:ascii="Wingdings" w:eastAsia="Wingdings" w:hAnsi="Wingdings" w:cs="Wingdings" w:hint="default"/>
        <w:w w:val="99"/>
        <w:sz w:val="28"/>
        <w:szCs w:val="28"/>
        <w:lang w:val="kk-KZ" w:eastAsia="en-US" w:bidi="ar-SA"/>
      </w:rPr>
    </w:lvl>
    <w:lvl w:ilvl="2">
      <w:start w:val="1"/>
      <w:numFmt w:val="decimal"/>
      <w:lvlText w:val="%3."/>
      <w:lvlJc w:val="left"/>
      <w:pPr>
        <w:ind w:left="113" w:hanging="284"/>
      </w:pPr>
      <w:rPr>
        <w:rFonts w:ascii="Times New Roman" w:eastAsia="Times New Roman" w:hAnsi="Times New Roman" w:cs="Times New Roman" w:hint="default"/>
        <w:w w:val="99"/>
        <w:sz w:val="28"/>
        <w:szCs w:val="28"/>
        <w:lang w:val="kk-KZ" w:eastAsia="en-US" w:bidi="ar-SA"/>
      </w:rPr>
    </w:lvl>
    <w:lvl w:ilvl="3">
      <w:start w:val="1"/>
      <w:numFmt w:val="decimal"/>
      <w:lvlText w:val="%4."/>
      <w:lvlJc w:val="left"/>
      <w:pPr>
        <w:ind w:left="113" w:hanging="212"/>
      </w:pPr>
      <w:rPr>
        <w:rFonts w:ascii="Times New Roman" w:eastAsia="Times New Roman" w:hAnsi="Times New Roman" w:cs="Times New Roman" w:hint="default"/>
        <w:w w:val="99"/>
        <w:sz w:val="26"/>
        <w:szCs w:val="26"/>
        <w:lang w:val="kk-KZ" w:eastAsia="en-US" w:bidi="ar-SA"/>
      </w:rPr>
    </w:lvl>
    <w:lvl w:ilvl="4">
      <w:numFmt w:val="bullet"/>
      <w:lvlText w:val="•"/>
      <w:lvlJc w:val="left"/>
      <w:pPr>
        <w:ind w:left="4520" w:hanging="212"/>
      </w:pPr>
      <w:rPr>
        <w:rFonts w:hint="default"/>
        <w:lang w:val="kk-KZ" w:eastAsia="en-US" w:bidi="ar-SA"/>
      </w:rPr>
    </w:lvl>
    <w:lvl w:ilvl="5">
      <w:numFmt w:val="bullet"/>
      <w:lvlText w:val="•"/>
      <w:lvlJc w:val="left"/>
      <w:pPr>
        <w:ind w:left="5444" w:hanging="212"/>
      </w:pPr>
      <w:rPr>
        <w:rFonts w:hint="default"/>
        <w:lang w:val="kk-KZ" w:eastAsia="en-US" w:bidi="ar-SA"/>
      </w:rPr>
    </w:lvl>
    <w:lvl w:ilvl="6">
      <w:numFmt w:val="bullet"/>
      <w:lvlText w:val="•"/>
      <w:lvlJc w:val="left"/>
      <w:pPr>
        <w:ind w:left="6369" w:hanging="212"/>
      </w:pPr>
      <w:rPr>
        <w:rFonts w:hint="default"/>
        <w:lang w:val="kk-KZ" w:eastAsia="en-US" w:bidi="ar-SA"/>
      </w:rPr>
    </w:lvl>
    <w:lvl w:ilvl="7">
      <w:numFmt w:val="bullet"/>
      <w:lvlText w:val="•"/>
      <w:lvlJc w:val="left"/>
      <w:pPr>
        <w:ind w:left="7294" w:hanging="212"/>
      </w:pPr>
      <w:rPr>
        <w:rFonts w:hint="default"/>
        <w:lang w:val="kk-KZ" w:eastAsia="en-US" w:bidi="ar-SA"/>
      </w:rPr>
    </w:lvl>
    <w:lvl w:ilvl="8">
      <w:numFmt w:val="bullet"/>
      <w:lvlText w:val="•"/>
      <w:lvlJc w:val="left"/>
      <w:pPr>
        <w:ind w:left="8219" w:hanging="212"/>
      </w:pPr>
      <w:rPr>
        <w:rFonts w:hint="default"/>
        <w:lang w:val="kk-KZ" w:eastAsia="en-US" w:bidi="ar-SA"/>
      </w:rPr>
    </w:lvl>
  </w:abstractNum>
  <w:abstractNum w:abstractNumId="5" w15:restartNumberingAfterBreak="0">
    <w:nsid w:val="3F94AF0B"/>
    <w:multiLevelType w:val="singleLevel"/>
    <w:tmpl w:val="3F94AF0B"/>
    <w:lvl w:ilvl="0">
      <w:start w:val="1"/>
      <w:numFmt w:val="decimal"/>
      <w:suff w:val="space"/>
      <w:lvlText w:val="%1)"/>
      <w:lvlJc w:val="left"/>
    </w:lvl>
  </w:abstractNum>
  <w:abstractNum w:abstractNumId="6" w15:restartNumberingAfterBreak="0">
    <w:nsid w:val="431A11ED"/>
    <w:multiLevelType w:val="multilevel"/>
    <w:tmpl w:val="431A11ED"/>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2AC5A50"/>
    <w:multiLevelType w:val="multilevel"/>
    <w:tmpl w:val="52AC5A50"/>
    <w:lvl w:ilvl="0">
      <w:start w:val="2017"/>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92F0062"/>
    <w:multiLevelType w:val="multilevel"/>
    <w:tmpl w:val="692F0062"/>
    <w:lvl w:ilvl="0">
      <w:start w:val="1"/>
      <w:numFmt w:val="decimal"/>
      <w:lvlText w:val="%1."/>
      <w:lvlJc w:val="left"/>
      <w:pPr>
        <w:ind w:left="1948" w:hanging="360"/>
      </w:pPr>
      <w:rPr>
        <w:rFonts w:hint="default"/>
        <w:b/>
      </w:rPr>
    </w:lvl>
    <w:lvl w:ilvl="1">
      <w:start w:val="1"/>
      <w:numFmt w:val="lowerLetter"/>
      <w:lvlText w:val="%2."/>
      <w:lvlJc w:val="left"/>
      <w:pPr>
        <w:ind w:left="2668" w:hanging="360"/>
      </w:pPr>
    </w:lvl>
    <w:lvl w:ilvl="2">
      <w:start w:val="1"/>
      <w:numFmt w:val="lowerRoman"/>
      <w:lvlText w:val="%3."/>
      <w:lvlJc w:val="right"/>
      <w:pPr>
        <w:ind w:left="3388" w:hanging="180"/>
      </w:pPr>
    </w:lvl>
    <w:lvl w:ilvl="3">
      <w:start w:val="1"/>
      <w:numFmt w:val="decimal"/>
      <w:lvlText w:val="%4."/>
      <w:lvlJc w:val="left"/>
      <w:pPr>
        <w:ind w:left="4108" w:hanging="360"/>
      </w:pPr>
    </w:lvl>
    <w:lvl w:ilvl="4">
      <w:start w:val="1"/>
      <w:numFmt w:val="lowerLetter"/>
      <w:lvlText w:val="%5."/>
      <w:lvlJc w:val="left"/>
      <w:pPr>
        <w:ind w:left="4828" w:hanging="360"/>
      </w:pPr>
    </w:lvl>
    <w:lvl w:ilvl="5">
      <w:start w:val="1"/>
      <w:numFmt w:val="lowerRoman"/>
      <w:lvlText w:val="%6."/>
      <w:lvlJc w:val="right"/>
      <w:pPr>
        <w:ind w:left="5548" w:hanging="180"/>
      </w:pPr>
    </w:lvl>
    <w:lvl w:ilvl="6">
      <w:start w:val="1"/>
      <w:numFmt w:val="decimal"/>
      <w:lvlText w:val="%7."/>
      <w:lvlJc w:val="left"/>
      <w:pPr>
        <w:ind w:left="6268" w:hanging="360"/>
      </w:pPr>
    </w:lvl>
    <w:lvl w:ilvl="7">
      <w:start w:val="1"/>
      <w:numFmt w:val="lowerLetter"/>
      <w:lvlText w:val="%8."/>
      <w:lvlJc w:val="left"/>
      <w:pPr>
        <w:ind w:left="6988" w:hanging="360"/>
      </w:pPr>
    </w:lvl>
    <w:lvl w:ilvl="8">
      <w:start w:val="1"/>
      <w:numFmt w:val="lowerRoman"/>
      <w:lvlText w:val="%9."/>
      <w:lvlJc w:val="right"/>
      <w:pPr>
        <w:ind w:left="7708" w:hanging="180"/>
      </w:pPr>
    </w:lvl>
  </w:abstractNum>
  <w:abstractNum w:abstractNumId="9" w15:restartNumberingAfterBreak="0">
    <w:nsid w:val="70C20DF3"/>
    <w:multiLevelType w:val="multilevel"/>
    <w:tmpl w:val="70C20DF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F617D39"/>
    <w:multiLevelType w:val="multilevel"/>
    <w:tmpl w:val="7F617D3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35771744">
    <w:abstractNumId w:val="2"/>
  </w:num>
  <w:num w:numId="2" w16cid:durableId="559557931">
    <w:abstractNumId w:val="6"/>
  </w:num>
  <w:num w:numId="3" w16cid:durableId="473252804">
    <w:abstractNumId w:val="1"/>
  </w:num>
  <w:num w:numId="4" w16cid:durableId="1426684286">
    <w:abstractNumId w:val="0"/>
  </w:num>
  <w:num w:numId="5" w16cid:durableId="1824542126">
    <w:abstractNumId w:val="3"/>
  </w:num>
  <w:num w:numId="6" w16cid:durableId="261843349">
    <w:abstractNumId w:val="8"/>
  </w:num>
  <w:num w:numId="7" w16cid:durableId="1595358647">
    <w:abstractNumId w:val="9"/>
  </w:num>
  <w:num w:numId="8" w16cid:durableId="328946877">
    <w:abstractNumId w:val="10"/>
  </w:num>
  <w:num w:numId="9" w16cid:durableId="1680624463">
    <w:abstractNumId w:val="5"/>
  </w:num>
  <w:num w:numId="10" w16cid:durableId="126094150">
    <w:abstractNumId w:val="4"/>
  </w:num>
  <w:num w:numId="11" w16cid:durableId="7022508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4"/>
  <w:gutterAtTop/>
  <w:hideSpellingErrors/>
  <w:hideGrammaticalErrors/>
  <w:proofState w:spelling="clean" w:grammar="clean"/>
  <w:defaultTabStop w:val="709"/>
  <w:drawingGridHorizontalSpacing w:val="110"/>
  <w:displayHorizontalDrawingGridEvery w:val="2"/>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B022EE"/>
    <w:rsid w:val="000017F1"/>
    <w:rsid w:val="00007132"/>
    <w:rsid w:val="0001428F"/>
    <w:rsid w:val="00022360"/>
    <w:rsid w:val="000279DD"/>
    <w:rsid w:val="000306F0"/>
    <w:rsid w:val="00031C59"/>
    <w:rsid w:val="00033A90"/>
    <w:rsid w:val="00040966"/>
    <w:rsid w:val="00045EE0"/>
    <w:rsid w:val="000566F2"/>
    <w:rsid w:val="00064870"/>
    <w:rsid w:val="00074AD9"/>
    <w:rsid w:val="000807FD"/>
    <w:rsid w:val="0008169B"/>
    <w:rsid w:val="000818D7"/>
    <w:rsid w:val="00081A59"/>
    <w:rsid w:val="00082FA7"/>
    <w:rsid w:val="00087BD2"/>
    <w:rsid w:val="000908E6"/>
    <w:rsid w:val="00093A57"/>
    <w:rsid w:val="000C36FE"/>
    <w:rsid w:val="000D0790"/>
    <w:rsid w:val="000D5FC6"/>
    <w:rsid w:val="000D70CB"/>
    <w:rsid w:val="000D7448"/>
    <w:rsid w:val="000E6B74"/>
    <w:rsid w:val="000F13F6"/>
    <w:rsid w:val="000F1F65"/>
    <w:rsid w:val="000F27F0"/>
    <w:rsid w:val="000F2BBB"/>
    <w:rsid w:val="00100C59"/>
    <w:rsid w:val="00103137"/>
    <w:rsid w:val="001032C9"/>
    <w:rsid w:val="00115CB1"/>
    <w:rsid w:val="00116816"/>
    <w:rsid w:val="00117623"/>
    <w:rsid w:val="00120E8E"/>
    <w:rsid w:val="00121565"/>
    <w:rsid w:val="00121769"/>
    <w:rsid w:val="00123E90"/>
    <w:rsid w:val="00126557"/>
    <w:rsid w:val="00134BC8"/>
    <w:rsid w:val="00137CC2"/>
    <w:rsid w:val="001401E3"/>
    <w:rsid w:val="00147472"/>
    <w:rsid w:val="00147829"/>
    <w:rsid w:val="00151E48"/>
    <w:rsid w:val="00154F84"/>
    <w:rsid w:val="001556D7"/>
    <w:rsid w:val="00160576"/>
    <w:rsid w:val="001678E0"/>
    <w:rsid w:val="001704BF"/>
    <w:rsid w:val="00180CC9"/>
    <w:rsid w:val="00181FBE"/>
    <w:rsid w:val="00182863"/>
    <w:rsid w:val="00184275"/>
    <w:rsid w:val="00190D6F"/>
    <w:rsid w:val="001935BC"/>
    <w:rsid w:val="001945A8"/>
    <w:rsid w:val="00194F12"/>
    <w:rsid w:val="0019504D"/>
    <w:rsid w:val="001958AB"/>
    <w:rsid w:val="001959C1"/>
    <w:rsid w:val="001969E7"/>
    <w:rsid w:val="00197177"/>
    <w:rsid w:val="001A75B3"/>
    <w:rsid w:val="001B560A"/>
    <w:rsid w:val="001C0F22"/>
    <w:rsid w:val="001C4115"/>
    <w:rsid w:val="001C52A1"/>
    <w:rsid w:val="001C71C7"/>
    <w:rsid w:val="001D2C20"/>
    <w:rsid w:val="001D2CDC"/>
    <w:rsid w:val="001D3661"/>
    <w:rsid w:val="001D54B7"/>
    <w:rsid w:val="001E2029"/>
    <w:rsid w:val="001E2727"/>
    <w:rsid w:val="001E59A2"/>
    <w:rsid w:val="001E6E01"/>
    <w:rsid w:val="001F18E0"/>
    <w:rsid w:val="001F58D6"/>
    <w:rsid w:val="001F6DE2"/>
    <w:rsid w:val="00202B6D"/>
    <w:rsid w:val="0020346C"/>
    <w:rsid w:val="00204590"/>
    <w:rsid w:val="00205990"/>
    <w:rsid w:val="00210595"/>
    <w:rsid w:val="00210605"/>
    <w:rsid w:val="0021159F"/>
    <w:rsid w:val="002116B4"/>
    <w:rsid w:val="0022242A"/>
    <w:rsid w:val="002255CC"/>
    <w:rsid w:val="00230FF4"/>
    <w:rsid w:val="00232ECA"/>
    <w:rsid w:val="002370A5"/>
    <w:rsid w:val="00240890"/>
    <w:rsid w:val="00243177"/>
    <w:rsid w:val="002434AF"/>
    <w:rsid w:val="00243EBF"/>
    <w:rsid w:val="00251FC8"/>
    <w:rsid w:val="00254BE4"/>
    <w:rsid w:val="00266D89"/>
    <w:rsid w:val="00267C31"/>
    <w:rsid w:val="002710A7"/>
    <w:rsid w:val="0027594C"/>
    <w:rsid w:val="0027794B"/>
    <w:rsid w:val="00282E11"/>
    <w:rsid w:val="0028564F"/>
    <w:rsid w:val="00286CC3"/>
    <w:rsid w:val="00290AD9"/>
    <w:rsid w:val="00291970"/>
    <w:rsid w:val="002929D4"/>
    <w:rsid w:val="002A08B5"/>
    <w:rsid w:val="002B13FB"/>
    <w:rsid w:val="002C038D"/>
    <w:rsid w:val="002C6AA0"/>
    <w:rsid w:val="002D2D09"/>
    <w:rsid w:val="002D3252"/>
    <w:rsid w:val="002D5640"/>
    <w:rsid w:val="002D7438"/>
    <w:rsid w:val="002E35E4"/>
    <w:rsid w:val="002E494F"/>
    <w:rsid w:val="002E648E"/>
    <w:rsid w:val="002F1551"/>
    <w:rsid w:val="002F1689"/>
    <w:rsid w:val="002F4776"/>
    <w:rsid w:val="002F64DB"/>
    <w:rsid w:val="00303747"/>
    <w:rsid w:val="003069B3"/>
    <w:rsid w:val="00310F4B"/>
    <w:rsid w:val="00316550"/>
    <w:rsid w:val="00317E9B"/>
    <w:rsid w:val="00323985"/>
    <w:rsid w:val="0032408B"/>
    <w:rsid w:val="003246BD"/>
    <w:rsid w:val="003336B4"/>
    <w:rsid w:val="0033739A"/>
    <w:rsid w:val="00340917"/>
    <w:rsid w:val="00344432"/>
    <w:rsid w:val="00344A9D"/>
    <w:rsid w:val="0034515F"/>
    <w:rsid w:val="00352967"/>
    <w:rsid w:val="0035647E"/>
    <w:rsid w:val="00356A55"/>
    <w:rsid w:val="00356CF3"/>
    <w:rsid w:val="00360A85"/>
    <w:rsid w:val="00375CE0"/>
    <w:rsid w:val="0037792E"/>
    <w:rsid w:val="00380575"/>
    <w:rsid w:val="00382106"/>
    <w:rsid w:val="0039006F"/>
    <w:rsid w:val="003930A5"/>
    <w:rsid w:val="00394513"/>
    <w:rsid w:val="00394605"/>
    <w:rsid w:val="003A2B58"/>
    <w:rsid w:val="003A51D2"/>
    <w:rsid w:val="003A5F6A"/>
    <w:rsid w:val="003B025A"/>
    <w:rsid w:val="003B1B8A"/>
    <w:rsid w:val="003B6BCC"/>
    <w:rsid w:val="003C36EF"/>
    <w:rsid w:val="003D5203"/>
    <w:rsid w:val="003D7C79"/>
    <w:rsid w:val="003E11DC"/>
    <w:rsid w:val="003F2802"/>
    <w:rsid w:val="003F34D3"/>
    <w:rsid w:val="00401A22"/>
    <w:rsid w:val="00402F77"/>
    <w:rsid w:val="00402FDA"/>
    <w:rsid w:val="004163F6"/>
    <w:rsid w:val="00425BA0"/>
    <w:rsid w:val="0043712B"/>
    <w:rsid w:val="00441537"/>
    <w:rsid w:val="004416FE"/>
    <w:rsid w:val="0044596F"/>
    <w:rsid w:val="00446D16"/>
    <w:rsid w:val="0044757A"/>
    <w:rsid w:val="00454642"/>
    <w:rsid w:val="0047183B"/>
    <w:rsid w:val="00474A46"/>
    <w:rsid w:val="00481118"/>
    <w:rsid w:val="00492254"/>
    <w:rsid w:val="004947B5"/>
    <w:rsid w:val="00495D89"/>
    <w:rsid w:val="0049715E"/>
    <w:rsid w:val="004A020C"/>
    <w:rsid w:val="004A3FB0"/>
    <w:rsid w:val="004A5556"/>
    <w:rsid w:val="004A6E24"/>
    <w:rsid w:val="004B3646"/>
    <w:rsid w:val="004B7C68"/>
    <w:rsid w:val="004C1107"/>
    <w:rsid w:val="004D0520"/>
    <w:rsid w:val="004D77DE"/>
    <w:rsid w:val="004E0889"/>
    <w:rsid w:val="004E0FAC"/>
    <w:rsid w:val="004E3CE0"/>
    <w:rsid w:val="004E3DBD"/>
    <w:rsid w:val="004E3FE7"/>
    <w:rsid w:val="004E5E93"/>
    <w:rsid w:val="004F0850"/>
    <w:rsid w:val="004F553B"/>
    <w:rsid w:val="00500BAD"/>
    <w:rsid w:val="00507E01"/>
    <w:rsid w:val="005107FE"/>
    <w:rsid w:val="0052219D"/>
    <w:rsid w:val="00523EE3"/>
    <w:rsid w:val="0053271A"/>
    <w:rsid w:val="005327EA"/>
    <w:rsid w:val="00533D45"/>
    <w:rsid w:val="00537287"/>
    <w:rsid w:val="005373CB"/>
    <w:rsid w:val="00537C18"/>
    <w:rsid w:val="00545B9F"/>
    <w:rsid w:val="005473D5"/>
    <w:rsid w:val="00551487"/>
    <w:rsid w:val="00560E23"/>
    <w:rsid w:val="005611A5"/>
    <w:rsid w:val="00567619"/>
    <w:rsid w:val="00570210"/>
    <w:rsid w:val="00571A3B"/>
    <w:rsid w:val="00572BF9"/>
    <w:rsid w:val="00577AC0"/>
    <w:rsid w:val="00577B6A"/>
    <w:rsid w:val="0058003B"/>
    <w:rsid w:val="00580424"/>
    <w:rsid w:val="00581513"/>
    <w:rsid w:val="00581DF5"/>
    <w:rsid w:val="00581E81"/>
    <w:rsid w:val="00584E64"/>
    <w:rsid w:val="00586D93"/>
    <w:rsid w:val="00587D46"/>
    <w:rsid w:val="00591C79"/>
    <w:rsid w:val="00592288"/>
    <w:rsid w:val="00593B3E"/>
    <w:rsid w:val="00595305"/>
    <w:rsid w:val="005A1743"/>
    <w:rsid w:val="005A4908"/>
    <w:rsid w:val="005B0AF2"/>
    <w:rsid w:val="005B272C"/>
    <w:rsid w:val="005B3085"/>
    <w:rsid w:val="005B3D08"/>
    <w:rsid w:val="005C228E"/>
    <w:rsid w:val="005C2736"/>
    <w:rsid w:val="005C3AF4"/>
    <w:rsid w:val="005C48E1"/>
    <w:rsid w:val="005D37BF"/>
    <w:rsid w:val="005D6A28"/>
    <w:rsid w:val="005D70ED"/>
    <w:rsid w:val="005E3209"/>
    <w:rsid w:val="005E5E8C"/>
    <w:rsid w:val="005F09A5"/>
    <w:rsid w:val="005F17BF"/>
    <w:rsid w:val="005F64E6"/>
    <w:rsid w:val="006014D2"/>
    <w:rsid w:val="00607072"/>
    <w:rsid w:val="00613687"/>
    <w:rsid w:val="0061482A"/>
    <w:rsid w:val="00620903"/>
    <w:rsid w:val="00620FDC"/>
    <w:rsid w:val="0062209B"/>
    <w:rsid w:val="0062346A"/>
    <w:rsid w:val="006237AA"/>
    <w:rsid w:val="00623A2E"/>
    <w:rsid w:val="00624ADA"/>
    <w:rsid w:val="00627143"/>
    <w:rsid w:val="0062768A"/>
    <w:rsid w:val="00635244"/>
    <w:rsid w:val="00636335"/>
    <w:rsid w:val="006426CA"/>
    <w:rsid w:val="00642FCD"/>
    <w:rsid w:val="00643685"/>
    <w:rsid w:val="0064500A"/>
    <w:rsid w:val="00645383"/>
    <w:rsid w:val="00646C21"/>
    <w:rsid w:val="00655A54"/>
    <w:rsid w:val="00666C0A"/>
    <w:rsid w:val="00672951"/>
    <w:rsid w:val="00673B06"/>
    <w:rsid w:val="006749C0"/>
    <w:rsid w:val="00683EC2"/>
    <w:rsid w:val="006844C3"/>
    <w:rsid w:val="006947A1"/>
    <w:rsid w:val="006949BC"/>
    <w:rsid w:val="0069796B"/>
    <w:rsid w:val="00697AD6"/>
    <w:rsid w:val="006A1E60"/>
    <w:rsid w:val="006A1E93"/>
    <w:rsid w:val="006A65FC"/>
    <w:rsid w:val="006B1661"/>
    <w:rsid w:val="006B6B1F"/>
    <w:rsid w:val="006B7782"/>
    <w:rsid w:val="006C1828"/>
    <w:rsid w:val="006C1A6C"/>
    <w:rsid w:val="006C2195"/>
    <w:rsid w:val="006C3398"/>
    <w:rsid w:val="006C5FE1"/>
    <w:rsid w:val="006C6984"/>
    <w:rsid w:val="006D2D9E"/>
    <w:rsid w:val="006D332D"/>
    <w:rsid w:val="006D3B8E"/>
    <w:rsid w:val="006D5FF6"/>
    <w:rsid w:val="006E0754"/>
    <w:rsid w:val="006E0A76"/>
    <w:rsid w:val="006E2B32"/>
    <w:rsid w:val="006F100F"/>
    <w:rsid w:val="006F2FA6"/>
    <w:rsid w:val="006F55A8"/>
    <w:rsid w:val="006F65AE"/>
    <w:rsid w:val="00701424"/>
    <w:rsid w:val="0070231B"/>
    <w:rsid w:val="00705277"/>
    <w:rsid w:val="00706DA7"/>
    <w:rsid w:val="00710075"/>
    <w:rsid w:val="00712F67"/>
    <w:rsid w:val="007131CF"/>
    <w:rsid w:val="0071550F"/>
    <w:rsid w:val="007211B5"/>
    <w:rsid w:val="00727983"/>
    <w:rsid w:val="00727C74"/>
    <w:rsid w:val="00730C74"/>
    <w:rsid w:val="00735469"/>
    <w:rsid w:val="0073573D"/>
    <w:rsid w:val="00737900"/>
    <w:rsid w:val="00740E23"/>
    <w:rsid w:val="00742914"/>
    <w:rsid w:val="00743AC5"/>
    <w:rsid w:val="007469C6"/>
    <w:rsid w:val="00746E8C"/>
    <w:rsid w:val="007566D8"/>
    <w:rsid w:val="00757494"/>
    <w:rsid w:val="00761989"/>
    <w:rsid w:val="00773BC2"/>
    <w:rsid w:val="00782EE5"/>
    <w:rsid w:val="00797D9A"/>
    <w:rsid w:val="007A02AA"/>
    <w:rsid w:val="007A1199"/>
    <w:rsid w:val="007A21B3"/>
    <w:rsid w:val="007A4136"/>
    <w:rsid w:val="007B1DEB"/>
    <w:rsid w:val="007B333A"/>
    <w:rsid w:val="007B6832"/>
    <w:rsid w:val="007C3EB9"/>
    <w:rsid w:val="007C4706"/>
    <w:rsid w:val="007C60A9"/>
    <w:rsid w:val="007C7B85"/>
    <w:rsid w:val="007D4505"/>
    <w:rsid w:val="007E0E1C"/>
    <w:rsid w:val="007E391B"/>
    <w:rsid w:val="007F4373"/>
    <w:rsid w:val="007F6749"/>
    <w:rsid w:val="007F7C1D"/>
    <w:rsid w:val="00800790"/>
    <w:rsid w:val="00801EC5"/>
    <w:rsid w:val="0080795B"/>
    <w:rsid w:val="008111B0"/>
    <w:rsid w:val="0081390F"/>
    <w:rsid w:val="00815B90"/>
    <w:rsid w:val="008173B7"/>
    <w:rsid w:val="00824986"/>
    <w:rsid w:val="00826B01"/>
    <w:rsid w:val="00831C88"/>
    <w:rsid w:val="00832075"/>
    <w:rsid w:val="0083409B"/>
    <w:rsid w:val="00834738"/>
    <w:rsid w:val="00835B68"/>
    <w:rsid w:val="00836407"/>
    <w:rsid w:val="00842DE5"/>
    <w:rsid w:val="00864B14"/>
    <w:rsid w:val="0086618C"/>
    <w:rsid w:val="008741B5"/>
    <w:rsid w:val="008768FC"/>
    <w:rsid w:val="00877D31"/>
    <w:rsid w:val="00884C6A"/>
    <w:rsid w:val="00886E3B"/>
    <w:rsid w:val="00892D22"/>
    <w:rsid w:val="0089445E"/>
    <w:rsid w:val="00894C69"/>
    <w:rsid w:val="0089572E"/>
    <w:rsid w:val="008971E3"/>
    <w:rsid w:val="00897531"/>
    <w:rsid w:val="00897FEA"/>
    <w:rsid w:val="008A027B"/>
    <w:rsid w:val="008A05EF"/>
    <w:rsid w:val="008A25CC"/>
    <w:rsid w:val="008A593B"/>
    <w:rsid w:val="008A77CA"/>
    <w:rsid w:val="008B2578"/>
    <w:rsid w:val="008B25D4"/>
    <w:rsid w:val="008B7773"/>
    <w:rsid w:val="008D2D6C"/>
    <w:rsid w:val="008F3E88"/>
    <w:rsid w:val="00902D16"/>
    <w:rsid w:val="00903E03"/>
    <w:rsid w:val="00913A5E"/>
    <w:rsid w:val="00921ABE"/>
    <w:rsid w:val="00922EA1"/>
    <w:rsid w:val="0092784E"/>
    <w:rsid w:val="00932154"/>
    <w:rsid w:val="00933F07"/>
    <w:rsid w:val="009367C4"/>
    <w:rsid w:val="00937A1A"/>
    <w:rsid w:val="00942424"/>
    <w:rsid w:val="00943198"/>
    <w:rsid w:val="00954963"/>
    <w:rsid w:val="009550F9"/>
    <w:rsid w:val="009625A9"/>
    <w:rsid w:val="00963BCB"/>
    <w:rsid w:val="00964568"/>
    <w:rsid w:val="009647F0"/>
    <w:rsid w:val="00966022"/>
    <w:rsid w:val="00966D77"/>
    <w:rsid w:val="00967005"/>
    <w:rsid w:val="00972F8C"/>
    <w:rsid w:val="00984EFD"/>
    <w:rsid w:val="009906CE"/>
    <w:rsid w:val="00990B67"/>
    <w:rsid w:val="00990DF2"/>
    <w:rsid w:val="009911E9"/>
    <w:rsid w:val="00991894"/>
    <w:rsid w:val="00992062"/>
    <w:rsid w:val="009935C7"/>
    <w:rsid w:val="00997AD2"/>
    <w:rsid w:val="009A5BD2"/>
    <w:rsid w:val="009A760B"/>
    <w:rsid w:val="009C3F53"/>
    <w:rsid w:val="009D499D"/>
    <w:rsid w:val="009E247E"/>
    <w:rsid w:val="009E39FF"/>
    <w:rsid w:val="009F04DF"/>
    <w:rsid w:val="009F5F15"/>
    <w:rsid w:val="00A01931"/>
    <w:rsid w:val="00A035C4"/>
    <w:rsid w:val="00A03605"/>
    <w:rsid w:val="00A10782"/>
    <w:rsid w:val="00A10E33"/>
    <w:rsid w:val="00A12FC4"/>
    <w:rsid w:val="00A13F26"/>
    <w:rsid w:val="00A15BA2"/>
    <w:rsid w:val="00A21D56"/>
    <w:rsid w:val="00A24894"/>
    <w:rsid w:val="00A24E84"/>
    <w:rsid w:val="00A27EE9"/>
    <w:rsid w:val="00A312CD"/>
    <w:rsid w:val="00A32941"/>
    <w:rsid w:val="00A34087"/>
    <w:rsid w:val="00A35610"/>
    <w:rsid w:val="00A36100"/>
    <w:rsid w:val="00A4108C"/>
    <w:rsid w:val="00A411D9"/>
    <w:rsid w:val="00A434BF"/>
    <w:rsid w:val="00A43E75"/>
    <w:rsid w:val="00A46C19"/>
    <w:rsid w:val="00A4719A"/>
    <w:rsid w:val="00A50312"/>
    <w:rsid w:val="00A532B8"/>
    <w:rsid w:val="00A57A10"/>
    <w:rsid w:val="00A60C5F"/>
    <w:rsid w:val="00A64179"/>
    <w:rsid w:val="00A65206"/>
    <w:rsid w:val="00A658F6"/>
    <w:rsid w:val="00A663CC"/>
    <w:rsid w:val="00A71FE8"/>
    <w:rsid w:val="00A73DD3"/>
    <w:rsid w:val="00A7587D"/>
    <w:rsid w:val="00A768A2"/>
    <w:rsid w:val="00A845B9"/>
    <w:rsid w:val="00A8569A"/>
    <w:rsid w:val="00A90934"/>
    <w:rsid w:val="00A9171D"/>
    <w:rsid w:val="00A92739"/>
    <w:rsid w:val="00A9348B"/>
    <w:rsid w:val="00A93E61"/>
    <w:rsid w:val="00A961C0"/>
    <w:rsid w:val="00AA0A15"/>
    <w:rsid w:val="00AA217D"/>
    <w:rsid w:val="00AA21FC"/>
    <w:rsid w:val="00AA3BB8"/>
    <w:rsid w:val="00AA4A9D"/>
    <w:rsid w:val="00AA739B"/>
    <w:rsid w:val="00AB38EF"/>
    <w:rsid w:val="00AB489A"/>
    <w:rsid w:val="00AB6CAB"/>
    <w:rsid w:val="00AC23D3"/>
    <w:rsid w:val="00AC4E02"/>
    <w:rsid w:val="00AD30FC"/>
    <w:rsid w:val="00AD325B"/>
    <w:rsid w:val="00AD34B0"/>
    <w:rsid w:val="00AE173B"/>
    <w:rsid w:val="00AF1EBE"/>
    <w:rsid w:val="00AF2F3E"/>
    <w:rsid w:val="00AF4E9C"/>
    <w:rsid w:val="00AF70CB"/>
    <w:rsid w:val="00AF799D"/>
    <w:rsid w:val="00B022EE"/>
    <w:rsid w:val="00B043DF"/>
    <w:rsid w:val="00B060AB"/>
    <w:rsid w:val="00B147BE"/>
    <w:rsid w:val="00B15C5C"/>
    <w:rsid w:val="00B15C6E"/>
    <w:rsid w:val="00B17301"/>
    <w:rsid w:val="00B1743E"/>
    <w:rsid w:val="00B214EA"/>
    <w:rsid w:val="00B258A4"/>
    <w:rsid w:val="00B275E7"/>
    <w:rsid w:val="00B33490"/>
    <w:rsid w:val="00B3506D"/>
    <w:rsid w:val="00B37654"/>
    <w:rsid w:val="00B43B62"/>
    <w:rsid w:val="00B45EFE"/>
    <w:rsid w:val="00B515DD"/>
    <w:rsid w:val="00B53239"/>
    <w:rsid w:val="00B57503"/>
    <w:rsid w:val="00B6722F"/>
    <w:rsid w:val="00B67382"/>
    <w:rsid w:val="00B7018B"/>
    <w:rsid w:val="00B71D92"/>
    <w:rsid w:val="00B71F52"/>
    <w:rsid w:val="00B7270D"/>
    <w:rsid w:val="00B822D6"/>
    <w:rsid w:val="00B846F3"/>
    <w:rsid w:val="00B85041"/>
    <w:rsid w:val="00B85A16"/>
    <w:rsid w:val="00B9061A"/>
    <w:rsid w:val="00B92B17"/>
    <w:rsid w:val="00B9352B"/>
    <w:rsid w:val="00B94D05"/>
    <w:rsid w:val="00B968C9"/>
    <w:rsid w:val="00BA0C49"/>
    <w:rsid w:val="00BA1B0F"/>
    <w:rsid w:val="00BB03C8"/>
    <w:rsid w:val="00BB394B"/>
    <w:rsid w:val="00BB528D"/>
    <w:rsid w:val="00BC7A37"/>
    <w:rsid w:val="00BD3964"/>
    <w:rsid w:val="00BD4EA0"/>
    <w:rsid w:val="00BE4462"/>
    <w:rsid w:val="00BF5349"/>
    <w:rsid w:val="00BF5D4E"/>
    <w:rsid w:val="00BF637D"/>
    <w:rsid w:val="00C022B1"/>
    <w:rsid w:val="00C022DA"/>
    <w:rsid w:val="00C03088"/>
    <w:rsid w:val="00C217D5"/>
    <w:rsid w:val="00C2613A"/>
    <w:rsid w:val="00C261C1"/>
    <w:rsid w:val="00C3142C"/>
    <w:rsid w:val="00C3155B"/>
    <w:rsid w:val="00C36064"/>
    <w:rsid w:val="00C41F19"/>
    <w:rsid w:val="00C4569D"/>
    <w:rsid w:val="00C45861"/>
    <w:rsid w:val="00C4698C"/>
    <w:rsid w:val="00C47259"/>
    <w:rsid w:val="00C5003B"/>
    <w:rsid w:val="00C6129E"/>
    <w:rsid w:val="00C66442"/>
    <w:rsid w:val="00C71A99"/>
    <w:rsid w:val="00C849BA"/>
    <w:rsid w:val="00C866F3"/>
    <w:rsid w:val="00C94993"/>
    <w:rsid w:val="00CA2711"/>
    <w:rsid w:val="00CA6D9C"/>
    <w:rsid w:val="00CB26B2"/>
    <w:rsid w:val="00CB4184"/>
    <w:rsid w:val="00CB69F8"/>
    <w:rsid w:val="00CB6D86"/>
    <w:rsid w:val="00CC4C0A"/>
    <w:rsid w:val="00CC7F90"/>
    <w:rsid w:val="00CD3C63"/>
    <w:rsid w:val="00CE099F"/>
    <w:rsid w:val="00CE2581"/>
    <w:rsid w:val="00CE4311"/>
    <w:rsid w:val="00CF4267"/>
    <w:rsid w:val="00CF7871"/>
    <w:rsid w:val="00D01C20"/>
    <w:rsid w:val="00D15D24"/>
    <w:rsid w:val="00D17973"/>
    <w:rsid w:val="00D22B98"/>
    <w:rsid w:val="00D26A3F"/>
    <w:rsid w:val="00D400C1"/>
    <w:rsid w:val="00D43828"/>
    <w:rsid w:val="00D50B5F"/>
    <w:rsid w:val="00D52FD3"/>
    <w:rsid w:val="00D61769"/>
    <w:rsid w:val="00D6428A"/>
    <w:rsid w:val="00D67E07"/>
    <w:rsid w:val="00D71981"/>
    <w:rsid w:val="00D74EBB"/>
    <w:rsid w:val="00D80D57"/>
    <w:rsid w:val="00D81408"/>
    <w:rsid w:val="00D8600B"/>
    <w:rsid w:val="00D905E6"/>
    <w:rsid w:val="00D90FDE"/>
    <w:rsid w:val="00D96DDD"/>
    <w:rsid w:val="00DA2192"/>
    <w:rsid w:val="00DB0CCF"/>
    <w:rsid w:val="00DB5055"/>
    <w:rsid w:val="00DB51B3"/>
    <w:rsid w:val="00DC0375"/>
    <w:rsid w:val="00DC09D9"/>
    <w:rsid w:val="00DC2DD0"/>
    <w:rsid w:val="00DC33BB"/>
    <w:rsid w:val="00DC544E"/>
    <w:rsid w:val="00DE03E4"/>
    <w:rsid w:val="00DE0735"/>
    <w:rsid w:val="00DE3405"/>
    <w:rsid w:val="00DE7D2B"/>
    <w:rsid w:val="00DF2A73"/>
    <w:rsid w:val="00DF338F"/>
    <w:rsid w:val="00DF64AD"/>
    <w:rsid w:val="00DF7933"/>
    <w:rsid w:val="00E002A3"/>
    <w:rsid w:val="00E0085F"/>
    <w:rsid w:val="00E047D4"/>
    <w:rsid w:val="00E10987"/>
    <w:rsid w:val="00E11B36"/>
    <w:rsid w:val="00E1385B"/>
    <w:rsid w:val="00E1451B"/>
    <w:rsid w:val="00E16857"/>
    <w:rsid w:val="00E17838"/>
    <w:rsid w:val="00E2013A"/>
    <w:rsid w:val="00E217C6"/>
    <w:rsid w:val="00E21EAB"/>
    <w:rsid w:val="00E30108"/>
    <w:rsid w:val="00E32205"/>
    <w:rsid w:val="00E33F8E"/>
    <w:rsid w:val="00E35EC3"/>
    <w:rsid w:val="00E408BB"/>
    <w:rsid w:val="00E41488"/>
    <w:rsid w:val="00E45E25"/>
    <w:rsid w:val="00E512E4"/>
    <w:rsid w:val="00E521A9"/>
    <w:rsid w:val="00E561C0"/>
    <w:rsid w:val="00E57BB3"/>
    <w:rsid w:val="00E6151F"/>
    <w:rsid w:val="00E61A87"/>
    <w:rsid w:val="00E61C1E"/>
    <w:rsid w:val="00E6337B"/>
    <w:rsid w:val="00E74749"/>
    <w:rsid w:val="00E77198"/>
    <w:rsid w:val="00E80263"/>
    <w:rsid w:val="00E862A8"/>
    <w:rsid w:val="00E926C3"/>
    <w:rsid w:val="00E93C98"/>
    <w:rsid w:val="00E96DA3"/>
    <w:rsid w:val="00E9732F"/>
    <w:rsid w:val="00EA162C"/>
    <w:rsid w:val="00EB0013"/>
    <w:rsid w:val="00EB12F8"/>
    <w:rsid w:val="00EB6E4C"/>
    <w:rsid w:val="00EB7283"/>
    <w:rsid w:val="00EC04C1"/>
    <w:rsid w:val="00EC4BEF"/>
    <w:rsid w:val="00EC5B85"/>
    <w:rsid w:val="00ED637C"/>
    <w:rsid w:val="00ED77AB"/>
    <w:rsid w:val="00EE5C12"/>
    <w:rsid w:val="00EE6799"/>
    <w:rsid w:val="00EE6C62"/>
    <w:rsid w:val="00EF0CDC"/>
    <w:rsid w:val="00EF2E19"/>
    <w:rsid w:val="00EF53F9"/>
    <w:rsid w:val="00EF7F16"/>
    <w:rsid w:val="00F01226"/>
    <w:rsid w:val="00F1002A"/>
    <w:rsid w:val="00F10C92"/>
    <w:rsid w:val="00F10FE2"/>
    <w:rsid w:val="00F134CD"/>
    <w:rsid w:val="00F15202"/>
    <w:rsid w:val="00F31A7C"/>
    <w:rsid w:val="00F32DCD"/>
    <w:rsid w:val="00F3379A"/>
    <w:rsid w:val="00F33B8B"/>
    <w:rsid w:val="00F33F84"/>
    <w:rsid w:val="00F34474"/>
    <w:rsid w:val="00F37FBC"/>
    <w:rsid w:val="00F42331"/>
    <w:rsid w:val="00F423D5"/>
    <w:rsid w:val="00F43909"/>
    <w:rsid w:val="00F442AE"/>
    <w:rsid w:val="00F46963"/>
    <w:rsid w:val="00F47DFA"/>
    <w:rsid w:val="00F529CC"/>
    <w:rsid w:val="00F5359D"/>
    <w:rsid w:val="00F55124"/>
    <w:rsid w:val="00F61583"/>
    <w:rsid w:val="00F62D33"/>
    <w:rsid w:val="00F642F8"/>
    <w:rsid w:val="00F65A2B"/>
    <w:rsid w:val="00F70325"/>
    <w:rsid w:val="00F7449F"/>
    <w:rsid w:val="00F75152"/>
    <w:rsid w:val="00F75C9D"/>
    <w:rsid w:val="00F760F7"/>
    <w:rsid w:val="00F77821"/>
    <w:rsid w:val="00F850C4"/>
    <w:rsid w:val="00F86028"/>
    <w:rsid w:val="00F86848"/>
    <w:rsid w:val="00F9290D"/>
    <w:rsid w:val="00FA2450"/>
    <w:rsid w:val="00FB1A98"/>
    <w:rsid w:val="00FB2EC8"/>
    <w:rsid w:val="00FB4EED"/>
    <w:rsid w:val="00FC5156"/>
    <w:rsid w:val="00FC7215"/>
    <w:rsid w:val="00FD1BB0"/>
    <w:rsid w:val="00FD1E66"/>
    <w:rsid w:val="00FD4267"/>
    <w:rsid w:val="00FD5BBE"/>
    <w:rsid w:val="00FD6561"/>
    <w:rsid w:val="00FE2CE0"/>
    <w:rsid w:val="00FE3B04"/>
    <w:rsid w:val="00FE55BC"/>
    <w:rsid w:val="00FE7805"/>
    <w:rsid w:val="00FE7A97"/>
    <w:rsid w:val="00FF0907"/>
    <w:rsid w:val="00FF663C"/>
    <w:rsid w:val="014221C9"/>
    <w:rsid w:val="015F6D09"/>
    <w:rsid w:val="037A0E19"/>
    <w:rsid w:val="06212781"/>
    <w:rsid w:val="08BA2E4E"/>
    <w:rsid w:val="0B9B4A7B"/>
    <w:rsid w:val="0D396FD6"/>
    <w:rsid w:val="0FEF410F"/>
    <w:rsid w:val="11F520FA"/>
    <w:rsid w:val="12E25BEC"/>
    <w:rsid w:val="1A50345F"/>
    <w:rsid w:val="1F9425F7"/>
    <w:rsid w:val="24277B43"/>
    <w:rsid w:val="2489657E"/>
    <w:rsid w:val="26E63E5F"/>
    <w:rsid w:val="289D7C24"/>
    <w:rsid w:val="29C64AB0"/>
    <w:rsid w:val="2B4B3A37"/>
    <w:rsid w:val="2CAF5D20"/>
    <w:rsid w:val="2D2F04AA"/>
    <w:rsid w:val="2FA55FC3"/>
    <w:rsid w:val="33FB5785"/>
    <w:rsid w:val="34AD5148"/>
    <w:rsid w:val="384627EB"/>
    <w:rsid w:val="386B2E9C"/>
    <w:rsid w:val="39D25342"/>
    <w:rsid w:val="3A631D03"/>
    <w:rsid w:val="3C05031A"/>
    <w:rsid w:val="3EFF6336"/>
    <w:rsid w:val="3F7F6C15"/>
    <w:rsid w:val="41722CEC"/>
    <w:rsid w:val="44C35C66"/>
    <w:rsid w:val="44E35C74"/>
    <w:rsid w:val="4D123A58"/>
    <w:rsid w:val="4E7D6917"/>
    <w:rsid w:val="56FB40B5"/>
    <w:rsid w:val="592D7492"/>
    <w:rsid w:val="5BAD6DD3"/>
    <w:rsid w:val="5F8F0FBE"/>
    <w:rsid w:val="60711F44"/>
    <w:rsid w:val="61D539A7"/>
    <w:rsid w:val="64377401"/>
    <w:rsid w:val="65383DDC"/>
    <w:rsid w:val="66B40F14"/>
    <w:rsid w:val="6C3B22D5"/>
    <w:rsid w:val="6CA42B48"/>
    <w:rsid w:val="72FE098A"/>
    <w:rsid w:val="73CE555B"/>
    <w:rsid w:val="75E960B4"/>
    <w:rsid w:val="76D00F30"/>
    <w:rsid w:val="7782125E"/>
    <w:rsid w:val="78A562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4" fillcolor="white">
      <v:fill color="white"/>
    </o:shapedefaults>
    <o:shapelayout v:ext="edit">
      <o:idmap v:ext="edit" data="1"/>
      <o:rules v:ext="edit">
        <o:r id="V:Rule1" type="connector" idref="#_x0000_s1040"/>
        <o:r id="V:Rule2" type="connector" idref="#_x0000_s1035"/>
        <o:r id="V:Rule3" type="connector" idref="#_x0000_s1036"/>
        <o:r id="V:Rule4" type="connector" idref="#_x0000_s1039"/>
        <o:r id="V:Rule5" type="connector" idref="#_x0000_s1038"/>
        <o:r id="V:Rule6" type="connector" idref="#_x0000_s1037"/>
      </o:rules>
    </o:shapelayout>
  </w:shapeDefaults>
  <w:decimalSymbol w:val=","/>
  <w:listSeparator w:val=";"/>
  <w14:docId w14:val="443F8544"/>
  <w15:docId w15:val="{E06B5400-2787-4270-99A6-FCDC957C7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9A5BD2"/>
    <w:pPr>
      <w:widowControl w:val="0"/>
      <w:autoSpaceDE w:val="0"/>
      <w:autoSpaceDN w:val="0"/>
    </w:pPr>
    <w:rPr>
      <w:rFonts w:eastAsia="Times New Roman"/>
      <w:sz w:val="22"/>
      <w:szCs w:val="22"/>
      <w:lang w:val="kk-KZ" w:eastAsia="en-US"/>
    </w:rPr>
  </w:style>
  <w:style w:type="paragraph" w:styleId="1">
    <w:name w:val="heading 1"/>
    <w:basedOn w:val="a"/>
    <w:next w:val="a"/>
    <w:link w:val="10"/>
    <w:uiPriority w:val="9"/>
    <w:qFormat/>
    <w:rsid w:val="009A5BD2"/>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32423" w:themeColor="accent2" w:themeShade="80"/>
    </w:rPr>
  </w:style>
  <w:style w:type="paragraph" w:styleId="2">
    <w:name w:val="heading 2"/>
    <w:basedOn w:val="a"/>
    <w:next w:val="a"/>
    <w:link w:val="20"/>
    <w:uiPriority w:val="9"/>
    <w:unhideWhenUsed/>
    <w:qFormat/>
    <w:rsid w:val="009A5BD2"/>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rPr>
  </w:style>
  <w:style w:type="paragraph" w:styleId="3">
    <w:name w:val="heading 3"/>
    <w:basedOn w:val="a"/>
    <w:next w:val="a"/>
    <w:link w:val="30"/>
    <w:uiPriority w:val="9"/>
    <w:unhideWhenUsed/>
    <w:qFormat/>
    <w:rsid w:val="009A5BD2"/>
    <w:pPr>
      <w:pBdr>
        <w:left w:val="single" w:sz="48" w:space="2" w:color="C0504D" w:themeColor="accent2"/>
        <w:bottom w:val="single" w:sz="4" w:space="0" w:color="C0504D" w:themeColor="accent2"/>
      </w:pBdr>
      <w:spacing w:before="200" w:after="100"/>
      <w:ind w:left="144"/>
      <w:contextualSpacing/>
      <w:outlineLvl w:val="2"/>
    </w:pPr>
    <w:rPr>
      <w:rFonts w:asciiTheme="majorHAnsi" w:eastAsiaTheme="majorEastAsia" w:hAnsiTheme="majorHAnsi" w:cstheme="majorBidi"/>
      <w:b/>
      <w:bCs/>
      <w:color w:val="943634" w:themeColor="accent2" w:themeShade="BF"/>
    </w:rPr>
  </w:style>
  <w:style w:type="paragraph" w:styleId="4">
    <w:name w:val="heading 4"/>
    <w:basedOn w:val="a"/>
    <w:next w:val="a"/>
    <w:link w:val="40"/>
    <w:uiPriority w:val="9"/>
    <w:unhideWhenUsed/>
    <w:qFormat/>
    <w:rsid w:val="009A5BD2"/>
    <w:pPr>
      <w:pBdr>
        <w:left w:val="single" w:sz="4" w:space="2" w:color="C0504D" w:themeColor="accent2"/>
        <w:bottom w:val="single" w:sz="4" w:space="2" w:color="C0504D" w:themeColor="accent2"/>
      </w:pBdr>
      <w:spacing w:before="200" w:after="100"/>
      <w:ind w:left="86"/>
      <w:contextualSpacing/>
      <w:outlineLvl w:val="3"/>
    </w:pPr>
    <w:rPr>
      <w:rFonts w:asciiTheme="majorHAnsi" w:eastAsiaTheme="majorEastAsia" w:hAnsiTheme="majorHAnsi" w:cstheme="majorBidi"/>
      <w:b/>
      <w:bCs/>
      <w:color w:val="943634" w:themeColor="accent2" w:themeShade="BF"/>
    </w:rPr>
  </w:style>
  <w:style w:type="paragraph" w:styleId="5">
    <w:name w:val="heading 5"/>
    <w:basedOn w:val="a"/>
    <w:next w:val="a"/>
    <w:link w:val="50"/>
    <w:uiPriority w:val="9"/>
    <w:semiHidden/>
    <w:unhideWhenUsed/>
    <w:qFormat/>
    <w:rsid w:val="009A5BD2"/>
    <w:pPr>
      <w:pBdr>
        <w:left w:val="dotted" w:sz="4" w:space="2" w:color="C0504D" w:themeColor="accent2"/>
        <w:bottom w:val="dotted" w:sz="4" w:space="2" w:color="C0504D" w:themeColor="accent2"/>
      </w:pBdr>
      <w:spacing w:before="200" w:after="100"/>
      <w:ind w:left="86"/>
      <w:contextualSpacing/>
      <w:outlineLvl w:val="4"/>
    </w:pPr>
    <w:rPr>
      <w:rFonts w:asciiTheme="majorHAnsi" w:eastAsiaTheme="majorEastAsia" w:hAnsiTheme="majorHAnsi" w:cstheme="majorBidi"/>
      <w:b/>
      <w:bCs/>
      <w:color w:val="943634" w:themeColor="accent2" w:themeShade="BF"/>
    </w:rPr>
  </w:style>
  <w:style w:type="paragraph" w:styleId="6">
    <w:name w:val="heading 6"/>
    <w:basedOn w:val="a"/>
    <w:next w:val="a"/>
    <w:link w:val="60"/>
    <w:uiPriority w:val="9"/>
    <w:semiHidden/>
    <w:unhideWhenUsed/>
    <w:qFormat/>
    <w:rsid w:val="009A5BD2"/>
    <w:pPr>
      <w:pBdr>
        <w:bottom w:val="single" w:sz="4" w:space="2" w:color="E5B8B7" w:themeColor="accent2" w:themeTint="66"/>
      </w:pBdr>
      <w:spacing w:before="200" w:after="100"/>
      <w:contextualSpacing/>
      <w:outlineLvl w:val="5"/>
    </w:pPr>
    <w:rPr>
      <w:rFonts w:asciiTheme="majorHAnsi" w:eastAsiaTheme="majorEastAsia" w:hAnsiTheme="majorHAnsi" w:cstheme="majorBidi"/>
      <w:color w:val="943634" w:themeColor="accent2" w:themeShade="BF"/>
    </w:rPr>
  </w:style>
  <w:style w:type="paragraph" w:styleId="7">
    <w:name w:val="heading 7"/>
    <w:basedOn w:val="a"/>
    <w:next w:val="a"/>
    <w:link w:val="70"/>
    <w:uiPriority w:val="9"/>
    <w:semiHidden/>
    <w:unhideWhenUsed/>
    <w:qFormat/>
    <w:rsid w:val="009A5BD2"/>
    <w:pPr>
      <w:pBdr>
        <w:bottom w:val="dotted" w:sz="4" w:space="2" w:color="D99594" w:themeColor="accent2" w:themeTint="99"/>
      </w:pBdr>
      <w:spacing w:before="200" w:after="100"/>
      <w:contextualSpacing/>
      <w:outlineLvl w:val="6"/>
    </w:pPr>
    <w:rPr>
      <w:rFonts w:asciiTheme="majorHAnsi" w:eastAsiaTheme="majorEastAsia" w:hAnsiTheme="majorHAnsi" w:cstheme="majorBidi"/>
      <w:color w:val="943634" w:themeColor="accent2" w:themeShade="BF"/>
    </w:rPr>
  </w:style>
  <w:style w:type="paragraph" w:styleId="8">
    <w:name w:val="heading 8"/>
    <w:basedOn w:val="a"/>
    <w:next w:val="a"/>
    <w:link w:val="80"/>
    <w:uiPriority w:val="9"/>
    <w:semiHidden/>
    <w:unhideWhenUsed/>
    <w:qFormat/>
    <w:rsid w:val="009A5BD2"/>
    <w:pPr>
      <w:spacing w:before="200" w:after="100"/>
      <w:contextualSpacing/>
      <w:outlineLvl w:val="7"/>
    </w:pPr>
    <w:rPr>
      <w:rFonts w:asciiTheme="majorHAnsi" w:eastAsiaTheme="majorEastAsia" w:hAnsiTheme="majorHAnsi" w:cstheme="majorBidi"/>
      <w:color w:val="C0504D" w:themeColor="accent2"/>
    </w:rPr>
  </w:style>
  <w:style w:type="paragraph" w:styleId="9">
    <w:name w:val="heading 9"/>
    <w:basedOn w:val="a"/>
    <w:next w:val="a"/>
    <w:link w:val="90"/>
    <w:uiPriority w:val="9"/>
    <w:semiHidden/>
    <w:unhideWhenUsed/>
    <w:qFormat/>
    <w:rsid w:val="009A5BD2"/>
    <w:pPr>
      <w:spacing w:before="200" w:after="100"/>
      <w:contextualSpacing/>
      <w:outlineLvl w:val="8"/>
    </w:pPr>
    <w:rPr>
      <w:rFonts w:asciiTheme="majorHAnsi" w:eastAsiaTheme="majorEastAsia" w:hAnsiTheme="majorHAnsi" w:cstheme="majorBidi"/>
      <w:color w:val="C0504D" w:themeColor="accent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9A5BD2"/>
    <w:rPr>
      <w:color w:val="954F72"/>
      <w:u w:val="single"/>
    </w:rPr>
  </w:style>
  <w:style w:type="character" w:styleId="a4">
    <w:name w:val="Emphasis"/>
    <w:uiPriority w:val="20"/>
    <w:qFormat/>
    <w:rsid w:val="009A5BD2"/>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character" w:styleId="a5">
    <w:name w:val="Hyperlink"/>
    <w:basedOn w:val="a0"/>
    <w:uiPriority w:val="99"/>
    <w:unhideWhenUsed/>
    <w:qFormat/>
    <w:rsid w:val="009A5BD2"/>
    <w:rPr>
      <w:color w:val="0000FF" w:themeColor="hyperlink"/>
      <w:u w:val="single"/>
    </w:rPr>
  </w:style>
  <w:style w:type="character" w:styleId="a6">
    <w:name w:val="Strong"/>
    <w:uiPriority w:val="22"/>
    <w:qFormat/>
    <w:rsid w:val="009A5BD2"/>
    <w:rPr>
      <w:b/>
      <w:bCs/>
      <w:spacing w:val="0"/>
    </w:rPr>
  </w:style>
  <w:style w:type="paragraph" w:styleId="a7">
    <w:name w:val="Balloon Text"/>
    <w:basedOn w:val="a"/>
    <w:link w:val="a8"/>
    <w:uiPriority w:val="99"/>
    <w:unhideWhenUsed/>
    <w:qFormat/>
    <w:rsid w:val="009A5BD2"/>
    <w:rPr>
      <w:rFonts w:ascii="Tahoma" w:hAnsi="Tahoma" w:cs="Tahoma"/>
      <w:sz w:val="16"/>
      <w:szCs w:val="16"/>
    </w:rPr>
  </w:style>
  <w:style w:type="paragraph" w:styleId="a9">
    <w:name w:val="Normal Indent"/>
    <w:basedOn w:val="a"/>
    <w:uiPriority w:val="99"/>
    <w:unhideWhenUsed/>
    <w:qFormat/>
    <w:rsid w:val="009A5BD2"/>
    <w:pPr>
      <w:widowControl/>
      <w:autoSpaceDE/>
      <w:autoSpaceDN/>
      <w:spacing w:after="200" w:line="276" w:lineRule="auto"/>
      <w:ind w:left="720"/>
    </w:pPr>
    <w:rPr>
      <w:lang w:val="en-US"/>
    </w:rPr>
  </w:style>
  <w:style w:type="paragraph" w:styleId="aa">
    <w:name w:val="caption"/>
    <w:basedOn w:val="a"/>
    <w:next w:val="a"/>
    <w:uiPriority w:val="35"/>
    <w:unhideWhenUsed/>
    <w:qFormat/>
    <w:rsid w:val="009A5BD2"/>
    <w:rPr>
      <w:b/>
      <w:bCs/>
      <w:color w:val="943634" w:themeColor="accent2" w:themeShade="BF"/>
      <w:sz w:val="18"/>
      <w:szCs w:val="18"/>
    </w:rPr>
  </w:style>
  <w:style w:type="paragraph" w:styleId="ab">
    <w:name w:val="Document Map"/>
    <w:basedOn w:val="a"/>
    <w:link w:val="ac"/>
    <w:semiHidden/>
    <w:qFormat/>
    <w:rsid w:val="009A5BD2"/>
    <w:pPr>
      <w:widowControl/>
      <w:shd w:val="clear" w:color="auto" w:fill="000080"/>
      <w:autoSpaceDE/>
      <w:autoSpaceDN/>
    </w:pPr>
    <w:rPr>
      <w:rFonts w:ascii="Tahoma" w:hAnsi="Tahoma" w:cs="Tahoma"/>
      <w:sz w:val="20"/>
      <w:szCs w:val="20"/>
      <w:lang w:val="ru-RU" w:eastAsia="ru-RU"/>
    </w:rPr>
  </w:style>
  <w:style w:type="paragraph" w:styleId="ad">
    <w:name w:val="header"/>
    <w:basedOn w:val="a"/>
    <w:link w:val="ae"/>
    <w:uiPriority w:val="99"/>
    <w:unhideWhenUsed/>
    <w:qFormat/>
    <w:rsid w:val="009A5BD2"/>
    <w:pPr>
      <w:widowControl/>
      <w:tabs>
        <w:tab w:val="center" w:pos="4677"/>
        <w:tab w:val="right" w:pos="9355"/>
      </w:tabs>
      <w:autoSpaceDE/>
      <w:autoSpaceDN/>
    </w:pPr>
    <w:rPr>
      <w:rFonts w:asciiTheme="minorHAnsi" w:eastAsiaTheme="minorHAnsi" w:hAnsiTheme="minorHAnsi" w:cstheme="minorBidi"/>
      <w:lang w:val="ru-RU"/>
    </w:rPr>
  </w:style>
  <w:style w:type="paragraph" w:styleId="af">
    <w:name w:val="Body Text"/>
    <w:basedOn w:val="a"/>
    <w:link w:val="af0"/>
    <w:uiPriority w:val="1"/>
    <w:unhideWhenUsed/>
    <w:qFormat/>
    <w:rsid w:val="009A5BD2"/>
    <w:rPr>
      <w:sz w:val="28"/>
      <w:szCs w:val="28"/>
    </w:rPr>
  </w:style>
  <w:style w:type="paragraph" w:styleId="af1">
    <w:name w:val="Body Text First Indent"/>
    <w:basedOn w:val="af"/>
    <w:link w:val="af2"/>
    <w:unhideWhenUsed/>
    <w:qFormat/>
    <w:rsid w:val="009A5BD2"/>
    <w:pPr>
      <w:ind w:firstLine="360"/>
    </w:pPr>
    <w:rPr>
      <w:sz w:val="22"/>
      <w:szCs w:val="22"/>
    </w:rPr>
  </w:style>
  <w:style w:type="paragraph" w:styleId="af3">
    <w:name w:val="Body Text Indent"/>
    <w:basedOn w:val="a"/>
    <w:link w:val="af4"/>
    <w:uiPriority w:val="99"/>
    <w:semiHidden/>
    <w:unhideWhenUsed/>
    <w:qFormat/>
    <w:rsid w:val="009A5BD2"/>
    <w:pPr>
      <w:spacing w:after="120"/>
      <w:ind w:left="283"/>
    </w:pPr>
  </w:style>
  <w:style w:type="paragraph" w:styleId="af5">
    <w:name w:val="Title"/>
    <w:basedOn w:val="a"/>
    <w:next w:val="a"/>
    <w:link w:val="af6"/>
    <w:uiPriority w:val="10"/>
    <w:qFormat/>
    <w:rsid w:val="009A5BD2"/>
    <w:pPr>
      <w:pBdr>
        <w:top w:val="single" w:sz="48" w:space="0" w:color="C0504D" w:themeColor="accent2"/>
        <w:bottom w:val="single" w:sz="48" w:space="0" w:color="C0504D" w:themeColor="accent2"/>
      </w:pBdr>
      <w:shd w:val="clear" w:color="auto" w:fill="C0504D" w:themeFill="accent2"/>
      <w:jc w:val="center"/>
    </w:pPr>
    <w:rPr>
      <w:rFonts w:asciiTheme="majorHAnsi" w:eastAsiaTheme="majorEastAsia" w:hAnsiTheme="majorHAnsi" w:cstheme="majorBidi"/>
      <w:color w:val="FFFFFF" w:themeColor="background1"/>
      <w:spacing w:val="10"/>
      <w:sz w:val="48"/>
      <w:szCs w:val="48"/>
    </w:rPr>
  </w:style>
  <w:style w:type="paragraph" w:styleId="af7">
    <w:name w:val="footer"/>
    <w:basedOn w:val="a"/>
    <w:link w:val="af8"/>
    <w:uiPriority w:val="99"/>
    <w:qFormat/>
    <w:rsid w:val="009A5BD2"/>
    <w:pPr>
      <w:widowControl/>
      <w:tabs>
        <w:tab w:val="center" w:pos="4677"/>
        <w:tab w:val="right" w:pos="9355"/>
      </w:tabs>
      <w:autoSpaceDE/>
      <w:autoSpaceDN/>
    </w:pPr>
    <w:rPr>
      <w:sz w:val="24"/>
      <w:szCs w:val="24"/>
      <w:lang w:val="ru-RU" w:eastAsia="ru-RU"/>
    </w:rPr>
  </w:style>
  <w:style w:type="paragraph" w:styleId="af9">
    <w:name w:val="Normal (Web)"/>
    <w:basedOn w:val="a"/>
    <w:uiPriority w:val="99"/>
    <w:unhideWhenUsed/>
    <w:qFormat/>
    <w:rsid w:val="009A5BD2"/>
    <w:pPr>
      <w:widowControl/>
      <w:autoSpaceDE/>
      <w:autoSpaceDN/>
      <w:spacing w:after="223"/>
      <w:jc w:val="both"/>
    </w:pPr>
    <w:rPr>
      <w:rFonts w:eastAsiaTheme="minorEastAsia"/>
      <w:sz w:val="24"/>
      <w:szCs w:val="24"/>
      <w:lang w:val="ru-RU" w:eastAsia="ru-RU"/>
    </w:rPr>
  </w:style>
  <w:style w:type="paragraph" w:styleId="afa">
    <w:name w:val="Subtitle"/>
    <w:basedOn w:val="a"/>
    <w:next w:val="a"/>
    <w:link w:val="afb"/>
    <w:uiPriority w:val="11"/>
    <w:qFormat/>
    <w:rsid w:val="009A5BD2"/>
    <w:pPr>
      <w:pBdr>
        <w:bottom w:val="dotted" w:sz="8" w:space="10" w:color="C0504D" w:themeColor="accent2"/>
      </w:pBdr>
      <w:spacing w:before="200" w:after="900"/>
      <w:jc w:val="center"/>
    </w:pPr>
    <w:rPr>
      <w:rFonts w:asciiTheme="majorHAnsi" w:eastAsiaTheme="majorEastAsia" w:hAnsiTheme="majorHAnsi" w:cstheme="majorBidi"/>
      <w:color w:val="632423" w:themeColor="accent2" w:themeShade="80"/>
      <w:sz w:val="24"/>
      <w:szCs w:val="24"/>
    </w:rPr>
  </w:style>
  <w:style w:type="paragraph" w:styleId="HTML">
    <w:name w:val="HTML Preformatted"/>
    <w:uiPriority w:val="99"/>
    <w:semiHidden/>
    <w:unhideWhenUsed/>
    <w:qFormat/>
    <w:rsid w:val="009A5B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fc">
    <w:name w:val="Table Grid"/>
    <w:basedOn w:val="a1"/>
    <w:uiPriority w:val="39"/>
    <w:qFormat/>
    <w:rsid w:val="009A5BD2"/>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sid w:val="009A5BD2"/>
    <w:rPr>
      <w:rFonts w:asciiTheme="majorHAnsi" w:eastAsiaTheme="majorEastAsia" w:hAnsiTheme="majorHAnsi" w:cstheme="majorBidi"/>
      <w:b/>
      <w:bCs/>
      <w:i/>
      <w:iCs/>
      <w:color w:val="632423" w:themeColor="accent2" w:themeShade="80"/>
      <w:shd w:val="clear" w:color="auto" w:fill="F2DBDB" w:themeFill="accent2" w:themeFillTint="33"/>
    </w:rPr>
  </w:style>
  <w:style w:type="character" w:customStyle="1" w:styleId="20">
    <w:name w:val="Заголовок 2 Знак"/>
    <w:basedOn w:val="a0"/>
    <w:link w:val="2"/>
    <w:uiPriority w:val="9"/>
    <w:qFormat/>
    <w:rsid w:val="009A5BD2"/>
    <w:rPr>
      <w:rFonts w:asciiTheme="majorHAnsi" w:eastAsiaTheme="majorEastAsia" w:hAnsiTheme="majorHAnsi" w:cstheme="majorBidi"/>
      <w:b/>
      <w:bCs/>
      <w:i/>
      <w:iCs/>
      <w:color w:val="943634" w:themeColor="accent2" w:themeShade="BF"/>
    </w:rPr>
  </w:style>
  <w:style w:type="character" w:customStyle="1" w:styleId="30">
    <w:name w:val="Заголовок 3 Знак"/>
    <w:basedOn w:val="a0"/>
    <w:link w:val="3"/>
    <w:uiPriority w:val="9"/>
    <w:qFormat/>
    <w:rsid w:val="009A5BD2"/>
    <w:rPr>
      <w:rFonts w:asciiTheme="majorHAnsi" w:eastAsiaTheme="majorEastAsia" w:hAnsiTheme="majorHAnsi" w:cstheme="majorBidi"/>
      <w:b/>
      <w:bCs/>
      <w:i/>
      <w:iCs/>
      <w:color w:val="943634" w:themeColor="accent2" w:themeShade="BF"/>
    </w:rPr>
  </w:style>
  <w:style w:type="character" w:customStyle="1" w:styleId="40">
    <w:name w:val="Заголовок 4 Знак"/>
    <w:basedOn w:val="a0"/>
    <w:link w:val="4"/>
    <w:uiPriority w:val="9"/>
    <w:qFormat/>
    <w:rsid w:val="009A5BD2"/>
    <w:rPr>
      <w:rFonts w:asciiTheme="majorHAnsi" w:eastAsiaTheme="majorEastAsia" w:hAnsiTheme="majorHAnsi" w:cstheme="majorBidi"/>
      <w:b/>
      <w:bCs/>
      <w:i/>
      <w:iCs/>
      <w:color w:val="943634" w:themeColor="accent2" w:themeShade="BF"/>
    </w:rPr>
  </w:style>
  <w:style w:type="character" w:customStyle="1" w:styleId="50">
    <w:name w:val="Заголовок 5 Знак"/>
    <w:basedOn w:val="a0"/>
    <w:link w:val="5"/>
    <w:uiPriority w:val="9"/>
    <w:semiHidden/>
    <w:qFormat/>
    <w:rsid w:val="009A5BD2"/>
    <w:rPr>
      <w:rFonts w:asciiTheme="majorHAnsi" w:eastAsiaTheme="majorEastAsia" w:hAnsiTheme="majorHAnsi" w:cstheme="majorBidi"/>
      <w:b/>
      <w:bCs/>
      <w:i/>
      <w:iCs/>
      <w:color w:val="943634" w:themeColor="accent2" w:themeShade="BF"/>
    </w:rPr>
  </w:style>
  <w:style w:type="character" w:customStyle="1" w:styleId="60">
    <w:name w:val="Заголовок 6 Знак"/>
    <w:basedOn w:val="a0"/>
    <w:link w:val="6"/>
    <w:uiPriority w:val="9"/>
    <w:semiHidden/>
    <w:qFormat/>
    <w:rsid w:val="009A5BD2"/>
    <w:rPr>
      <w:rFonts w:asciiTheme="majorHAnsi" w:eastAsiaTheme="majorEastAsia" w:hAnsiTheme="majorHAnsi" w:cstheme="majorBidi"/>
      <w:i/>
      <w:iCs/>
      <w:color w:val="943634" w:themeColor="accent2" w:themeShade="BF"/>
    </w:rPr>
  </w:style>
  <w:style w:type="character" w:customStyle="1" w:styleId="70">
    <w:name w:val="Заголовок 7 Знак"/>
    <w:basedOn w:val="a0"/>
    <w:link w:val="7"/>
    <w:uiPriority w:val="9"/>
    <w:semiHidden/>
    <w:qFormat/>
    <w:rsid w:val="009A5BD2"/>
    <w:rPr>
      <w:rFonts w:asciiTheme="majorHAnsi" w:eastAsiaTheme="majorEastAsia" w:hAnsiTheme="majorHAnsi" w:cstheme="majorBidi"/>
      <w:i/>
      <w:iCs/>
      <w:color w:val="943634" w:themeColor="accent2" w:themeShade="BF"/>
    </w:rPr>
  </w:style>
  <w:style w:type="character" w:customStyle="1" w:styleId="80">
    <w:name w:val="Заголовок 8 Знак"/>
    <w:basedOn w:val="a0"/>
    <w:link w:val="8"/>
    <w:uiPriority w:val="9"/>
    <w:semiHidden/>
    <w:qFormat/>
    <w:rsid w:val="009A5BD2"/>
    <w:rPr>
      <w:rFonts w:asciiTheme="majorHAnsi" w:eastAsiaTheme="majorEastAsia" w:hAnsiTheme="majorHAnsi" w:cstheme="majorBidi"/>
      <w:i/>
      <w:iCs/>
      <w:color w:val="C0504D" w:themeColor="accent2"/>
    </w:rPr>
  </w:style>
  <w:style w:type="character" w:customStyle="1" w:styleId="90">
    <w:name w:val="Заголовок 9 Знак"/>
    <w:basedOn w:val="a0"/>
    <w:link w:val="9"/>
    <w:uiPriority w:val="9"/>
    <w:semiHidden/>
    <w:qFormat/>
    <w:rsid w:val="009A5BD2"/>
    <w:rPr>
      <w:rFonts w:asciiTheme="majorHAnsi" w:eastAsiaTheme="majorEastAsia" w:hAnsiTheme="majorHAnsi" w:cstheme="majorBidi"/>
      <w:i/>
      <w:iCs/>
      <w:color w:val="C0504D" w:themeColor="accent2"/>
      <w:sz w:val="20"/>
      <w:szCs w:val="20"/>
    </w:rPr>
  </w:style>
  <w:style w:type="character" w:customStyle="1" w:styleId="af6">
    <w:name w:val="Заголовок Знак"/>
    <w:basedOn w:val="a0"/>
    <w:link w:val="af5"/>
    <w:uiPriority w:val="10"/>
    <w:qFormat/>
    <w:rsid w:val="009A5BD2"/>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customStyle="1" w:styleId="afb">
    <w:name w:val="Подзаголовок Знак"/>
    <w:basedOn w:val="a0"/>
    <w:link w:val="afa"/>
    <w:uiPriority w:val="11"/>
    <w:qFormat/>
    <w:rsid w:val="009A5BD2"/>
    <w:rPr>
      <w:rFonts w:asciiTheme="majorHAnsi" w:eastAsiaTheme="majorEastAsia" w:hAnsiTheme="majorHAnsi" w:cstheme="majorBidi"/>
      <w:i/>
      <w:iCs/>
      <w:color w:val="632423" w:themeColor="accent2" w:themeShade="80"/>
      <w:sz w:val="24"/>
      <w:szCs w:val="24"/>
    </w:rPr>
  </w:style>
  <w:style w:type="paragraph" w:styleId="afd">
    <w:name w:val="No Spacing"/>
    <w:basedOn w:val="a"/>
    <w:uiPriority w:val="1"/>
    <w:qFormat/>
    <w:rsid w:val="009A5BD2"/>
  </w:style>
  <w:style w:type="paragraph" w:styleId="afe">
    <w:name w:val="List Paragraph"/>
    <w:basedOn w:val="a"/>
    <w:link w:val="aff"/>
    <w:uiPriority w:val="34"/>
    <w:qFormat/>
    <w:rsid w:val="009A5BD2"/>
    <w:pPr>
      <w:ind w:left="720"/>
      <w:contextualSpacing/>
    </w:pPr>
  </w:style>
  <w:style w:type="character" w:customStyle="1" w:styleId="aff">
    <w:name w:val="Абзац списка Знак"/>
    <w:link w:val="afe"/>
    <w:uiPriority w:val="34"/>
    <w:qFormat/>
    <w:locked/>
    <w:rsid w:val="009A5BD2"/>
    <w:rPr>
      <w:rFonts w:ascii="Times New Roman" w:eastAsia="Times New Roman" w:hAnsi="Times New Roman" w:cs="Times New Roman"/>
      <w:lang w:val="kk-KZ"/>
    </w:rPr>
  </w:style>
  <w:style w:type="paragraph" w:styleId="21">
    <w:name w:val="Quote"/>
    <w:basedOn w:val="a"/>
    <w:next w:val="a"/>
    <w:link w:val="22"/>
    <w:uiPriority w:val="29"/>
    <w:qFormat/>
    <w:rsid w:val="009A5BD2"/>
    <w:rPr>
      <w:i/>
      <w:iCs/>
      <w:color w:val="943634" w:themeColor="accent2" w:themeShade="BF"/>
    </w:rPr>
  </w:style>
  <w:style w:type="character" w:customStyle="1" w:styleId="22">
    <w:name w:val="Цитата 2 Знак"/>
    <w:basedOn w:val="a0"/>
    <w:link w:val="21"/>
    <w:uiPriority w:val="29"/>
    <w:qFormat/>
    <w:rsid w:val="009A5BD2"/>
    <w:rPr>
      <w:color w:val="943634" w:themeColor="accent2" w:themeShade="BF"/>
      <w:sz w:val="20"/>
      <w:szCs w:val="20"/>
    </w:rPr>
  </w:style>
  <w:style w:type="paragraph" w:styleId="aff0">
    <w:name w:val="Intense Quote"/>
    <w:basedOn w:val="a"/>
    <w:next w:val="a"/>
    <w:link w:val="aff1"/>
    <w:uiPriority w:val="30"/>
    <w:qFormat/>
    <w:rsid w:val="009A5BD2"/>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rPr>
  </w:style>
  <w:style w:type="character" w:customStyle="1" w:styleId="aff1">
    <w:name w:val="Выделенная цитата Знак"/>
    <w:basedOn w:val="a0"/>
    <w:link w:val="aff0"/>
    <w:uiPriority w:val="30"/>
    <w:qFormat/>
    <w:rsid w:val="009A5BD2"/>
    <w:rPr>
      <w:rFonts w:asciiTheme="majorHAnsi" w:eastAsiaTheme="majorEastAsia" w:hAnsiTheme="majorHAnsi" w:cstheme="majorBidi"/>
      <w:b/>
      <w:bCs/>
      <w:i/>
      <w:iCs/>
      <w:color w:val="C0504D" w:themeColor="accent2"/>
      <w:sz w:val="20"/>
      <w:szCs w:val="20"/>
    </w:rPr>
  </w:style>
  <w:style w:type="character" w:customStyle="1" w:styleId="11">
    <w:name w:val="Слабое выделение1"/>
    <w:uiPriority w:val="19"/>
    <w:qFormat/>
    <w:rsid w:val="009A5BD2"/>
    <w:rPr>
      <w:rFonts w:asciiTheme="majorHAnsi" w:eastAsiaTheme="majorEastAsia" w:hAnsiTheme="majorHAnsi" w:cstheme="majorBidi"/>
      <w:i/>
      <w:iCs/>
      <w:color w:val="C0504D" w:themeColor="accent2"/>
    </w:rPr>
  </w:style>
  <w:style w:type="character" w:customStyle="1" w:styleId="12">
    <w:name w:val="Сильное выделение1"/>
    <w:uiPriority w:val="21"/>
    <w:qFormat/>
    <w:rsid w:val="009A5BD2"/>
    <w:rPr>
      <w:rFonts w:asciiTheme="majorHAnsi" w:eastAsiaTheme="majorEastAsia" w:hAnsiTheme="majorHAnsi" w:cstheme="majorBidi"/>
      <w:b/>
      <w:bCs/>
      <w:i/>
      <w:iCs/>
      <w:color w:val="FFFFFF" w:themeColor="background1"/>
      <w:bdr w:val="single" w:sz="18" w:space="0" w:color="C0504D" w:themeColor="accent2"/>
      <w:shd w:val="clear" w:color="auto" w:fill="C0504D" w:themeFill="accent2"/>
      <w:vertAlign w:val="baseline"/>
    </w:rPr>
  </w:style>
  <w:style w:type="character" w:customStyle="1" w:styleId="13">
    <w:name w:val="Слабая ссылка1"/>
    <w:uiPriority w:val="31"/>
    <w:qFormat/>
    <w:rsid w:val="009A5BD2"/>
    <w:rPr>
      <w:i/>
      <w:iCs/>
      <w:smallCaps/>
      <w:color w:val="C0504D" w:themeColor="accent2"/>
      <w:u w:color="C0504D" w:themeColor="accent2"/>
    </w:rPr>
  </w:style>
  <w:style w:type="character" w:customStyle="1" w:styleId="14">
    <w:name w:val="Сильная ссылка1"/>
    <w:uiPriority w:val="32"/>
    <w:qFormat/>
    <w:rsid w:val="009A5BD2"/>
    <w:rPr>
      <w:b/>
      <w:bCs/>
      <w:i/>
      <w:iCs/>
      <w:smallCaps/>
      <w:color w:val="C0504D" w:themeColor="accent2"/>
      <w:u w:color="C0504D" w:themeColor="accent2"/>
    </w:rPr>
  </w:style>
  <w:style w:type="character" w:customStyle="1" w:styleId="15">
    <w:name w:val="Название книги1"/>
    <w:uiPriority w:val="33"/>
    <w:qFormat/>
    <w:rsid w:val="009A5BD2"/>
    <w:rPr>
      <w:rFonts w:asciiTheme="majorHAnsi" w:eastAsiaTheme="majorEastAsia" w:hAnsiTheme="majorHAnsi" w:cstheme="majorBidi"/>
      <w:b/>
      <w:bCs/>
      <w:i/>
      <w:iCs/>
      <w:smallCaps/>
      <w:color w:val="943634" w:themeColor="accent2" w:themeShade="BF"/>
      <w:u w:val="single"/>
    </w:rPr>
  </w:style>
  <w:style w:type="paragraph" w:customStyle="1" w:styleId="16">
    <w:name w:val="Заголовок оглавления1"/>
    <w:basedOn w:val="1"/>
    <w:next w:val="a"/>
    <w:uiPriority w:val="39"/>
    <w:semiHidden/>
    <w:unhideWhenUsed/>
    <w:qFormat/>
    <w:rsid w:val="009A5BD2"/>
    <w:pPr>
      <w:outlineLvl w:val="9"/>
    </w:pPr>
    <w:rPr>
      <w:lang w:bidi="en-US"/>
    </w:rPr>
  </w:style>
  <w:style w:type="character" w:customStyle="1" w:styleId="af0">
    <w:name w:val="Основной текст Знак"/>
    <w:basedOn w:val="a0"/>
    <w:link w:val="af"/>
    <w:uiPriority w:val="1"/>
    <w:qFormat/>
    <w:rsid w:val="009A5BD2"/>
    <w:rPr>
      <w:rFonts w:ascii="Times New Roman" w:eastAsia="Times New Roman" w:hAnsi="Times New Roman" w:cs="Times New Roman"/>
      <w:sz w:val="28"/>
      <w:szCs w:val="28"/>
      <w:lang w:val="kk-KZ"/>
    </w:rPr>
  </w:style>
  <w:style w:type="character" w:customStyle="1" w:styleId="a8">
    <w:name w:val="Текст выноски Знак"/>
    <w:basedOn w:val="a0"/>
    <w:link w:val="a7"/>
    <w:uiPriority w:val="99"/>
    <w:qFormat/>
    <w:rsid w:val="009A5BD2"/>
    <w:rPr>
      <w:rFonts w:ascii="Tahoma" w:eastAsia="Times New Roman" w:hAnsi="Tahoma" w:cs="Tahoma"/>
      <w:sz w:val="16"/>
      <w:szCs w:val="16"/>
      <w:lang w:val="kk-KZ"/>
    </w:rPr>
  </w:style>
  <w:style w:type="paragraph" w:customStyle="1" w:styleId="p8">
    <w:name w:val="p8"/>
    <w:basedOn w:val="a"/>
    <w:uiPriority w:val="99"/>
    <w:qFormat/>
    <w:rsid w:val="009A5BD2"/>
    <w:pPr>
      <w:widowControl/>
      <w:autoSpaceDE/>
      <w:autoSpaceDN/>
      <w:spacing w:before="100" w:beforeAutospacing="1" w:after="100" w:afterAutospacing="1"/>
    </w:pPr>
    <w:rPr>
      <w:sz w:val="24"/>
      <w:szCs w:val="24"/>
      <w:lang w:val="ru-RU" w:eastAsia="ru-RU"/>
    </w:rPr>
  </w:style>
  <w:style w:type="paragraph" w:customStyle="1" w:styleId="copyright-info">
    <w:name w:val="copyright-info"/>
    <w:basedOn w:val="a"/>
    <w:qFormat/>
    <w:rsid w:val="009A5BD2"/>
    <w:pPr>
      <w:widowControl/>
      <w:autoSpaceDE/>
      <w:autoSpaceDN/>
      <w:spacing w:before="100" w:beforeAutospacing="1" w:after="100" w:afterAutospacing="1"/>
    </w:pPr>
    <w:rPr>
      <w:sz w:val="24"/>
      <w:szCs w:val="24"/>
      <w:lang w:val="ru-RU" w:eastAsia="ru-RU"/>
    </w:rPr>
  </w:style>
  <w:style w:type="paragraph" w:customStyle="1" w:styleId="TableParagraph">
    <w:name w:val="Table Paragraph"/>
    <w:basedOn w:val="a"/>
    <w:uiPriority w:val="1"/>
    <w:qFormat/>
    <w:rsid w:val="009A5BD2"/>
  </w:style>
  <w:style w:type="character" w:customStyle="1" w:styleId="af2">
    <w:name w:val="Красная строка Знак"/>
    <w:basedOn w:val="af0"/>
    <w:link w:val="af1"/>
    <w:qFormat/>
    <w:rsid w:val="009A5BD2"/>
    <w:rPr>
      <w:rFonts w:ascii="Times New Roman" w:eastAsia="Times New Roman" w:hAnsi="Times New Roman" w:cs="Times New Roman"/>
      <w:sz w:val="28"/>
      <w:szCs w:val="28"/>
      <w:lang w:val="kk-KZ"/>
    </w:rPr>
  </w:style>
  <w:style w:type="character" w:customStyle="1" w:styleId="ac">
    <w:name w:val="Схема документа Знак"/>
    <w:basedOn w:val="a0"/>
    <w:link w:val="ab"/>
    <w:semiHidden/>
    <w:qFormat/>
    <w:rsid w:val="009A5BD2"/>
    <w:rPr>
      <w:rFonts w:ascii="Tahoma" w:eastAsia="Times New Roman" w:hAnsi="Tahoma" w:cs="Tahoma"/>
      <w:sz w:val="20"/>
      <w:szCs w:val="20"/>
      <w:shd w:val="clear" w:color="auto" w:fill="000080"/>
      <w:lang w:eastAsia="ru-RU"/>
    </w:rPr>
  </w:style>
  <w:style w:type="character" w:customStyle="1" w:styleId="17">
    <w:name w:val="Схема документа Знак1"/>
    <w:basedOn w:val="a0"/>
    <w:uiPriority w:val="99"/>
    <w:semiHidden/>
    <w:qFormat/>
    <w:rsid w:val="009A5BD2"/>
    <w:rPr>
      <w:rFonts w:ascii="Tahoma" w:eastAsia="Times New Roman" w:hAnsi="Tahoma" w:cs="Tahoma"/>
      <w:sz w:val="16"/>
      <w:szCs w:val="16"/>
      <w:lang w:val="kk-KZ"/>
    </w:rPr>
  </w:style>
  <w:style w:type="paragraph" w:customStyle="1" w:styleId="narod91">
    <w:name w:val="narod91"/>
    <w:basedOn w:val="a"/>
    <w:qFormat/>
    <w:rsid w:val="009A5BD2"/>
    <w:pPr>
      <w:widowControl/>
      <w:autoSpaceDE/>
      <w:autoSpaceDN/>
      <w:spacing w:before="20" w:after="20" w:line="300" w:lineRule="atLeast"/>
      <w:ind w:left="20" w:right="20"/>
      <w:jc w:val="right"/>
    </w:pPr>
    <w:rPr>
      <w:rFonts w:ascii="Arial" w:hAnsi="Arial" w:cs="Arial"/>
      <w:i/>
      <w:iCs/>
      <w:color w:val="474747"/>
      <w:sz w:val="24"/>
      <w:szCs w:val="24"/>
      <w:lang w:val="ru-RU" w:eastAsia="ru-RU"/>
    </w:rPr>
  </w:style>
  <w:style w:type="paragraph" w:customStyle="1" w:styleId="narod61">
    <w:name w:val="narod61"/>
    <w:basedOn w:val="a"/>
    <w:qFormat/>
    <w:rsid w:val="009A5BD2"/>
    <w:pPr>
      <w:widowControl/>
      <w:autoSpaceDE/>
      <w:autoSpaceDN/>
      <w:spacing w:before="20" w:after="600" w:line="300" w:lineRule="atLeast"/>
      <w:ind w:left="20" w:right="20"/>
      <w:jc w:val="right"/>
    </w:pPr>
    <w:rPr>
      <w:rFonts w:ascii="Arial" w:hAnsi="Arial" w:cs="Arial"/>
      <w:i/>
      <w:iCs/>
      <w:color w:val="474747"/>
      <w:sz w:val="24"/>
      <w:szCs w:val="24"/>
      <w:lang w:val="ru-RU" w:eastAsia="ru-RU"/>
    </w:rPr>
  </w:style>
  <w:style w:type="character" w:customStyle="1" w:styleId="ae">
    <w:name w:val="Верхний колонтитул Знак"/>
    <w:basedOn w:val="a0"/>
    <w:link w:val="ad"/>
    <w:uiPriority w:val="99"/>
    <w:qFormat/>
    <w:rsid w:val="009A5BD2"/>
  </w:style>
  <w:style w:type="character" w:customStyle="1" w:styleId="af8">
    <w:name w:val="Нижний колонтитул Знак"/>
    <w:basedOn w:val="a0"/>
    <w:link w:val="af7"/>
    <w:uiPriority w:val="99"/>
    <w:qFormat/>
    <w:rsid w:val="009A5BD2"/>
    <w:rPr>
      <w:rFonts w:ascii="Times New Roman" w:eastAsia="Times New Roman" w:hAnsi="Times New Roman" w:cs="Times New Roman"/>
      <w:sz w:val="24"/>
      <w:szCs w:val="24"/>
      <w:lang w:eastAsia="ru-RU"/>
    </w:rPr>
  </w:style>
  <w:style w:type="paragraph" w:customStyle="1" w:styleId="31">
    <w:name w:val="Заголовок 31"/>
    <w:basedOn w:val="a"/>
    <w:uiPriority w:val="1"/>
    <w:qFormat/>
    <w:rsid w:val="009A5BD2"/>
    <w:pPr>
      <w:ind w:left="910"/>
      <w:outlineLvl w:val="3"/>
    </w:pPr>
    <w:rPr>
      <w:b/>
      <w:bCs/>
      <w:sz w:val="28"/>
      <w:szCs w:val="28"/>
    </w:rPr>
  </w:style>
  <w:style w:type="paragraph" w:customStyle="1" w:styleId="110">
    <w:name w:val="Заголовок 11"/>
    <w:basedOn w:val="a"/>
    <w:uiPriority w:val="1"/>
    <w:qFormat/>
    <w:rsid w:val="009A5BD2"/>
    <w:pPr>
      <w:spacing w:before="82"/>
      <w:ind w:left="1559"/>
      <w:outlineLvl w:val="1"/>
    </w:pPr>
    <w:rPr>
      <w:b/>
      <w:bCs/>
      <w:sz w:val="40"/>
      <w:szCs w:val="40"/>
    </w:rPr>
  </w:style>
  <w:style w:type="table" w:customStyle="1" w:styleId="TableNormal">
    <w:name w:val="Table Normal"/>
    <w:uiPriority w:val="2"/>
    <w:semiHidden/>
    <w:qFormat/>
    <w:rsid w:val="009A5BD2"/>
    <w:pPr>
      <w:widowControl w:val="0"/>
      <w:autoSpaceDE w:val="0"/>
      <w:autoSpaceDN w:val="0"/>
    </w:pPr>
    <w:rPr>
      <w:lang w:val="en-US"/>
    </w:rPr>
    <w:tblPr>
      <w:tblCellMar>
        <w:top w:w="0" w:type="dxa"/>
        <w:left w:w="0" w:type="dxa"/>
        <w:bottom w:w="0" w:type="dxa"/>
        <w:right w:w="0" w:type="dxa"/>
      </w:tblCellMar>
    </w:tblPr>
  </w:style>
  <w:style w:type="table" w:customStyle="1" w:styleId="18">
    <w:name w:val="Сетка таблицы1"/>
    <w:basedOn w:val="a1"/>
    <w:uiPriority w:val="39"/>
    <w:qFormat/>
    <w:rsid w:val="009A5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qFormat/>
    <w:rsid w:val="009A5BD2"/>
    <w:pPr>
      <w:widowControl/>
      <w:autoSpaceDE/>
      <w:autoSpaceDN/>
      <w:spacing w:before="100" w:beforeAutospacing="1" w:after="100" w:afterAutospacing="1"/>
    </w:pPr>
    <w:rPr>
      <w:sz w:val="24"/>
      <w:szCs w:val="24"/>
      <w:lang w:val="ru-RU"/>
    </w:rPr>
  </w:style>
  <w:style w:type="paragraph" w:customStyle="1" w:styleId="xl63">
    <w:name w:val="xl63"/>
    <w:basedOn w:val="a"/>
    <w:qFormat/>
    <w:rsid w:val="009A5BD2"/>
    <w:pPr>
      <w:widowControl/>
      <w:autoSpaceDE/>
      <w:autoSpaceDN/>
      <w:spacing w:before="100" w:beforeAutospacing="1" w:after="100" w:afterAutospacing="1"/>
    </w:pPr>
    <w:rPr>
      <w:sz w:val="20"/>
      <w:szCs w:val="20"/>
      <w:lang w:val="ru-RU"/>
    </w:rPr>
  </w:style>
  <w:style w:type="paragraph" w:customStyle="1" w:styleId="xl64">
    <w:name w:val="xl64"/>
    <w:basedOn w:val="a"/>
    <w:qFormat/>
    <w:rsid w:val="009A5BD2"/>
    <w:pPr>
      <w:widowControl/>
      <w:autoSpaceDE/>
      <w:autoSpaceDN/>
      <w:spacing w:before="100" w:beforeAutospacing="1" w:after="100" w:afterAutospacing="1"/>
      <w:jc w:val="center"/>
      <w:textAlignment w:val="center"/>
    </w:pPr>
    <w:rPr>
      <w:sz w:val="20"/>
      <w:szCs w:val="20"/>
      <w:lang w:val="ru-RU"/>
    </w:rPr>
  </w:style>
  <w:style w:type="paragraph" w:customStyle="1" w:styleId="xl65">
    <w:name w:val="xl65"/>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val="ru-RU"/>
    </w:rPr>
  </w:style>
  <w:style w:type="paragraph" w:customStyle="1" w:styleId="xl66">
    <w:name w:val="xl66"/>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val="ru-RU"/>
    </w:rPr>
  </w:style>
  <w:style w:type="paragraph" w:customStyle="1" w:styleId="xl67">
    <w:name w:val="xl67"/>
    <w:basedOn w:val="a"/>
    <w:qFormat/>
    <w:rsid w:val="009A5BD2"/>
    <w:pPr>
      <w:widowControl/>
      <w:autoSpaceDE/>
      <w:autoSpaceDN/>
      <w:spacing w:before="100" w:beforeAutospacing="1" w:after="100" w:afterAutospacing="1"/>
      <w:jc w:val="center"/>
      <w:textAlignment w:val="center"/>
    </w:pPr>
    <w:rPr>
      <w:sz w:val="20"/>
      <w:szCs w:val="20"/>
      <w:lang w:val="ru-RU"/>
    </w:rPr>
  </w:style>
  <w:style w:type="paragraph" w:customStyle="1" w:styleId="xl68">
    <w:name w:val="xl68"/>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0"/>
      <w:szCs w:val="20"/>
      <w:lang w:val="ru-RU"/>
    </w:rPr>
  </w:style>
  <w:style w:type="paragraph" w:customStyle="1" w:styleId="xl69">
    <w:name w:val="xl69"/>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0"/>
      <w:szCs w:val="20"/>
      <w:lang w:val="ru-RU"/>
    </w:rPr>
  </w:style>
  <w:style w:type="paragraph" w:customStyle="1" w:styleId="xl70">
    <w:name w:val="xl70"/>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0"/>
      <w:szCs w:val="20"/>
      <w:lang w:val="ru-RU"/>
    </w:rPr>
  </w:style>
  <w:style w:type="paragraph" w:customStyle="1" w:styleId="xl71">
    <w:name w:val="xl71"/>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FF0000"/>
      <w:sz w:val="20"/>
      <w:szCs w:val="20"/>
      <w:lang w:val="ru-RU"/>
    </w:rPr>
  </w:style>
  <w:style w:type="paragraph" w:customStyle="1" w:styleId="xl72">
    <w:name w:val="xl72"/>
    <w:basedOn w:val="a"/>
    <w:qFormat/>
    <w:rsid w:val="009A5BD2"/>
    <w:pPr>
      <w:widowControl/>
      <w:autoSpaceDE/>
      <w:autoSpaceDN/>
      <w:spacing w:before="100" w:beforeAutospacing="1" w:after="100" w:afterAutospacing="1"/>
    </w:pPr>
    <w:rPr>
      <w:color w:val="FF0000"/>
      <w:sz w:val="20"/>
      <w:szCs w:val="20"/>
      <w:lang w:val="ru-RU"/>
    </w:rPr>
  </w:style>
  <w:style w:type="paragraph" w:customStyle="1" w:styleId="xl73">
    <w:name w:val="xl73"/>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0000"/>
      <w:sz w:val="20"/>
      <w:szCs w:val="20"/>
      <w:lang w:val="ru-RU"/>
    </w:rPr>
  </w:style>
  <w:style w:type="paragraph" w:customStyle="1" w:styleId="xl74">
    <w:name w:val="xl74"/>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0000"/>
      <w:sz w:val="20"/>
      <w:szCs w:val="20"/>
      <w:lang w:val="ru-RU"/>
    </w:rPr>
  </w:style>
  <w:style w:type="paragraph" w:customStyle="1" w:styleId="xl75">
    <w:name w:val="xl75"/>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0000"/>
      <w:sz w:val="20"/>
      <w:szCs w:val="20"/>
      <w:lang w:val="ru-RU"/>
    </w:rPr>
  </w:style>
  <w:style w:type="paragraph" w:customStyle="1" w:styleId="xl76">
    <w:name w:val="xl76"/>
    <w:basedOn w:val="a"/>
    <w:qFormat/>
    <w:rsid w:val="009A5BD2"/>
    <w:pPr>
      <w:widowControl/>
      <w:autoSpaceDE/>
      <w:autoSpaceDN/>
      <w:spacing w:before="100" w:beforeAutospacing="1" w:after="100" w:afterAutospacing="1"/>
    </w:pPr>
    <w:rPr>
      <w:color w:val="C00000"/>
      <w:sz w:val="20"/>
      <w:szCs w:val="20"/>
      <w:lang w:val="ru-RU"/>
    </w:rPr>
  </w:style>
  <w:style w:type="paragraph" w:customStyle="1" w:styleId="xl77">
    <w:name w:val="xl77"/>
    <w:basedOn w:val="a"/>
    <w:qFormat/>
    <w:rsid w:val="009A5BD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C00000"/>
      <w:sz w:val="20"/>
      <w:szCs w:val="20"/>
      <w:lang w:val="ru-RU"/>
    </w:rPr>
  </w:style>
  <w:style w:type="paragraph" w:customStyle="1" w:styleId="xl78">
    <w:name w:val="xl78"/>
    <w:basedOn w:val="a"/>
    <w:qFormat/>
    <w:rsid w:val="009A5BD2"/>
    <w:pPr>
      <w:widowControl/>
      <w:autoSpaceDE/>
      <w:autoSpaceDN/>
      <w:spacing w:before="100" w:beforeAutospacing="1" w:after="100" w:afterAutospacing="1"/>
    </w:pPr>
    <w:rPr>
      <w:color w:val="C00000"/>
      <w:sz w:val="20"/>
      <w:szCs w:val="20"/>
      <w:lang w:val="ru-RU"/>
    </w:rPr>
  </w:style>
  <w:style w:type="table" w:customStyle="1" w:styleId="23">
    <w:name w:val="Сетка таблицы2"/>
    <w:basedOn w:val="a1"/>
    <w:uiPriority w:val="59"/>
    <w:qFormat/>
    <w:rsid w:val="009A5BD2"/>
    <w:rPr>
      <w:rFonts w:eastAsia="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isclaimer">
    <w:name w:val="disclaimer"/>
    <w:basedOn w:val="a"/>
    <w:qFormat/>
    <w:rsid w:val="009A5BD2"/>
    <w:pPr>
      <w:widowControl/>
      <w:autoSpaceDE/>
      <w:autoSpaceDN/>
      <w:spacing w:after="200" w:line="276" w:lineRule="auto"/>
      <w:jc w:val="center"/>
    </w:pPr>
    <w:rPr>
      <w:sz w:val="18"/>
      <w:szCs w:val="18"/>
      <w:lang w:val="en-US"/>
    </w:rPr>
  </w:style>
  <w:style w:type="paragraph" w:customStyle="1" w:styleId="DocDefaults">
    <w:name w:val="DocDefaults"/>
    <w:qFormat/>
    <w:rsid w:val="009A5BD2"/>
    <w:pPr>
      <w:spacing w:after="200" w:line="276" w:lineRule="auto"/>
    </w:pPr>
    <w:rPr>
      <w:rFonts w:asciiTheme="minorHAnsi" w:eastAsiaTheme="minorHAnsi" w:hAnsiTheme="minorHAnsi" w:cstheme="minorBidi"/>
      <w:sz w:val="22"/>
      <w:szCs w:val="22"/>
      <w:lang w:val="en-US" w:eastAsia="en-US"/>
    </w:rPr>
  </w:style>
  <w:style w:type="table" w:customStyle="1" w:styleId="TableNormal1">
    <w:name w:val="Table Normal1"/>
    <w:uiPriority w:val="2"/>
    <w:semiHidden/>
    <w:qFormat/>
    <w:rsid w:val="009A5BD2"/>
    <w:pPr>
      <w:widowControl w:val="0"/>
      <w:autoSpaceDE w:val="0"/>
      <w:autoSpaceDN w:val="0"/>
    </w:pPr>
    <w:rPr>
      <w:rFonts w:ascii="Calibri" w:eastAsia="Calibri" w:hAnsi="Calibri"/>
      <w:lang w:val="en-US"/>
    </w:rPr>
    <w:tblPr>
      <w:tblCellMar>
        <w:top w:w="0" w:type="dxa"/>
        <w:left w:w="0" w:type="dxa"/>
        <w:bottom w:w="0" w:type="dxa"/>
        <w:right w:w="0" w:type="dxa"/>
      </w:tblCellMar>
    </w:tblPr>
  </w:style>
  <w:style w:type="character" w:customStyle="1" w:styleId="af4">
    <w:name w:val="Основной текст с отступом Знак"/>
    <w:basedOn w:val="a0"/>
    <w:link w:val="af3"/>
    <w:uiPriority w:val="99"/>
    <w:semiHidden/>
    <w:qFormat/>
    <w:rsid w:val="009A5BD2"/>
    <w:rPr>
      <w:rFonts w:ascii="Times New Roman" w:eastAsia="Times New Roman" w:hAnsi="Times New Roman" w:cs="Times New Roman"/>
      <w:lang w:val="kk-KZ"/>
    </w:rPr>
  </w:style>
  <w:style w:type="table" w:customStyle="1" w:styleId="111">
    <w:name w:val="Сетка таблицы11"/>
    <w:basedOn w:val="a1"/>
    <w:uiPriority w:val="59"/>
    <w:qFormat/>
    <w:rsid w:val="009A5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39"/>
    <w:qFormat/>
    <w:rsid w:val="009A5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qFormat/>
    <w:rsid w:val="009A5BD2"/>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qFormat/>
    <w:rsid w:val="009A5BD2"/>
    <w:pPr>
      <w:widowControl w:val="0"/>
      <w:autoSpaceDE w:val="0"/>
      <w:autoSpaceDN w:val="0"/>
    </w:pPr>
    <w:rPr>
      <w:rFonts w:ascii="Calibri" w:eastAsia="Calibri" w:hAnsi="Calibri"/>
      <w:lang w:val="en-US"/>
    </w:rPr>
    <w:tblPr>
      <w:tblCellMar>
        <w:top w:w="0" w:type="dxa"/>
        <w:left w:w="0" w:type="dxa"/>
        <w:bottom w:w="0" w:type="dxa"/>
        <w:right w:w="0" w:type="dxa"/>
      </w:tblCellMar>
    </w:tblPr>
  </w:style>
  <w:style w:type="character" w:customStyle="1" w:styleId="font21">
    <w:name w:val="font21"/>
    <w:qFormat/>
    <w:rsid w:val="009A5BD2"/>
    <w:rPr>
      <w:rFonts w:ascii="Times New Roman" w:hAnsi="Times New Roman" w:cs="Times New Roman" w:hint="default"/>
      <w:color w:val="000000"/>
      <w:u w:val="none"/>
    </w:rPr>
  </w:style>
  <w:style w:type="character" w:customStyle="1" w:styleId="19">
    <w:name w:val="Неразрешенное упоминание1"/>
    <w:basedOn w:val="a0"/>
    <w:uiPriority w:val="99"/>
    <w:semiHidden/>
    <w:unhideWhenUsed/>
    <w:rsid w:val="00627143"/>
    <w:rPr>
      <w:color w:val="605E5C"/>
      <w:shd w:val="clear" w:color="auto" w:fill="E1DFDD"/>
    </w:rPr>
  </w:style>
  <w:style w:type="character" w:customStyle="1" w:styleId="24">
    <w:name w:val="Неразрешенное упоминание2"/>
    <w:basedOn w:val="a0"/>
    <w:uiPriority w:val="99"/>
    <w:semiHidden/>
    <w:unhideWhenUsed/>
    <w:rsid w:val="0047183B"/>
    <w:rPr>
      <w:color w:val="605E5C"/>
      <w:shd w:val="clear" w:color="auto" w:fill="E1DFDD"/>
    </w:rPr>
  </w:style>
  <w:style w:type="character" w:styleId="aff2">
    <w:name w:val="Unresolved Mention"/>
    <w:basedOn w:val="a0"/>
    <w:uiPriority w:val="99"/>
    <w:semiHidden/>
    <w:unhideWhenUsed/>
    <w:rsid w:val="002F16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61374">
      <w:bodyDiv w:val="1"/>
      <w:marLeft w:val="0"/>
      <w:marRight w:val="0"/>
      <w:marTop w:val="0"/>
      <w:marBottom w:val="0"/>
      <w:divBdr>
        <w:top w:val="none" w:sz="0" w:space="0" w:color="auto"/>
        <w:left w:val="none" w:sz="0" w:space="0" w:color="auto"/>
        <w:bottom w:val="none" w:sz="0" w:space="0" w:color="auto"/>
        <w:right w:val="none" w:sz="0" w:space="0" w:color="auto"/>
      </w:divBdr>
    </w:div>
    <w:div w:id="404961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yperlink" Target="https://drive.google.com/drive/folders/1GdqHRT6uiWoRynMyJpH_P2tGBLAar8N5?usp=sharing" TargetMode="External"/><Relationship Id="rId39" Type="http://schemas.openxmlformats.org/officeDocument/2006/relationships/hyperlink" Target="https://drive.google.com/drive/folders/1_OeSIF3zigWSW-y1EAj5nGllKQvXZ600?usp=drive_link" TargetMode="External"/><Relationship Id="rId21" Type="http://schemas.openxmlformats.org/officeDocument/2006/relationships/hyperlink" Target="https://drive.google.com/drive/folders/1z5mJkGM1OtjYEYFVRk_nlUqHpr5cvIcs?usp=sharing" TargetMode="External"/><Relationship Id="rId34" Type="http://schemas.openxmlformats.org/officeDocument/2006/relationships/hyperlink" Target="https://drive.google.com/drive/folders/1_XjyBlnyUN6rbepQ0GTW_p5iqRUzW1va?usp=sharing" TargetMode="External"/><Relationship Id="rId42" Type="http://schemas.openxmlformats.org/officeDocument/2006/relationships/hyperlink" Target="https://drive.google.com/drive/folders/1Jy2gQh0FGo7_bYpNAY8e-zhGBV781wXa?usp=sharing" TargetMode="External"/><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Data" Target="diagrams/data2.xml"/><Relationship Id="rId29" Type="http://schemas.openxmlformats.org/officeDocument/2006/relationships/hyperlink" Target="https://drive.google.com/drive/folders/1H5OaoYXT6LwRT7MxDrWzsX2ZtlQ58CEE?usp=sharin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hyperlink" Target="https://drive.google.com/drive/folders/123CIyzJz2ssaGYA5EJurgzpfriPlfu6W?usp=sharing" TargetMode="External"/><Relationship Id="rId32" Type="http://schemas.openxmlformats.org/officeDocument/2006/relationships/hyperlink" Target="https://drive.google.com/drive/folders/123CIyzJz2ssaGYA5EJurgzpfriPlfu6W?usp=sharing" TargetMode="External"/><Relationship Id="rId37" Type="http://schemas.openxmlformats.org/officeDocument/2006/relationships/hyperlink" Target="https://drive.google.com/drive/folders/1w5PwdEeOjiZP9r5z6V-XGJWRrUEFb_gL?usp=sharing" TargetMode="External"/><Relationship Id="rId40" Type="http://schemas.openxmlformats.org/officeDocument/2006/relationships/hyperlink" Target="https://drive.google.com/drive/folders/1lw2l5BTetF3mJCoidDsh_Myah2rtYE8G?usp=sharing" TargetMode="External"/><Relationship Id="rId45" Type="http://schemas.openxmlformats.org/officeDocument/2006/relationships/hyperlink" Target="https://docs.google.com/spreadsheets/d/1IIpK9zx3aYw7wj9IdHfn3xB2-vJfmZ1Z/edit?usp=sharing&amp;ouid=116350285448166897403&amp;rtpof=true&amp;sd=true" TargetMode="Externa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hyperlink" Target="https://drive.google.com/drive/folders/1_XjyBlnyUN6rbepQ0GTW_p5iqRUzW1va?usp=sharing" TargetMode="External"/><Relationship Id="rId28" Type="http://schemas.openxmlformats.org/officeDocument/2006/relationships/image" Target="media/image2.png"/><Relationship Id="rId36" Type="http://schemas.openxmlformats.org/officeDocument/2006/relationships/hyperlink" Target="https://drive.google.com/drive/folders/1tEGU3wfnm89pW6ofnujtm4dQHOfXYXej?usp=sharing" TargetMode="External"/><Relationship Id="rId10" Type="http://schemas.openxmlformats.org/officeDocument/2006/relationships/hyperlink" Target="https://drive.google.com/file/d/1nnsRmI1klHZ80Y2Vb8__ZN10EY0HUmSd/view?usp=sharing" TargetMode="External"/><Relationship Id="rId19" Type="http://schemas.openxmlformats.org/officeDocument/2006/relationships/diagramColors" Target="diagrams/colors2.xml"/><Relationship Id="rId31" Type="http://schemas.openxmlformats.org/officeDocument/2006/relationships/hyperlink" Target="https://drive.google.com/drive/folders/1EIfEt7ctJnujhN8OHSUkCuN4mwCc-IZG?usp=sharing" TargetMode="External"/><Relationship Id="rId44" Type="http://schemas.openxmlformats.org/officeDocument/2006/relationships/hyperlink" Target="https://drive.google.com/drive/folders/1Z1AHhUzG0GjgpFXtAsgSIHnv702Imd97?usp=drive_link"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diagramColors" Target="diagrams/colors1.xml"/><Relationship Id="rId22" Type="http://schemas.openxmlformats.org/officeDocument/2006/relationships/hyperlink" Target="https://drive.google.com/drive/folders/1V5WO8Lv51Crd268z64pUydSwrAfIr8Xz?usp=sharing" TargetMode="External"/><Relationship Id="rId27" Type="http://schemas.openxmlformats.org/officeDocument/2006/relationships/footer" Target="footer1.xml"/><Relationship Id="rId30" Type="http://schemas.openxmlformats.org/officeDocument/2006/relationships/hyperlink" Target="http://ajar-ds.aqmoedu.kz" TargetMode="External"/><Relationship Id="rId35" Type="http://schemas.openxmlformats.org/officeDocument/2006/relationships/hyperlink" Target="https://drive.google.com/drive/folders/1ecAlSXWeAr4Zsm7U2O-ir6K-L4OPzJq_?usp=sharing" TargetMode="External"/><Relationship Id="rId43" Type="http://schemas.openxmlformats.org/officeDocument/2006/relationships/hyperlink" Target="https://drive.google.com/drive/folders/1XvrKA7pO8c_ytRWMfwxXI0O1n199Ej_i?usp=drive_link"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hyperlink" Target="https://drive.google.com/drive/folders/1Xce0-usF6r0huZuuVnwVvzLU1_Aar04J?usp=sharing" TargetMode="External"/><Relationship Id="rId33" Type="http://schemas.openxmlformats.org/officeDocument/2006/relationships/hyperlink" Target="https://drive.google.com/drive/folders/1V5WO8Lv51Crd268z64pUydSwrAfIr8Xz?usp=sharing" TargetMode="External"/><Relationship Id="rId38" Type="http://schemas.openxmlformats.org/officeDocument/2006/relationships/hyperlink" Target="https://drive.google.com/drive/folders/1VcuhI9bIGopJPeI7bV5yH9i1v1m2tFUq?usp=sharing" TargetMode="External"/><Relationship Id="rId46" Type="http://schemas.openxmlformats.org/officeDocument/2006/relationships/fontTable" Target="fontTable.xml"/><Relationship Id="rId20" Type="http://schemas.microsoft.com/office/2007/relationships/diagramDrawing" Target="diagrams/drawing2.xml"/><Relationship Id="rId41" Type="http://schemas.openxmlformats.org/officeDocument/2006/relationships/hyperlink" Target="https://drive.google.com/drive/folders/1DLJ3eHD3FIUO6TyC72lRDcgkrEbhWPwq?usp=sharing"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5BA7CE5-EC02-4FDB-B4A2-30116BECFD87}" type="doc">
      <dgm:prSet loTypeId="urn:microsoft.com/office/officeart/2005/8/layout/hierarchy6" loCatId="hierarchy" qsTypeId="urn:microsoft.com/office/officeart/2005/8/quickstyle/simple1#1" qsCatId="simple" csTypeId="urn:microsoft.com/office/officeart/2005/8/colors/accent1_2#1" csCatId="accent1" phldr="1"/>
      <dgm:spPr/>
      <dgm:t>
        <a:bodyPr/>
        <a:lstStyle/>
        <a:p>
          <a:endParaRPr lang="ru-RU"/>
        </a:p>
      </dgm:t>
    </dgm:pt>
    <dgm:pt modelId="{93CCC5F5-709E-448D-869C-4E9DD01A6BB2}">
      <dgm:prSet phldrT="[Текст]" custT="1">
        <dgm:style>
          <a:lnRef idx="1">
            <a:schemeClr val="accent1"/>
          </a:lnRef>
          <a:fillRef idx="3">
            <a:schemeClr val="accent1"/>
          </a:fillRef>
          <a:effectRef idx="2">
            <a:schemeClr val="accent1"/>
          </a:effectRef>
          <a:fontRef idx="minor">
            <a:schemeClr val="lt1"/>
          </a:fontRef>
        </dgm:style>
      </dgm:prSet>
      <dgm:spPr>
        <a:xfrm>
          <a:off x="1699996" y="157321"/>
          <a:ext cx="3138703" cy="592630"/>
        </a:xfr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w="6350" cap="flat" cmpd="sng" algn="ctr">
          <a:solidFill>
            <a:srgbClr val="5B9BD5"/>
          </a:solidFill>
          <a:prstDash val="solid"/>
          <a:miter lim="800000"/>
        </a:ln>
        <a:effectLst/>
      </dgm:spPr>
      <dgm:t>
        <a:bodyPr/>
        <a:lstStyle/>
        <a:p>
          <a:pPr algn="ctr"/>
          <a:r>
            <a:rPr lang="ru-RU" sz="1600">
              <a:solidFill>
                <a:sysClr val="windowText" lastClr="000000"/>
              </a:solidFill>
              <a:latin typeface="Times New Roman" panose="02020603050405020304" charset="0"/>
              <a:ea typeface="+mn-ea"/>
              <a:cs typeface="Times New Roman" panose="02020603050405020304" charset="0"/>
            </a:rPr>
            <a:t>Өзін-өзі бағалаудың мақсаты</a:t>
          </a:r>
        </a:p>
      </dgm:t>
    </dgm:pt>
    <dgm:pt modelId="{8CCD4DEE-8728-4B13-B812-0CBFCF26E1C3}" type="parTrans" cxnId="{1066170A-6F5D-42D1-A611-159C3FA51293}">
      <dgm:prSet/>
      <dgm:spPr/>
      <dgm:t>
        <a:bodyPr/>
        <a:lstStyle/>
        <a:p>
          <a:pPr algn="ctr"/>
          <a:endParaRPr lang="ru-RU"/>
        </a:p>
      </dgm:t>
    </dgm:pt>
    <dgm:pt modelId="{5A163C63-FF18-48F7-9B41-7C6A2F7E9320}" type="sibTrans" cxnId="{1066170A-6F5D-42D1-A611-159C3FA51293}">
      <dgm:prSet/>
      <dgm:spPr/>
      <dgm:t>
        <a:bodyPr/>
        <a:lstStyle/>
        <a:p>
          <a:pPr algn="ctr"/>
          <a:endParaRPr lang="ru-RU"/>
        </a:p>
      </dgm:t>
    </dgm:pt>
    <dgm:pt modelId="{A26744CD-F8CA-4FA0-A27F-8CEBECBEF1AD}">
      <dgm:prSet custT="1"/>
      <dgm:spPr>
        <a:xfrm>
          <a:off x="3216" y="990592"/>
          <a:ext cx="2132905" cy="1482891"/>
        </a:xfr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200">
              <a:solidFill>
                <a:sysClr val="windowText" lastClr="000000"/>
              </a:solidFill>
              <a:latin typeface="Times New Roman" panose="02020603050405020304" charset="0"/>
              <a:ea typeface="+mn-ea"/>
              <a:cs typeface="Times New Roman" panose="02020603050405020304" charset="0"/>
            </a:rPr>
            <a:t>Балабақшадағы тәрбиелеу мен оқыту процесінің жағдайы туралы толық ақпарат алу</a:t>
          </a:r>
          <a:endParaRPr lang="ru-RU" sz="1200">
            <a:solidFill>
              <a:sysClr val="windowText" lastClr="000000"/>
            </a:solidFill>
            <a:latin typeface="Times New Roman" panose="02020603050405020304" charset="0"/>
            <a:ea typeface="+mn-ea"/>
            <a:cs typeface="Times New Roman" panose="02020603050405020304" charset="0"/>
          </a:endParaRPr>
        </a:p>
      </dgm:t>
    </dgm:pt>
    <dgm:pt modelId="{CB7070A6-2968-4B0A-ABE9-786A4F9AD9C5}" type="parTrans" cxnId="{49A96B70-519E-4465-9F56-589958E003BF}">
      <dgm:prSet/>
      <dgm:spPr>
        <a:xfrm>
          <a:off x="1069669" y="749952"/>
          <a:ext cx="2199678" cy="240640"/>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ru-RU"/>
        </a:p>
      </dgm:t>
    </dgm:pt>
    <dgm:pt modelId="{8C1886A6-1C68-4987-836B-3946502E400A}" type="sibTrans" cxnId="{49A96B70-519E-4465-9F56-589958E003BF}">
      <dgm:prSet/>
      <dgm:spPr/>
      <dgm:t>
        <a:bodyPr/>
        <a:lstStyle/>
        <a:p>
          <a:pPr algn="ctr"/>
          <a:endParaRPr lang="ru-RU"/>
        </a:p>
      </dgm:t>
    </dgm:pt>
    <dgm:pt modelId="{E0773EC4-4F60-4160-B9E5-175DBEB167B2}">
      <dgm:prSet custT="1"/>
      <dgm:spPr>
        <a:xfrm>
          <a:off x="2406842" y="990592"/>
          <a:ext cx="2086801" cy="1435581"/>
        </a:xfrm>
        <a:solidFill>
          <a:srgbClr val="FFFF00"/>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200">
              <a:solidFill>
                <a:sysClr val="windowText" lastClr="000000"/>
              </a:solidFill>
              <a:latin typeface="Times New Roman" panose="02020603050405020304" charset="0"/>
              <a:ea typeface="+mn-ea"/>
              <a:cs typeface="Times New Roman" panose="02020603050405020304" charset="0"/>
            </a:rPr>
            <a:t>Балабақшаның болашақтағы стратегиясын жақсартуда тәрбиелік – білімдік жұмыстар сапасына қиындық келтіретін мәселелерді анықтау;</a:t>
          </a:r>
          <a:endParaRPr lang="ru-RU" sz="1200">
            <a:solidFill>
              <a:sysClr val="windowText" lastClr="000000"/>
            </a:solidFill>
            <a:latin typeface="Times New Roman" panose="02020603050405020304" charset="0"/>
            <a:ea typeface="+mn-ea"/>
            <a:cs typeface="Times New Roman" panose="02020603050405020304" charset="0"/>
          </a:endParaRPr>
        </a:p>
      </dgm:t>
    </dgm:pt>
    <dgm:pt modelId="{F3213359-6AEA-4DBE-897B-72B8B391794C}" type="parTrans" cxnId="{E425478B-A361-484F-9705-07E89878D63E}">
      <dgm:prSet/>
      <dgm:spPr>
        <a:xfrm>
          <a:off x="3269348" y="749952"/>
          <a:ext cx="180895" cy="240640"/>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ru-RU"/>
        </a:p>
      </dgm:t>
    </dgm:pt>
    <dgm:pt modelId="{84AA771E-6C66-4FC6-AF49-294F59FA4A93}" type="sibTrans" cxnId="{E425478B-A361-484F-9705-07E89878D63E}">
      <dgm:prSet/>
      <dgm:spPr/>
      <dgm:t>
        <a:bodyPr/>
        <a:lstStyle/>
        <a:p>
          <a:pPr algn="ctr"/>
          <a:endParaRPr lang="ru-RU"/>
        </a:p>
      </dgm:t>
    </dgm:pt>
    <dgm:pt modelId="{B59F4DCC-2BA4-4172-8CC0-6CD6DCD8EA75}">
      <dgm:prSet custT="1"/>
      <dgm:spPr>
        <a:xfrm>
          <a:off x="4707323" y="986519"/>
          <a:ext cx="1928493" cy="1368797"/>
        </a:xfr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gm:spPr>
      <dgm:t>
        <a:bodyPr/>
        <a:lstStyle/>
        <a:p>
          <a:pPr algn="ctr"/>
          <a:r>
            <a:rPr lang="en-US" sz="1100">
              <a:solidFill>
                <a:sysClr val="windowText" lastClr="000000"/>
              </a:solidFill>
              <a:latin typeface="Times New Roman" panose="02020603050405020304" charset="0"/>
              <a:ea typeface="+mn-ea"/>
              <a:cs typeface="Times New Roman" panose="02020603050405020304" charset="0"/>
            </a:rPr>
            <a:t>Балабақшадағы тәрбиелеу мен оқыту процесінің іс жүзіндегі жағдайы мен алға қойылған жоспарына сәйкес жаңашылдықтарды табу</a:t>
          </a:r>
          <a:r>
            <a:rPr lang="en-US" sz="1100">
              <a:solidFill>
                <a:sysClr val="window" lastClr="FFFFFF"/>
              </a:solidFill>
              <a:latin typeface="Times New Roman" panose="02020603050405020304" charset="0"/>
              <a:ea typeface="+mn-ea"/>
              <a:cs typeface="Times New Roman" panose="02020603050405020304" charset="0"/>
            </a:rPr>
            <a:t>.</a:t>
          </a:r>
          <a:endParaRPr lang="ru-RU" sz="1100">
            <a:solidFill>
              <a:sysClr val="window" lastClr="FFFFFF"/>
            </a:solidFill>
            <a:latin typeface="Times New Roman" panose="02020603050405020304" charset="0"/>
            <a:ea typeface="+mn-ea"/>
            <a:cs typeface="Times New Roman" panose="02020603050405020304" charset="0"/>
          </a:endParaRPr>
        </a:p>
      </dgm:t>
    </dgm:pt>
    <dgm:pt modelId="{F7CF309E-E60B-4556-B403-92762FA3487C}" type="parTrans" cxnId="{592C0C2F-27BA-47E5-B152-B4B7FA750E52}">
      <dgm:prSet/>
      <dgm:spPr>
        <a:xfrm>
          <a:off x="3269348" y="749952"/>
          <a:ext cx="2402222" cy="236567"/>
        </a:xfrm>
        <a:noFill/>
        <a:ln w="12700" cap="flat" cmpd="sng" algn="ctr">
          <a:solidFill>
            <a:srgbClr val="5B9BD5">
              <a:shade val="60000"/>
              <a:hueOff val="0"/>
              <a:satOff val="0"/>
              <a:lumOff val="0"/>
              <a:alphaOff val="0"/>
            </a:srgbClr>
          </a:solidFill>
          <a:prstDash val="solid"/>
          <a:miter lim="800000"/>
        </a:ln>
        <a:effectLst/>
      </dgm:spPr>
      <dgm:t>
        <a:bodyPr/>
        <a:lstStyle/>
        <a:p>
          <a:pPr algn="ctr"/>
          <a:endParaRPr lang="ru-RU"/>
        </a:p>
      </dgm:t>
    </dgm:pt>
    <dgm:pt modelId="{BABFD2E4-4F0D-4307-8764-F1F9C6DD30D9}" type="sibTrans" cxnId="{592C0C2F-27BA-47E5-B152-B4B7FA750E52}">
      <dgm:prSet/>
      <dgm:spPr/>
      <dgm:t>
        <a:bodyPr/>
        <a:lstStyle/>
        <a:p>
          <a:pPr algn="ctr"/>
          <a:endParaRPr lang="ru-RU"/>
        </a:p>
      </dgm:t>
    </dgm:pt>
    <dgm:pt modelId="{DA338E70-43FD-475C-BD29-0D45C1C4A478}" type="pres">
      <dgm:prSet presAssocID="{65BA7CE5-EC02-4FDB-B4A2-30116BECFD87}" presName="mainComposite" presStyleCnt="0">
        <dgm:presLayoutVars>
          <dgm:chPref val="1"/>
          <dgm:dir/>
          <dgm:animOne val="branch"/>
          <dgm:animLvl val="lvl"/>
          <dgm:resizeHandles val="exact"/>
        </dgm:presLayoutVars>
      </dgm:prSet>
      <dgm:spPr/>
    </dgm:pt>
    <dgm:pt modelId="{82CE3D41-5128-4C54-A01C-5385BEE253DA}" type="pres">
      <dgm:prSet presAssocID="{65BA7CE5-EC02-4FDB-B4A2-30116BECFD87}" presName="hierFlow" presStyleCnt="0"/>
      <dgm:spPr/>
    </dgm:pt>
    <dgm:pt modelId="{AF5A2927-F939-4E49-BF6B-AA7ACDB8381E}" type="pres">
      <dgm:prSet presAssocID="{65BA7CE5-EC02-4FDB-B4A2-30116BECFD87}" presName="hierChild1" presStyleCnt="0">
        <dgm:presLayoutVars>
          <dgm:chPref val="1"/>
          <dgm:animOne val="branch"/>
          <dgm:animLvl val="lvl"/>
        </dgm:presLayoutVars>
      </dgm:prSet>
      <dgm:spPr/>
    </dgm:pt>
    <dgm:pt modelId="{DC23CB9B-1B04-457E-9E72-45870E20A8A0}" type="pres">
      <dgm:prSet presAssocID="{93CCC5F5-709E-448D-869C-4E9DD01A6BB2}" presName="Name14" presStyleCnt="0"/>
      <dgm:spPr/>
    </dgm:pt>
    <dgm:pt modelId="{12262AED-3604-4FBE-B779-5E8452EB782A}" type="pres">
      <dgm:prSet presAssocID="{93CCC5F5-709E-448D-869C-4E9DD01A6BB2}" presName="level1Shape" presStyleLbl="node0" presStyleIdx="0" presStyleCnt="1" custScaleX="347817" custScaleY="98509" custLinFactNeighborX="-8720">
        <dgm:presLayoutVars>
          <dgm:chPref val="3"/>
        </dgm:presLayoutVars>
      </dgm:prSet>
      <dgm:spPr>
        <a:prstGeom prst="roundRect">
          <a:avLst>
            <a:gd name="adj" fmla="val 10000"/>
          </a:avLst>
        </a:prstGeom>
      </dgm:spPr>
    </dgm:pt>
    <dgm:pt modelId="{278124F5-FD68-4180-8BB4-B64404D45FC8}" type="pres">
      <dgm:prSet presAssocID="{93CCC5F5-709E-448D-869C-4E9DD01A6BB2}" presName="hierChild2" presStyleCnt="0"/>
      <dgm:spPr/>
    </dgm:pt>
    <dgm:pt modelId="{9D502876-DDFC-4460-9CE3-4083DB5C2DBF}" type="pres">
      <dgm:prSet presAssocID="{CB7070A6-2968-4B0A-ABE9-786A4F9AD9C5}" presName="Name19" presStyleLbl="parChTrans1D2" presStyleIdx="0" presStyleCnt="3"/>
      <dgm:spPr>
        <a:custGeom>
          <a:avLst/>
          <a:gdLst/>
          <a:ahLst/>
          <a:cxnLst/>
          <a:rect l="0" t="0" r="0" b="0"/>
          <a:pathLst>
            <a:path>
              <a:moveTo>
                <a:pt x="2199678" y="0"/>
              </a:moveTo>
              <a:lnTo>
                <a:pt x="2199678" y="120320"/>
              </a:lnTo>
              <a:lnTo>
                <a:pt x="0" y="120320"/>
              </a:lnTo>
              <a:lnTo>
                <a:pt x="0" y="240640"/>
              </a:lnTo>
            </a:path>
          </a:pathLst>
        </a:custGeom>
      </dgm:spPr>
    </dgm:pt>
    <dgm:pt modelId="{0A14ADBA-FA8E-4C7A-8778-AB448268E854}" type="pres">
      <dgm:prSet presAssocID="{A26744CD-F8CA-4FA0-A27F-8CEBECBEF1AD}" presName="Name21" presStyleCnt="0"/>
      <dgm:spPr/>
    </dgm:pt>
    <dgm:pt modelId="{8C941C75-4A5A-41FB-87D4-6AA35AC539F1}" type="pres">
      <dgm:prSet presAssocID="{A26744CD-F8CA-4FA0-A27F-8CEBECBEF1AD}" presName="level2Shape" presStyleLbl="node2" presStyleIdx="0" presStyleCnt="3" custScaleX="236359" custScaleY="246491"/>
      <dgm:spPr>
        <a:prstGeom prst="hexagon">
          <a:avLst/>
        </a:prstGeom>
      </dgm:spPr>
    </dgm:pt>
    <dgm:pt modelId="{DAA1A3FD-31AA-41AB-8081-13DDCFA55F1A}" type="pres">
      <dgm:prSet presAssocID="{A26744CD-F8CA-4FA0-A27F-8CEBECBEF1AD}" presName="hierChild3" presStyleCnt="0"/>
      <dgm:spPr/>
    </dgm:pt>
    <dgm:pt modelId="{E9AF124C-DB81-44F9-BB84-ADB8CDAE09AA}" type="pres">
      <dgm:prSet presAssocID="{F3213359-6AEA-4DBE-897B-72B8B391794C}" presName="Name19" presStyleLbl="parChTrans1D2" presStyleIdx="1" presStyleCnt="3"/>
      <dgm:spPr>
        <a:custGeom>
          <a:avLst/>
          <a:gdLst/>
          <a:ahLst/>
          <a:cxnLst/>
          <a:rect l="0" t="0" r="0" b="0"/>
          <a:pathLst>
            <a:path>
              <a:moveTo>
                <a:pt x="0" y="0"/>
              </a:moveTo>
              <a:lnTo>
                <a:pt x="0" y="120320"/>
              </a:lnTo>
              <a:lnTo>
                <a:pt x="180895" y="120320"/>
              </a:lnTo>
              <a:lnTo>
                <a:pt x="180895" y="240640"/>
              </a:lnTo>
            </a:path>
          </a:pathLst>
        </a:custGeom>
      </dgm:spPr>
    </dgm:pt>
    <dgm:pt modelId="{A52D3AF5-C80F-464D-87B8-49DC7345F6AC}" type="pres">
      <dgm:prSet presAssocID="{E0773EC4-4F60-4160-B9E5-175DBEB167B2}" presName="Name21" presStyleCnt="0"/>
      <dgm:spPr/>
    </dgm:pt>
    <dgm:pt modelId="{A102A06A-C5BE-4957-A09B-2C7D671FFD8E}" type="pres">
      <dgm:prSet presAssocID="{E0773EC4-4F60-4160-B9E5-175DBEB167B2}" presName="level2Shape" presStyleLbl="node2" presStyleIdx="1" presStyleCnt="3" custScaleX="231250" custScaleY="238627"/>
      <dgm:spPr>
        <a:prstGeom prst="hexagon">
          <a:avLst/>
        </a:prstGeom>
      </dgm:spPr>
    </dgm:pt>
    <dgm:pt modelId="{F8DE7DB1-101F-4F03-ABA7-C0E6B2EF6277}" type="pres">
      <dgm:prSet presAssocID="{E0773EC4-4F60-4160-B9E5-175DBEB167B2}" presName="hierChild3" presStyleCnt="0"/>
      <dgm:spPr/>
    </dgm:pt>
    <dgm:pt modelId="{D284FBED-CF3E-4655-A4C7-A4DAF1DBBDAF}" type="pres">
      <dgm:prSet presAssocID="{F7CF309E-E60B-4556-B403-92762FA3487C}" presName="Name19" presStyleLbl="parChTrans1D2" presStyleIdx="2" presStyleCnt="3"/>
      <dgm:spPr>
        <a:custGeom>
          <a:avLst/>
          <a:gdLst/>
          <a:ahLst/>
          <a:cxnLst/>
          <a:rect l="0" t="0" r="0" b="0"/>
          <a:pathLst>
            <a:path>
              <a:moveTo>
                <a:pt x="0" y="0"/>
              </a:moveTo>
              <a:lnTo>
                <a:pt x="0" y="118283"/>
              </a:lnTo>
              <a:lnTo>
                <a:pt x="2402222" y="118283"/>
              </a:lnTo>
              <a:lnTo>
                <a:pt x="2402222" y="236567"/>
              </a:lnTo>
            </a:path>
          </a:pathLst>
        </a:custGeom>
      </dgm:spPr>
    </dgm:pt>
    <dgm:pt modelId="{0D6A2EA0-B2A0-4628-9F68-684DFAB71BB6}" type="pres">
      <dgm:prSet presAssocID="{B59F4DCC-2BA4-4172-8CC0-6CD6DCD8EA75}" presName="Name21" presStyleCnt="0"/>
      <dgm:spPr/>
    </dgm:pt>
    <dgm:pt modelId="{34756E98-5C20-44C3-BEB4-EC9096FA7997}" type="pres">
      <dgm:prSet presAssocID="{B59F4DCC-2BA4-4172-8CC0-6CD6DCD8EA75}" presName="level2Shape" presStyleLbl="node2" presStyleIdx="2" presStyleCnt="3" custScaleX="213707" custScaleY="227525" custLinFactNeighborX="-6321" custLinFactNeighborY="-677"/>
      <dgm:spPr>
        <a:prstGeom prst="hexagon">
          <a:avLst/>
        </a:prstGeom>
      </dgm:spPr>
    </dgm:pt>
    <dgm:pt modelId="{ABFD68C6-B650-41E9-BECC-18336BD5A1F4}" type="pres">
      <dgm:prSet presAssocID="{B59F4DCC-2BA4-4172-8CC0-6CD6DCD8EA75}" presName="hierChild3" presStyleCnt="0"/>
      <dgm:spPr/>
    </dgm:pt>
    <dgm:pt modelId="{AF89AF8E-8774-4BA4-9168-A29C7D2BB726}" type="pres">
      <dgm:prSet presAssocID="{65BA7CE5-EC02-4FDB-B4A2-30116BECFD87}" presName="bgShapesFlow" presStyleCnt="0"/>
      <dgm:spPr/>
    </dgm:pt>
  </dgm:ptLst>
  <dgm:cxnLst>
    <dgm:cxn modelId="{1066170A-6F5D-42D1-A611-159C3FA51293}" srcId="{65BA7CE5-EC02-4FDB-B4A2-30116BECFD87}" destId="{93CCC5F5-709E-448D-869C-4E9DD01A6BB2}" srcOrd="0" destOrd="0" parTransId="{8CCD4DEE-8728-4B13-B812-0CBFCF26E1C3}" sibTransId="{5A163C63-FF18-48F7-9B41-7C6A2F7E9320}"/>
    <dgm:cxn modelId="{592C0C2F-27BA-47E5-B152-B4B7FA750E52}" srcId="{93CCC5F5-709E-448D-869C-4E9DD01A6BB2}" destId="{B59F4DCC-2BA4-4172-8CC0-6CD6DCD8EA75}" srcOrd="2" destOrd="0" parTransId="{F7CF309E-E60B-4556-B403-92762FA3487C}" sibTransId="{BABFD2E4-4F0D-4307-8764-F1F9C6DD30D9}"/>
    <dgm:cxn modelId="{7A774163-106E-4154-BB6C-9952CF997C1B}" type="presOf" srcId="{E0773EC4-4F60-4160-B9E5-175DBEB167B2}" destId="{A102A06A-C5BE-4957-A09B-2C7D671FFD8E}" srcOrd="0" destOrd="0" presId="urn:microsoft.com/office/officeart/2005/8/layout/hierarchy6"/>
    <dgm:cxn modelId="{49A96B70-519E-4465-9F56-589958E003BF}" srcId="{93CCC5F5-709E-448D-869C-4E9DD01A6BB2}" destId="{A26744CD-F8CA-4FA0-A27F-8CEBECBEF1AD}" srcOrd="0" destOrd="0" parTransId="{CB7070A6-2968-4B0A-ABE9-786A4F9AD9C5}" sibTransId="{8C1886A6-1C68-4987-836B-3946502E400A}"/>
    <dgm:cxn modelId="{AA977357-C46D-4263-AEF2-3246E822FD26}" type="presOf" srcId="{F7CF309E-E60B-4556-B403-92762FA3487C}" destId="{D284FBED-CF3E-4655-A4C7-A4DAF1DBBDAF}" srcOrd="0" destOrd="0" presId="urn:microsoft.com/office/officeart/2005/8/layout/hierarchy6"/>
    <dgm:cxn modelId="{4F3CD87A-E9FD-485C-A6B0-AA6B5125DD31}" type="presOf" srcId="{F3213359-6AEA-4DBE-897B-72B8B391794C}" destId="{E9AF124C-DB81-44F9-BB84-ADB8CDAE09AA}" srcOrd="0" destOrd="0" presId="urn:microsoft.com/office/officeart/2005/8/layout/hierarchy6"/>
    <dgm:cxn modelId="{4F629C83-BD7A-488A-A408-0CBBEB0F9952}" type="presOf" srcId="{B59F4DCC-2BA4-4172-8CC0-6CD6DCD8EA75}" destId="{34756E98-5C20-44C3-BEB4-EC9096FA7997}" srcOrd="0" destOrd="0" presId="urn:microsoft.com/office/officeart/2005/8/layout/hierarchy6"/>
    <dgm:cxn modelId="{E425478B-A361-484F-9705-07E89878D63E}" srcId="{93CCC5F5-709E-448D-869C-4E9DD01A6BB2}" destId="{E0773EC4-4F60-4160-B9E5-175DBEB167B2}" srcOrd="1" destOrd="0" parTransId="{F3213359-6AEA-4DBE-897B-72B8B391794C}" sibTransId="{84AA771E-6C66-4FC6-AF49-294F59FA4A93}"/>
    <dgm:cxn modelId="{47154E98-6F03-42E1-8560-EB7B2016E2DC}" type="presOf" srcId="{93CCC5F5-709E-448D-869C-4E9DD01A6BB2}" destId="{12262AED-3604-4FBE-B779-5E8452EB782A}" srcOrd="0" destOrd="0" presId="urn:microsoft.com/office/officeart/2005/8/layout/hierarchy6"/>
    <dgm:cxn modelId="{D44841B6-02AC-43C7-B36B-544397A90B10}" type="presOf" srcId="{65BA7CE5-EC02-4FDB-B4A2-30116BECFD87}" destId="{DA338E70-43FD-475C-BD29-0D45C1C4A478}" srcOrd="0" destOrd="0" presId="urn:microsoft.com/office/officeart/2005/8/layout/hierarchy6"/>
    <dgm:cxn modelId="{00CFDCBC-DB58-4E76-9107-EC8E54AC2B07}" type="presOf" srcId="{A26744CD-F8CA-4FA0-A27F-8CEBECBEF1AD}" destId="{8C941C75-4A5A-41FB-87D4-6AA35AC539F1}" srcOrd="0" destOrd="0" presId="urn:microsoft.com/office/officeart/2005/8/layout/hierarchy6"/>
    <dgm:cxn modelId="{778CA6E6-AA92-4A18-BE83-FB895BF75FC0}" type="presOf" srcId="{CB7070A6-2968-4B0A-ABE9-786A4F9AD9C5}" destId="{9D502876-DDFC-4460-9CE3-4083DB5C2DBF}" srcOrd="0" destOrd="0" presId="urn:microsoft.com/office/officeart/2005/8/layout/hierarchy6"/>
    <dgm:cxn modelId="{5CD5E68D-DA77-450D-9BE5-512394DE1B90}" type="presParOf" srcId="{DA338E70-43FD-475C-BD29-0D45C1C4A478}" destId="{82CE3D41-5128-4C54-A01C-5385BEE253DA}" srcOrd="0" destOrd="0" presId="urn:microsoft.com/office/officeart/2005/8/layout/hierarchy6"/>
    <dgm:cxn modelId="{A3DD3E71-BAC3-40B2-BD2F-77DD99E3DB58}" type="presParOf" srcId="{82CE3D41-5128-4C54-A01C-5385BEE253DA}" destId="{AF5A2927-F939-4E49-BF6B-AA7ACDB8381E}" srcOrd="0" destOrd="0" presId="urn:microsoft.com/office/officeart/2005/8/layout/hierarchy6"/>
    <dgm:cxn modelId="{BE80CCFB-7ABE-4B46-9E03-420E2EB27B88}" type="presParOf" srcId="{AF5A2927-F939-4E49-BF6B-AA7ACDB8381E}" destId="{DC23CB9B-1B04-457E-9E72-45870E20A8A0}" srcOrd="0" destOrd="0" presId="urn:microsoft.com/office/officeart/2005/8/layout/hierarchy6"/>
    <dgm:cxn modelId="{9FE70301-2CF2-4DAC-8AB1-7FFD27FEA9F2}" type="presParOf" srcId="{DC23CB9B-1B04-457E-9E72-45870E20A8A0}" destId="{12262AED-3604-4FBE-B779-5E8452EB782A}" srcOrd="0" destOrd="0" presId="urn:microsoft.com/office/officeart/2005/8/layout/hierarchy6"/>
    <dgm:cxn modelId="{35F8E5DF-88DB-4B0A-A0F2-BFE7319DFF5E}" type="presParOf" srcId="{DC23CB9B-1B04-457E-9E72-45870E20A8A0}" destId="{278124F5-FD68-4180-8BB4-B64404D45FC8}" srcOrd="1" destOrd="0" presId="urn:microsoft.com/office/officeart/2005/8/layout/hierarchy6"/>
    <dgm:cxn modelId="{1CF4BAE9-680B-43DF-A7F7-CFE9B415FCE6}" type="presParOf" srcId="{278124F5-FD68-4180-8BB4-B64404D45FC8}" destId="{9D502876-DDFC-4460-9CE3-4083DB5C2DBF}" srcOrd="0" destOrd="0" presId="urn:microsoft.com/office/officeart/2005/8/layout/hierarchy6"/>
    <dgm:cxn modelId="{C8796F6C-2703-4733-8D9E-B1EE3415BC1E}" type="presParOf" srcId="{278124F5-FD68-4180-8BB4-B64404D45FC8}" destId="{0A14ADBA-FA8E-4C7A-8778-AB448268E854}" srcOrd="1" destOrd="0" presId="urn:microsoft.com/office/officeart/2005/8/layout/hierarchy6"/>
    <dgm:cxn modelId="{9CA330D3-7FAE-4368-ADCD-EC2A37037781}" type="presParOf" srcId="{0A14ADBA-FA8E-4C7A-8778-AB448268E854}" destId="{8C941C75-4A5A-41FB-87D4-6AA35AC539F1}" srcOrd="0" destOrd="0" presId="urn:microsoft.com/office/officeart/2005/8/layout/hierarchy6"/>
    <dgm:cxn modelId="{C76E56B6-21B7-4622-A408-73D11F78B94E}" type="presParOf" srcId="{0A14ADBA-FA8E-4C7A-8778-AB448268E854}" destId="{DAA1A3FD-31AA-41AB-8081-13DDCFA55F1A}" srcOrd="1" destOrd="0" presId="urn:microsoft.com/office/officeart/2005/8/layout/hierarchy6"/>
    <dgm:cxn modelId="{ED979055-62B1-4755-B9A5-F51D0C9C6ECC}" type="presParOf" srcId="{278124F5-FD68-4180-8BB4-B64404D45FC8}" destId="{E9AF124C-DB81-44F9-BB84-ADB8CDAE09AA}" srcOrd="2" destOrd="0" presId="urn:microsoft.com/office/officeart/2005/8/layout/hierarchy6"/>
    <dgm:cxn modelId="{18BDD26A-4AA8-4B35-8BDA-A7F7EF299C51}" type="presParOf" srcId="{278124F5-FD68-4180-8BB4-B64404D45FC8}" destId="{A52D3AF5-C80F-464D-87B8-49DC7345F6AC}" srcOrd="3" destOrd="0" presId="urn:microsoft.com/office/officeart/2005/8/layout/hierarchy6"/>
    <dgm:cxn modelId="{B0AB805A-E822-4EE0-A9CB-2309C3BE5891}" type="presParOf" srcId="{A52D3AF5-C80F-464D-87B8-49DC7345F6AC}" destId="{A102A06A-C5BE-4957-A09B-2C7D671FFD8E}" srcOrd="0" destOrd="0" presId="urn:microsoft.com/office/officeart/2005/8/layout/hierarchy6"/>
    <dgm:cxn modelId="{9602117C-A02E-4EFF-9352-8D4E83E0C13E}" type="presParOf" srcId="{A52D3AF5-C80F-464D-87B8-49DC7345F6AC}" destId="{F8DE7DB1-101F-4F03-ABA7-C0E6B2EF6277}" srcOrd="1" destOrd="0" presId="urn:microsoft.com/office/officeart/2005/8/layout/hierarchy6"/>
    <dgm:cxn modelId="{2E3A12B3-B5E3-479B-9616-8C42D7F61D89}" type="presParOf" srcId="{278124F5-FD68-4180-8BB4-B64404D45FC8}" destId="{D284FBED-CF3E-4655-A4C7-A4DAF1DBBDAF}" srcOrd="4" destOrd="0" presId="urn:microsoft.com/office/officeart/2005/8/layout/hierarchy6"/>
    <dgm:cxn modelId="{8540F650-41CF-41CA-BEEC-0076ED2BB409}" type="presParOf" srcId="{278124F5-FD68-4180-8BB4-B64404D45FC8}" destId="{0D6A2EA0-B2A0-4628-9F68-684DFAB71BB6}" srcOrd="5" destOrd="0" presId="urn:microsoft.com/office/officeart/2005/8/layout/hierarchy6"/>
    <dgm:cxn modelId="{916DAF55-AAD5-471B-A85A-AFC6B40F0ADE}" type="presParOf" srcId="{0D6A2EA0-B2A0-4628-9F68-684DFAB71BB6}" destId="{34756E98-5C20-44C3-BEB4-EC9096FA7997}" srcOrd="0" destOrd="0" presId="urn:microsoft.com/office/officeart/2005/8/layout/hierarchy6"/>
    <dgm:cxn modelId="{9D41A41A-E756-4EB1-B90C-FA6DB60007BC}" type="presParOf" srcId="{0D6A2EA0-B2A0-4628-9F68-684DFAB71BB6}" destId="{ABFD68C6-B650-41E9-BECC-18336BD5A1F4}" srcOrd="1" destOrd="0" presId="urn:microsoft.com/office/officeart/2005/8/layout/hierarchy6"/>
    <dgm:cxn modelId="{EC637C4F-A7B0-4709-BCFA-7B53DAA64BBD}" type="presParOf" srcId="{DA338E70-43FD-475C-BD29-0D45C1C4A478}" destId="{AF89AF8E-8774-4BA4-9168-A29C7D2BB726}" srcOrd="1" destOrd="0" presId="urn:microsoft.com/office/officeart/2005/8/layout/hierarchy6"/>
  </dgm:cxnLst>
  <dgm:bg>
    <a:noFill/>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F11F263-E53D-41F1-B733-E2559E440696}" type="doc">
      <dgm:prSet loTypeId="urn:microsoft.com/office/officeart/2005/8/layout/default#1" loCatId="list" qsTypeId="urn:microsoft.com/office/officeart/2005/8/quickstyle/simple1#2" qsCatId="simple" csTypeId="urn:microsoft.com/office/officeart/2005/8/colors/accent1_2#2" csCatId="accent1" phldr="1"/>
      <dgm:spPr/>
      <dgm:t>
        <a:bodyPr/>
        <a:lstStyle/>
        <a:p>
          <a:endParaRPr lang="ru-RU"/>
        </a:p>
      </dgm:t>
    </dgm:pt>
    <dgm:pt modelId="{032A8306-7CE7-49DC-A6D8-2A02194FF73C}">
      <dgm:prSet custT="1">
        <dgm:style>
          <a:lnRef idx="2">
            <a:schemeClr val="accent1"/>
          </a:lnRef>
          <a:fillRef idx="1">
            <a:schemeClr val="lt1"/>
          </a:fillRef>
          <a:effectRef idx="0">
            <a:schemeClr val="accent1"/>
          </a:effectRef>
          <a:fontRef idx="minor">
            <a:schemeClr val="dk1"/>
          </a:fontRef>
        </dgm:style>
      </dgm:prSet>
      <dgm:spPr>
        <a:xfrm>
          <a:off x="847745" y="209554"/>
          <a:ext cx="2165930" cy="1374360"/>
        </a:xfrm>
        <a:solidFill>
          <a:srgbClr val="FFC000"/>
        </a:solidFill>
        <a:ln w="12700" cap="flat" cmpd="sng" algn="ctr">
          <a:solidFill>
            <a:srgbClr val="5B9BD5"/>
          </a:solidFill>
          <a:prstDash val="solid"/>
          <a:miter lim="800000"/>
        </a:ln>
        <a:effectLst/>
      </dgm:spPr>
      <dgm:t>
        <a:bodyPr/>
        <a:lstStyle/>
        <a:p>
          <a:pPr algn="ctr"/>
          <a:r>
            <a:rPr lang="en-US" sz="1200" b="0">
              <a:solidFill>
                <a:sysClr val="windowText" lastClr="000000"/>
              </a:solidFill>
              <a:latin typeface="Times New Roman" panose="02020603050405020304" charset="0"/>
              <a:ea typeface="+mn-ea"/>
              <a:cs typeface="Times New Roman" panose="02020603050405020304" charset="0"/>
            </a:rPr>
            <a:t>Мектепке дейінгі тәрбиелеу және оқытудың МЖМБС және Үлгілік оқу бағдарламасы талаптарына сай білім беру қызметін жүзеге асыру;</a:t>
          </a:r>
          <a:endParaRPr lang="ru-RU" sz="1200" b="0">
            <a:solidFill>
              <a:sysClr val="windowText" lastClr="000000"/>
            </a:solidFill>
            <a:latin typeface="Times New Roman" panose="02020603050405020304" charset="0"/>
            <a:ea typeface="+mn-ea"/>
            <a:cs typeface="Times New Roman" panose="02020603050405020304" charset="0"/>
          </a:endParaRPr>
        </a:p>
      </dgm:t>
    </dgm:pt>
    <dgm:pt modelId="{0B8BDDF2-3817-4BF0-B895-98C5B8A4C782}" type="parTrans" cxnId="{952BD4B9-5B1E-4E6F-A84D-20E0022358A4}">
      <dgm:prSet/>
      <dgm:spPr/>
      <dgm:t>
        <a:bodyPr/>
        <a:lstStyle/>
        <a:p>
          <a:pPr algn="ctr"/>
          <a:endParaRPr lang="ru-RU"/>
        </a:p>
      </dgm:t>
    </dgm:pt>
    <dgm:pt modelId="{F7B15428-AB4F-4FA5-8A30-913D0964337D}" type="sibTrans" cxnId="{952BD4B9-5B1E-4E6F-A84D-20E0022358A4}">
      <dgm:prSet/>
      <dgm:spPr/>
      <dgm:t>
        <a:bodyPr/>
        <a:lstStyle/>
        <a:p>
          <a:pPr algn="ctr"/>
          <a:endParaRPr lang="ru-RU"/>
        </a:p>
      </dgm:t>
    </dgm:pt>
    <dgm:pt modelId="{44B50C27-55C3-4ABE-A1BF-7EEE069C9731}">
      <dgm:prSet custT="1">
        <dgm:style>
          <a:lnRef idx="2">
            <a:schemeClr val="accent1"/>
          </a:lnRef>
          <a:fillRef idx="1">
            <a:schemeClr val="lt1"/>
          </a:fillRef>
          <a:effectRef idx="0">
            <a:schemeClr val="accent1"/>
          </a:effectRef>
          <a:fontRef idx="minor">
            <a:schemeClr val="dk1"/>
          </a:fontRef>
        </dgm:style>
      </dgm:prSet>
      <dgm:spPr>
        <a:xfrm>
          <a:off x="3249444" y="190500"/>
          <a:ext cx="2065661" cy="1388421"/>
        </a:xfrm>
        <a:solidFill>
          <a:srgbClr val="FFC000"/>
        </a:solidFill>
        <a:ln w="12700" cap="flat" cmpd="sng" algn="ctr">
          <a:solidFill>
            <a:srgbClr val="5B9BD5"/>
          </a:solidFill>
          <a:prstDash val="solid"/>
          <a:miter lim="800000"/>
        </a:ln>
        <a:effectLst/>
      </dgm:spPr>
      <dgm:t>
        <a:bodyPr/>
        <a:lstStyle/>
        <a:p>
          <a:pPr algn="ctr"/>
          <a:r>
            <a:rPr lang="en-US" sz="1200" b="0">
              <a:solidFill>
                <a:sysClr val="windowText" lastClr="000000"/>
              </a:solidFill>
              <a:latin typeface="Times New Roman" panose="02020603050405020304" charset="0"/>
              <a:ea typeface="+mn-ea"/>
              <a:cs typeface="Times New Roman" panose="02020603050405020304" charset="0"/>
            </a:rPr>
            <a:t>Мектепке дейінгі тәрбиелеу және оқыту мазмұнының орындалуын қамтамасыз ететін, педагогтердің жалпы білім беру деңгейіне сәйкестігі</a:t>
          </a:r>
          <a:endParaRPr lang="ru-RU" sz="1200" b="0">
            <a:solidFill>
              <a:sysClr val="windowText" lastClr="000000"/>
            </a:solidFill>
            <a:latin typeface="Times New Roman" panose="02020603050405020304" charset="0"/>
            <a:ea typeface="+mn-ea"/>
            <a:cs typeface="Times New Roman" panose="02020603050405020304" charset="0"/>
          </a:endParaRPr>
        </a:p>
      </dgm:t>
    </dgm:pt>
    <dgm:pt modelId="{8B908B57-6808-43F2-8467-FAF18558EF8B}" type="parTrans" cxnId="{DD3DD960-2350-4568-9D1C-6BA9D5D1A2F0}">
      <dgm:prSet/>
      <dgm:spPr/>
      <dgm:t>
        <a:bodyPr/>
        <a:lstStyle/>
        <a:p>
          <a:pPr algn="ctr"/>
          <a:endParaRPr lang="ru-RU"/>
        </a:p>
      </dgm:t>
    </dgm:pt>
    <dgm:pt modelId="{D63D3520-292E-4390-A776-7E5567FAF471}" type="sibTrans" cxnId="{DD3DD960-2350-4568-9D1C-6BA9D5D1A2F0}">
      <dgm:prSet/>
      <dgm:spPr/>
      <dgm:t>
        <a:bodyPr/>
        <a:lstStyle/>
        <a:p>
          <a:pPr algn="ctr"/>
          <a:endParaRPr lang="ru-RU"/>
        </a:p>
      </dgm:t>
    </dgm:pt>
    <dgm:pt modelId="{F758EAFB-8464-47DA-A966-F3D6ED5E0BCF}">
      <dgm:prSet custT="1"/>
      <dgm:spPr>
        <a:xfrm>
          <a:off x="1427" y="1768025"/>
          <a:ext cx="1930470" cy="1564515"/>
        </a:xfrm>
        <a:solidFill>
          <a:srgbClr val="00B0F0"/>
        </a:solidFill>
        <a:ln w="25400" cap="flat" cmpd="sng" algn="ctr">
          <a:solidFill>
            <a:sysClr val="window" lastClr="FFFFFF">
              <a:hueOff val="0"/>
              <a:satOff val="0"/>
              <a:lumOff val="0"/>
              <a:alphaOff val="0"/>
            </a:sysClr>
          </a:solidFill>
          <a:prstDash val="solid"/>
          <a:miter lim="800000"/>
        </a:ln>
        <a:effectLst/>
      </dgm:spPr>
      <dgm:t>
        <a:bodyPr/>
        <a:lstStyle/>
        <a:p>
          <a:pPr algn="ctr"/>
          <a:r>
            <a:rPr lang="en-US" sz="1200" b="0">
              <a:solidFill>
                <a:sysClr val="windowText" lastClr="000000"/>
              </a:solidFill>
              <a:latin typeface="Times New Roman" panose="02020603050405020304" charset="0"/>
              <a:ea typeface="+mn-ea"/>
              <a:cs typeface="Times New Roman" panose="02020603050405020304" charset="0"/>
            </a:rPr>
            <a:t>Мектепке дейінгі тәрбиелеу-оқыту қызметіне ата-аналардың (заңды өкілдерінің) қанағаттану дәрежесін анықтап білу</a:t>
          </a:r>
          <a:endParaRPr lang="ru-RU" sz="1200" b="0">
            <a:solidFill>
              <a:sysClr val="windowText" lastClr="000000"/>
            </a:solidFill>
            <a:latin typeface="Times New Roman" panose="02020603050405020304" charset="0"/>
            <a:ea typeface="+mn-ea"/>
            <a:cs typeface="Times New Roman" panose="02020603050405020304" charset="0"/>
          </a:endParaRPr>
        </a:p>
      </dgm:t>
    </dgm:pt>
    <dgm:pt modelId="{C612BBF6-BF42-415D-95FF-50A590C7D2B4}" type="parTrans" cxnId="{7EABC21B-68A4-425A-B2DE-B69F05FD2561}">
      <dgm:prSet/>
      <dgm:spPr/>
      <dgm:t>
        <a:bodyPr/>
        <a:lstStyle/>
        <a:p>
          <a:pPr algn="ctr"/>
          <a:endParaRPr lang="ru-RU"/>
        </a:p>
      </dgm:t>
    </dgm:pt>
    <dgm:pt modelId="{7F210CFA-C857-48E4-88E0-4AA0366134A8}" type="sibTrans" cxnId="{7EABC21B-68A4-425A-B2DE-B69F05FD2561}">
      <dgm:prSet/>
      <dgm:spPr/>
      <dgm:t>
        <a:bodyPr/>
        <a:lstStyle/>
        <a:p>
          <a:pPr algn="ctr"/>
          <a:endParaRPr lang="ru-RU"/>
        </a:p>
      </dgm:t>
    </dgm:pt>
    <dgm:pt modelId="{344FCD4F-DD2C-4F04-AA8C-B8A8FAFDB1F9}">
      <dgm:prSet custT="1"/>
      <dgm:spPr>
        <a:xfrm>
          <a:off x="4249889" y="1767869"/>
          <a:ext cx="1870240" cy="1579074"/>
        </a:xfrm>
        <a:solidFill>
          <a:srgbClr val="00B0F0"/>
        </a:solidFill>
        <a:ln w="25400" cap="flat" cmpd="sng" algn="ctr">
          <a:solidFill>
            <a:sysClr val="window" lastClr="FFFFFF">
              <a:hueOff val="0"/>
              <a:satOff val="0"/>
              <a:lumOff val="0"/>
              <a:alphaOff val="0"/>
            </a:sysClr>
          </a:solidFill>
          <a:prstDash val="solid"/>
          <a:miter lim="800000"/>
        </a:ln>
        <a:effectLst/>
      </dgm:spPr>
      <dgm:t>
        <a:bodyPr/>
        <a:lstStyle/>
        <a:p>
          <a:pPr algn="ctr"/>
          <a:r>
            <a:rPr lang="en-US" sz="1200" b="0">
              <a:solidFill>
                <a:sysClr val="windowText" lastClr="000000"/>
              </a:solidFill>
              <a:latin typeface="Times New Roman" panose="02020603050405020304" charset="0"/>
              <a:ea typeface="+mn-ea"/>
              <a:cs typeface="Times New Roman" panose="02020603050405020304" charset="0"/>
            </a:rPr>
            <a:t>Тәрбиеленушілердің денсаулығын нығайту әрі өмірін қорғауды қамтамасыз ететін, пәндік – кеңістік дамыту ортасының сәйкестігі</a:t>
          </a:r>
          <a:endParaRPr lang="ru-RU" sz="1200" b="0">
            <a:solidFill>
              <a:sysClr val="windowText" lastClr="000000"/>
            </a:solidFill>
            <a:latin typeface="Times New Roman" panose="02020603050405020304" charset="0"/>
            <a:ea typeface="+mn-ea"/>
            <a:cs typeface="Times New Roman" panose="02020603050405020304" charset="0"/>
          </a:endParaRPr>
        </a:p>
      </dgm:t>
    </dgm:pt>
    <dgm:pt modelId="{FB2205AA-C0EA-4CE6-9751-D915A86D953B}" type="parTrans" cxnId="{45A36C19-E4C0-43FF-BE3C-FD84531EF5A7}">
      <dgm:prSet/>
      <dgm:spPr/>
      <dgm:t>
        <a:bodyPr/>
        <a:lstStyle/>
        <a:p>
          <a:pPr algn="ctr"/>
          <a:endParaRPr lang="ru-RU"/>
        </a:p>
      </dgm:t>
    </dgm:pt>
    <dgm:pt modelId="{FC57D9AA-1222-4E05-8099-9CD1202A3C59}" type="sibTrans" cxnId="{45A36C19-E4C0-43FF-BE3C-FD84531EF5A7}">
      <dgm:prSet/>
      <dgm:spPr/>
      <dgm:t>
        <a:bodyPr/>
        <a:lstStyle/>
        <a:p>
          <a:pPr algn="ctr"/>
          <a:endParaRPr lang="ru-RU"/>
        </a:p>
      </dgm:t>
    </dgm:pt>
    <dgm:pt modelId="{B6541C40-6CDA-408C-81C1-9AD5BEA9AD88}">
      <dgm:prSet custT="1"/>
      <dgm:spPr>
        <a:xfrm>
          <a:off x="2124944" y="1784507"/>
          <a:ext cx="1930470" cy="1574267"/>
        </a:xfrm>
        <a:solidFill>
          <a:srgbClr val="00B0F0"/>
        </a:solidFill>
        <a:ln w="25400" cap="flat" cmpd="sng" algn="ctr">
          <a:solidFill>
            <a:sysClr val="window" lastClr="FFFFFF">
              <a:hueOff val="0"/>
              <a:satOff val="0"/>
              <a:lumOff val="0"/>
              <a:alphaOff val="0"/>
            </a:sysClr>
          </a:solidFill>
          <a:prstDash val="solid"/>
          <a:miter lim="800000"/>
        </a:ln>
        <a:effectLst/>
      </dgm:spPr>
      <dgm:t>
        <a:bodyPr/>
        <a:lstStyle/>
        <a:p>
          <a:pPr algn="ctr"/>
          <a:r>
            <a:rPr lang="en-US" sz="1200" b="0">
              <a:solidFill>
                <a:sysClr val="windowText" lastClr="000000"/>
              </a:solidFill>
              <a:latin typeface="Times New Roman" panose="02020603050405020304" charset="0"/>
              <a:ea typeface="+mn-ea"/>
              <a:cs typeface="Times New Roman" panose="02020603050405020304" charset="0"/>
            </a:rPr>
            <a:t>МЖМБС білім беру салаларының мазмұны бойынша баланың даму мониторингісіне оқыту нәтижесінің сәйкестігі</a:t>
          </a:r>
          <a:endParaRPr lang="ru-RU" sz="1200" b="0">
            <a:solidFill>
              <a:sysClr val="windowText" lastClr="000000"/>
            </a:solidFill>
            <a:latin typeface="Times New Roman" panose="02020603050405020304" charset="0"/>
            <a:ea typeface="+mn-ea"/>
            <a:cs typeface="Times New Roman" panose="02020603050405020304" charset="0"/>
          </a:endParaRPr>
        </a:p>
      </dgm:t>
    </dgm:pt>
    <dgm:pt modelId="{01327CF8-5ED2-4C63-9CF3-58F449860F46}" type="parTrans" cxnId="{02D714DB-8BE8-4151-97AC-2DE4A45BFA73}">
      <dgm:prSet/>
      <dgm:spPr/>
      <dgm:t>
        <a:bodyPr/>
        <a:lstStyle/>
        <a:p>
          <a:pPr algn="ctr"/>
          <a:endParaRPr lang="ru-RU"/>
        </a:p>
      </dgm:t>
    </dgm:pt>
    <dgm:pt modelId="{20D9E202-5892-44D1-83D5-86CC0C769897}" type="sibTrans" cxnId="{02D714DB-8BE8-4151-97AC-2DE4A45BFA73}">
      <dgm:prSet/>
      <dgm:spPr/>
      <dgm:t>
        <a:bodyPr/>
        <a:lstStyle/>
        <a:p>
          <a:pPr algn="ctr"/>
          <a:endParaRPr lang="ru-RU"/>
        </a:p>
      </dgm:t>
    </dgm:pt>
    <dgm:pt modelId="{0675EE6A-3675-4C31-BE07-8136D1636394}" type="pres">
      <dgm:prSet presAssocID="{6F11F263-E53D-41F1-B733-E2559E440696}" presName="diagram" presStyleCnt="0">
        <dgm:presLayoutVars>
          <dgm:dir/>
          <dgm:resizeHandles val="exact"/>
        </dgm:presLayoutVars>
      </dgm:prSet>
      <dgm:spPr/>
    </dgm:pt>
    <dgm:pt modelId="{839075F2-119C-44AB-8A49-ECC906FFB3D7}" type="pres">
      <dgm:prSet presAssocID="{032A8306-7CE7-49DC-A6D8-2A02194FF73C}" presName="node" presStyleLbl="node1" presStyleIdx="0" presStyleCnt="5" custScaleX="112196" custScaleY="118655" custLinFactNeighborY="163">
        <dgm:presLayoutVars>
          <dgm:bulletEnabled val="1"/>
        </dgm:presLayoutVars>
      </dgm:prSet>
      <dgm:spPr>
        <a:prstGeom prst="flowChartAlternateProcess">
          <a:avLst/>
        </a:prstGeom>
      </dgm:spPr>
    </dgm:pt>
    <dgm:pt modelId="{1397151C-DE75-4924-88BA-E12A3107C5C1}" type="pres">
      <dgm:prSet presAssocID="{F7B15428-AB4F-4FA5-8A30-913D0964337D}" presName="sibTrans" presStyleCnt="0"/>
      <dgm:spPr/>
    </dgm:pt>
    <dgm:pt modelId="{98C94056-70ED-44E5-800E-F973AC84C609}" type="pres">
      <dgm:prSet presAssocID="{44B50C27-55C3-4ABE-A1BF-7EEE069C9731}" presName="node" presStyleLbl="node1" presStyleIdx="1" presStyleCnt="5" custScaleX="107003" custScaleY="119869" custLinFactNeighborX="2213" custLinFactNeighborY="-875">
        <dgm:presLayoutVars>
          <dgm:bulletEnabled val="1"/>
        </dgm:presLayoutVars>
      </dgm:prSet>
      <dgm:spPr>
        <a:prstGeom prst="flowChartAlternateProcess">
          <a:avLst/>
        </a:prstGeom>
      </dgm:spPr>
    </dgm:pt>
    <dgm:pt modelId="{5E675209-6A2B-4B96-A19B-B72542139CC7}" type="pres">
      <dgm:prSet presAssocID="{D63D3520-292E-4390-A776-7E5567FAF471}" presName="sibTrans" presStyleCnt="0"/>
      <dgm:spPr/>
    </dgm:pt>
    <dgm:pt modelId="{5A0D7162-A3C2-46BE-BD67-64F1F389F583}" type="pres">
      <dgm:prSet presAssocID="{F758EAFB-8464-47DA-A966-F3D6ED5E0BCF}" presName="node" presStyleLbl="node1" presStyleIdx="2" presStyleCnt="5" custScaleY="135072" custLinFactNeighborY="-1844">
        <dgm:presLayoutVars>
          <dgm:bulletEnabled val="1"/>
        </dgm:presLayoutVars>
      </dgm:prSet>
      <dgm:spPr>
        <a:prstGeom prst="flowChartOffpageConnector">
          <a:avLst/>
        </a:prstGeom>
      </dgm:spPr>
    </dgm:pt>
    <dgm:pt modelId="{6A301194-8837-450D-887D-3D7D67045ABC}" type="pres">
      <dgm:prSet presAssocID="{7F210CFA-C857-48E4-88E0-4AA0366134A8}" presName="sibTrans" presStyleCnt="0"/>
      <dgm:spPr/>
    </dgm:pt>
    <dgm:pt modelId="{717A96DB-D420-496A-999A-039743493765}" type="pres">
      <dgm:prSet presAssocID="{B6541C40-6CDA-408C-81C1-9AD5BEA9AD88}" presName="node" presStyleLbl="node1" presStyleIdx="3" presStyleCnt="5" custScaleY="135914">
        <dgm:presLayoutVars>
          <dgm:bulletEnabled val="1"/>
        </dgm:presLayoutVars>
      </dgm:prSet>
      <dgm:spPr>
        <a:prstGeom prst="flowChartOffpageConnector">
          <a:avLst/>
        </a:prstGeom>
      </dgm:spPr>
    </dgm:pt>
    <dgm:pt modelId="{6D2231CD-2C9D-4F95-ACF9-064D2BFB7D99}" type="pres">
      <dgm:prSet presAssocID="{20D9E202-5892-44D1-83D5-86CC0C769897}" presName="sibTrans" presStyleCnt="0"/>
      <dgm:spPr/>
    </dgm:pt>
    <dgm:pt modelId="{AC343293-4904-4C35-AA86-6CC30D9AE956}" type="pres">
      <dgm:prSet presAssocID="{344FCD4F-DD2C-4F04-AA8C-B8A8FAFDB1F9}" presName="node" presStyleLbl="node1" presStyleIdx="4" presStyleCnt="5" custScaleX="96880" custScaleY="136329" custLinFactNeighborX="2581" custLinFactNeighborY="-1229">
        <dgm:presLayoutVars>
          <dgm:bulletEnabled val="1"/>
        </dgm:presLayoutVars>
      </dgm:prSet>
      <dgm:spPr>
        <a:prstGeom prst="flowChartOffpageConnector">
          <a:avLst/>
        </a:prstGeom>
      </dgm:spPr>
    </dgm:pt>
  </dgm:ptLst>
  <dgm:cxnLst>
    <dgm:cxn modelId="{5E64C812-AADE-4DF0-8909-89CBFAFFB56D}" type="presOf" srcId="{6F11F263-E53D-41F1-B733-E2559E440696}" destId="{0675EE6A-3675-4C31-BE07-8136D1636394}" srcOrd="0" destOrd="0" presId="urn:microsoft.com/office/officeart/2005/8/layout/default#1"/>
    <dgm:cxn modelId="{CF030113-32F5-424E-B31A-A2BCD3B0F102}" type="presOf" srcId="{032A8306-7CE7-49DC-A6D8-2A02194FF73C}" destId="{839075F2-119C-44AB-8A49-ECC906FFB3D7}" srcOrd="0" destOrd="0" presId="urn:microsoft.com/office/officeart/2005/8/layout/default#1"/>
    <dgm:cxn modelId="{45A36C19-E4C0-43FF-BE3C-FD84531EF5A7}" srcId="{6F11F263-E53D-41F1-B733-E2559E440696}" destId="{344FCD4F-DD2C-4F04-AA8C-B8A8FAFDB1F9}" srcOrd="4" destOrd="0" parTransId="{FB2205AA-C0EA-4CE6-9751-D915A86D953B}" sibTransId="{FC57D9AA-1222-4E05-8099-9CD1202A3C59}"/>
    <dgm:cxn modelId="{7EABC21B-68A4-425A-B2DE-B69F05FD2561}" srcId="{6F11F263-E53D-41F1-B733-E2559E440696}" destId="{F758EAFB-8464-47DA-A966-F3D6ED5E0BCF}" srcOrd="2" destOrd="0" parTransId="{C612BBF6-BF42-415D-95FF-50A590C7D2B4}" sibTransId="{7F210CFA-C857-48E4-88E0-4AA0366134A8}"/>
    <dgm:cxn modelId="{C1FEF336-E6CF-4A8F-A279-67E071D64557}" type="presOf" srcId="{B6541C40-6CDA-408C-81C1-9AD5BEA9AD88}" destId="{717A96DB-D420-496A-999A-039743493765}" srcOrd="0" destOrd="0" presId="urn:microsoft.com/office/officeart/2005/8/layout/default#1"/>
    <dgm:cxn modelId="{DD3DD960-2350-4568-9D1C-6BA9D5D1A2F0}" srcId="{6F11F263-E53D-41F1-B733-E2559E440696}" destId="{44B50C27-55C3-4ABE-A1BF-7EEE069C9731}" srcOrd="1" destOrd="0" parTransId="{8B908B57-6808-43F2-8467-FAF18558EF8B}" sibTransId="{D63D3520-292E-4390-A776-7E5567FAF471}"/>
    <dgm:cxn modelId="{E9906D44-5FA9-42AA-BDE7-1CE13166300C}" type="presOf" srcId="{344FCD4F-DD2C-4F04-AA8C-B8A8FAFDB1F9}" destId="{AC343293-4904-4C35-AA86-6CC30D9AE956}" srcOrd="0" destOrd="0" presId="urn:microsoft.com/office/officeart/2005/8/layout/default#1"/>
    <dgm:cxn modelId="{2FBD9D55-1B68-4887-BF53-F74C60103DCE}" type="presOf" srcId="{F758EAFB-8464-47DA-A966-F3D6ED5E0BCF}" destId="{5A0D7162-A3C2-46BE-BD67-64F1F389F583}" srcOrd="0" destOrd="0" presId="urn:microsoft.com/office/officeart/2005/8/layout/default#1"/>
    <dgm:cxn modelId="{AA45728A-FFD7-4542-B81B-CF85982626AB}" type="presOf" srcId="{44B50C27-55C3-4ABE-A1BF-7EEE069C9731}" destId="{98C94056-70ED-44E5-800E-F973AC84C609}" srcOrd="0" destOrd="0" presId="urn:microsoft.com/office/officeart/2005/8/layout/default#1"/>
    <dgm:cxn modelId="{952BD4B9-5B1E-4E6F-A84D-20E0022358A4}" srcId="{6F11F263-E53D-41F1-B733-E2559E440696}" destId="{032A8306-7CE7-49DC-A6D8-2A02194FF73C}" srcOrd="0" destOrd="0" parTransId="{0B8BDDF2-3817-4BF0-B895-98C5B8A4C782}" sibTransId="{F7B15428-AB4F-4FA5-8A30-913D0964337D}"/>
    <dgm:cxn modelId="{02D714DB-8BE8-4151-97AC-2DE4A45BFA73}" srcId="{6F11F263-E53D-41F1-B733-E2559E440696}" destId="{B6541C40-6CDA-408C-81C1-9AD5BEA9AD88}" srcOrd="3" destOrd="0" parTransId="{01327CF8-5ED2-4C63-9CF3-58F449860F46}" sibTransId="{20D9E202-5892-44D1-83D5-86CC0C769897}"/>
    <dgm:cxn modelId="{396D83AA-1613-4921-B338-9C94FFD0CC56}" type="presParOf" srcId="{0675EE6A-3675-4C31-BE07-8136D1636394}" destId="{839075F2-119C-44AB-8A49-ECC906FFB3D7}" srcOrd="0" destOrd="0" presId="urn:microsoft.com/office/officeart/2005/8/layout/default#1"/>
    <dgm:cxn modelId="{91776DA4-4CEE-45B9-86DC-AABDDF875AC2}" type="presParOf" srcId="{0675EE6A-3675-4C31-BE07-8136D1636394}" destId="{1397151C-DE75-4924-88BA-E12A3107C5C1}" srcOrd="1" destOrd="0" presId="urn:microsoft.com/office/officeart/2005/8/layout/default#1"/>
    <dgm:cxn modelId="{62E10DC7-3338-47E1-9F7E-AACF42F4A55A}" type="presParOf" srcId="{0675EE6A-3675-4C31-BE07-8136D1636394}" destId="{98C94056-70ED-44E5-800E-F973AC84C609}" srcOrd="2" destOrd="0" presId="urn:microsoft.com/office/officeart/2005/8/layout/default#1"/>
    <dgm:cxn modelId="{D82AED55-5A2E-4B60-827F-44F571803254}" type="presParOf" srcId="{0675EE6A-3675-4C31-BE07-8136D1636394}" destId="{5E675209-6A2B-4B96-A19B-B72542139CC7}" srcOrd="3" destOrd="0" presId="urn:microsoft.com/office/officeart/2005/8/layout/default#1"/>
    <dgm:cxn modelId="{5A9CCE3A-B2D4-4E5D-85D6-A74A7A66C9B8}" type="presParOf" srcId="{0675EE6A-3675-4C31-BE07-8136D1636394}" destId="{5A0D7162-A3C2-46BE-BD67-64F1F389F583}" srcOrd="4" destOrd="0" presId="urn:microsoft.com/office/officeart/2005/8/layout/default#1"/>
    <dgm:cxn modelId="{38A2CC95-3B55-4DC0-8A71-864A04ED87BA}" type="presParOf" srcId="{0675EE6A-3675-4C31-BE07-8136D1636394}" destId="{6A301194-8837-450D-887D-3D7D67045ABC}" srcOrd="5" destOrd="0" presId="urn:microsoft.com/office/officeart/2005/8/layout/default#1"/>
    <dgm:cxn modelId="{F3BEC008-857E-4CBB-9221-F9859A41812F}" type="presParOf" srcId="{0675EE6A-3675-4C31-BE07-8136D1636394}" destId="{717A96DB-D420-496A-999A-039743493765}" srcOrd="6" destOrd="0" presId="urn:microsoft.com/office/officeart/2005/8/layout/default#1"/>
    <dgm:cxn modelId="{440EFB66-6F31-4C0E-A676-76F78F3DA1E6}" type="presParOf" srcId="{0675EE6A-3675-4C31-BE07-8136D1636394}" destId="{6D2231CD-2C9D-4F95-ACF9-064D2BFB7D99}" srcOrd="7" destOrd="0" presId="urn:microsoft.com/office/officeart/2005/8/layout/default#1"/>
    <dgm:cxn modelId="{1536DD29-42F3-407D-8FCF-5448AB4D6FC0}" type="presParOf" srcId="{0675EE6A-3675-4C31-BE07-8136D1636394}" destId="{AC343293-4904-4C35-AA86-6CC30D9AE956}" srcOrd="8" destOrd="0" presId="urn:microsoft.com/office/officeart/2005/8/layout/defaul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2262AED-3604-4FBE-B779-5E8452EB782A}">
      <dsp:nvSpPr>
        <dsp:cNvPr id="0" name=""/>
        <dsp:cNvSpPr/>
      </dsp:nvSpPr>
      <dsp:spPr>
        <a:xfrm>
          <a:off x="1645345" y="152006"/>
          <a:ext cx="3037800" cy="573578"/>
        </a:xfrm>
        <a:prstGeom prst="roundRect">
          <a:avLst>
            <a:gd name="adj" fmla="val 10000"/>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w="6350" cap="flat" cmpd="sng" algn="ctr">
          <a:solidFill>
            <a:srgbClr val="5B9BD5"/>
          </a:solidFill>
          <a:prstDash val="solid"/>
          <a:miter lim="800000"/>
        </a:ln>
        <a:effectLst/>
      </dsp:spPr>
      <dsp:style>
        <a:lnRef idx="1">
          <a:schemeClr val="accent1"/>
        </a:lnRef>
        <a:fillRef idx="3">
          <a:schemeClr val="accent1"/>
        </a:fillRef>
        <a:effectRef idx="2">
          <a:schemeClr val="accent1"/>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ru-RU" sz="1600" kern="1200">
              <a:solidFill>
                <a:sysClr val="windowText" lastClr="000000"/>
              </a:solidFill>
              <a:latin typeface="Times New Roman" panose="02020603050405020304" charset="0"/>
              <a:ea typeface="+mn-ea"/>
              <a:cs typeface="Times New Roman" panose="02020603050405020304" charset="0"/>
            </a:rPr>
            <a:t>Өзін-өзі бағалаудың мақсаты</a:t>
          </a:r>
        </a:p>
      </dsp:txBody>
      <dsp:txXfrm>
        <a:off x="1662145" y="168806"/>
        <a:ext cx="3004200" cy="539978"/>
      </dsp:txXfrm>
    </dsp:sp>
    <dsp:sp modelId="{9D502876-DDFC-4460-9CE3-4083DB5C2DBF}">
      <dsp:nvSpPr>
        <dsp:cNvPr id="0" name=""/>
        <dsp:cNvSpPr/>
      </dsp:nvSpPr>
      <dsp:spPr>
        <a:xfrm>
          <a:off x="1035281" y="725585"/>
          <a:ext cx="2128963" cy="232904"/>
        </a:xfrm>
        <a:custGeom>
          <a:avLst/>
          <a:gdLst/>
          <a:ahLst/>
          <a:cxnLst/>
          <a:rect l="0" t="0" r="0" b="0"/>
          <a:pathLst>
            <a:path>
              <a:moveTo>
                <a:pt x="2199678" y="0"/>
              </a:moveTo>
              <a:lnTo>
                <a:pt x="2199678" y="120320"/>
              </a:lnTo>
              <a:lnTo>
                <a:pt x="0" y="120320"/>
              </a:lnTo>
              <a:lnTo>
                <a:pt x="0" y="24064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C941C75-4A5A-41FB-87D4-6AA35AC539F1}">
      <dsp:nvSpPr>
        <dsp:cNvPr id="0" name=""/>
        <dsp:cNvSpPr/>
      </dsp:nvSpPr>
      <dsp:spPr>
        <a:xfrm>
          <a:off x="3113" y="958489"/>
          <a:ext cx="2064336" cy="1435219"/>
        </a:xfrm>
        <a:prstGeom prst="hexagon">
          <a:avLst/>
        </a:prstGeom>
        <a:solidFill>
          <a:srgbClr val="ED7D31">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anose="02020603050405020304" charset="0"/>
              <a:ea typeface="+mn-ea"/>
              <a:cs typeface="Times New Roman" panose="02020603050405020304" charset="0"/>
            </a:rPr>
            <a:t>Балабақшадағы тәрбиелеу мен оқыту процесінің жағдайы туралы толық ақпарат алу</a:t>
          </a:r>
          <a:endParaRPr lang="ru-RU" sz="1200" kern="1200">
            <a:solidFill>
              <a:sysClr val="windowText" lastClr="000000"/>
            </a:solidFill>
            <a:latin typeface="Times New Roman" panose="02020603050405020304" charset="0"/>
            <a:ea typeface="+mn-ea"/>
            <a:cs typeface="Times New Roman" panose="02020603050405020304" charset="0"/>
          </a:endParaRPr>
        </a:p>
      </dsp:txBody>
      <dsp:txXfrm>
        <a:off x="294743" y="1161243"/>
        <a:ext cx="1481076" cy="1029711"/>
      </dsp:txXfrm>
    </dsp:sp>
    <dsp:sp modelId="{E9AF124C-DB81-44F9-BB84-ADB8CDAE09AA}">
      <dsp:nvSpPr>
        <dsp:cNvPr id="0" name=""/>
        <dsp:cNvSpPr/>
      </dsp:nvSpPr>
      <dsp:spPr>
        <a:xfrm>
          <a:off x="3164245" y="725585"/>
          <a:ext cx="175079" cy="232904"/>
        </a:xfrm>
        <a:custGeom>
          <a:avLst/>
          <a:gdLst/>
          <a:ahLst/>
          <a:cxnLst/>
          <a:rect l="0" t="0" r="0" b="0"/>
          <a:pathLst>
            <a:path>
              <a:moveTo>
                <a:pt x="0" y="0"/>
              </a:moveTo>
              <a:lnTo>
                <a:pt x="0" y="120320"/>
              </a:lnTo>
              <a:lnTo>
                <a:pt x="180895" y="120320"/>
              </a:lnTo>
              <a:lnTo>
                <a:pt x="180895" y="240640"/>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102A06A-C5BE-4957-A09B-2C7D671FFD8E}">
      <dsp:nvSpPr>
        <dsp:cNvPr id="0" name=""/>
        <dsp:cNvSpPr/>
      </dsp:nvSpPr>
      <dsp:spPr>
        <a:xfrm>
          <a:off x="2329467" y="958489"/>
          <a:ext cx="2019715" cy="1389430"/>
        </a:xfrm>
        <a:prstGeom prst="hexagon">
          <a:avLst/>
        </a:prstGeom>
        <a:solidFill>
          <a:srgbClr val="FFFF0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solidFill>
                <a:sysClr val="windowText" lastClr="000000"/>
              </a:solidFill>
              <a:latin typeface="Times New Roman" panose="02020603050405020304" charset="0"/>
              <a:ea typeface="+mn-ea"/>
              <a:cs typeface="Times New Roman" panose="02020603050405020304" charset="0"/>
            </a:rPr>
            <a:t>Балабақшаның болашақтағы стратегиясын жақсартуда тәрбиелік – білімдік жұмыстар сапасына қиындық келтіретін мәселелерді анықтау;</a:t>
          </a:r>
          <a:endParaRPr lang="ru-RU" sz="1200" kern="1200">
            <a:solidFill>
              <a:sysClr val="windowText" lastClr="000000"/>
            </a:solidFill>
            <a:latin typeface="Times New Roman" panose="02020603050405020304" charset="0"/>
            <a:ea typeface="+mn-ea"/>
            <a:cs typeface="Times New Roman" panose="02020603050405020304" charset="0"/>
          </a:endParaRPr>
        </a:p>
      </dsp:txBody>
      <dsp:txXfrm>
        <a:off x="2613562" y="1153928"/>
        <a:ext cx="1451525" cy="998552"/>
      </dsp:txXfrm>
    </dsp:sp>
    <dsp:sp modelId="{D284FBED-CF3E-4655-A4C7-A4DAF1DBBDAF}">
      <dsp:nvSpPr>
        <dsp:cNvPr id="0" name=""/>
        <dsp:cNvSpPr/>
      </dsp:nvSpPr>
      <dsp:spPr>
        <a:xfrm>
          <a:off x="3164245" y="725585"/>
          <a:ext cx="2324995" cy="228962"/>
        </a:xfrm>
        <a:custGeom>
          <a:avLst/>
          <a:gdLst/>
          <a:ahLst/>
          <a:cxnLst/>
          <a:rect l="0" t="0" r="0" b="0"/>
          <a:pathLst>
            <a:path>
              <a:moveTo>
                <a:pt x="0" y="0"/>
              </a:moveTo>
              <a:lnTo>
                <a:pt x="0" y="118283"/>
              </a:lnTo>
              <a:lnTo>
                <a:pt x="2402222" y="118283"/>
              </a:lnTo>
              <a:lnTo>
                <a:pt x="2402222" y="23656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4756E98-5C20-44C3-BEB4-EC9096FA7997}">
      <dsp:nvSpPr>
        <dsp:cNvPr id="0" name=""/>
        <dsp:cNvSpPr/>
      </dsp:nvSpPr>
      <dsp:spPr>
        <a:xfrm>
          <a:off x="4555992" y="954547"/>
          <a:ext cx="1866496" cy="1324787"/>
        </a:xfrm>
        <a:prstGeom prst="hexagon">
          <a:avLst/>
        </a:prstGeom>
        <a:solidFill>
          <a:srgbClr val="70AD47">
            <a:lumMod val="60000"/>
            <a:lumOff val="4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solidFill>
                <a:sysClr val="windowText" lastClr="000000"/>
              </a:solidFill>
              <a:latin typeface="Times New Roman" panose="02020603050405020304" charset="0"/>
              <a:ea typeface="+mn-ea"/>
              <a:cs typeface="Times New Roman" panose="02020603050405020304" charset="0"/>
            </a:rPr>
            <a:t>Балабақшадағы тәрбиелеу мен оқыту процесінің іс жүзіндегі жағдайы мен алға қойылған жоспарына сәйкес жаңашылдықтарды табу</a:t>
          </a:r>
          <a:r>
            <a:rPr lang="en-US" sz="1100" kern="1200">
              <a:solidFill>
                <a:sysClr val="window" lastClr="FFFFFF"/>
              </a:solidFill>
              <a:latin typeface="Times New Roman" panose="02020603050405020304" charset="0"/>
              <a:ea typeface="+mn-ea"/>
              <a:cs typeface="Times New Roman" panose="02020603050405020304" charset="0"/>
            </a:rPr>
            <a:t>.</a:t>
          </a:r>
          <a:endParaRPr lang="ru-RU" sz="1100" kern="1200">
            <a:solidFill>
              <a:sysClr val="window" lastClr="FFFFFF"/>
            </a:solidFill>
            <a:latin typeface="Times New Roman" panose="02020603050405020304" charset="0"/>
            <a:ea typeface="+mn-ea"/>
            <a:cs typeface="Times New Roman" panose="02020603050405020304" charset="0"/>
          </a:endParaRPr>
        </a:p>
      </dsp:txBody>
      <dsp:txXfrm>
        <a:off x="4821932" y="1143304"/>
        <a:ext cx="1334616" cy="9472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39075F2-119C-44AB-8A49-ECC906FFB3D7}">
      <dsp:nvSpPr>
        <dsp:cNvPr id="0" name=""/>
        <dsp:cNvSpPr/>
      </dsp:nvSpPr>
      <dsp:spPr>
        <a:xfrm>
          <a:off x="847755" y="209504"/>
          <a:ext cx="2165910" cy="1374360"/>
        </a:xfrm>
        <a:prstGeom prst="flowChartAlternateProcess">
          <a:avLst/>
        </a:prstGeom>
        <a:solidFill>
          <a:srgbClr val="FFC000"/>
        </a:solidFill>
        <a:ln w="12700" cap="flat" cmpd="sng" algn="ctr">
          <a:solidFill>
            <a:srgbClr val="5B9BD5"/>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solidFill>
              <a:latin typeface="Times New Roman" panose="02020603050405020304" charset="0"/>
              <a:ea typeface="+mn-ea"/>
              <a:cs typeface="Times New Roman" panose="02020603050405020304" charset="0"/>
            </a:rPr>
            <a:t>Мектепке дейінгі тәрбиелеу және оқытудың МЖМБС және Үлгілік оқу бағдарламасы талаптарына сай білім беру қызметін жүзеге асыру;</a:t>
          </a:r>
          <a:endParaRPr lang="ru-RU" sz="1200" b="0" kern="1200">
            <a:solidFill>
              <a:sysClr val="windowText" lastClr="000000"/>
            </a:solidFill>
            <a:latin typeface="Times New Roman" panose="02020603050405020304" charset="0"/>
            <a:ea typeface="+mn-ea"/>
            <a:cs typeface="Times New Roman" panose="02020603050405020304" charset="0"/>
          </a:endParaRPr>
        </a:p>
      </dsp:txBody>
      <dsp:txXfrm>
        <a:off x="914844" y="276593"/>
        <a:ext cx="2031732" cy="1240182"/>
      </dsp:txXfrm>
    </dsp:sp>
    <dsp:sp modelId="{98C94056-70ED-44E5-800E-F973AC84C609}">
      <dsp:nvSpPr>
        <dsp:cNvPr id="0" name=""/>
        <dsp:cNvSpPr/>
      </dsp:nvSpPr>
      <dsp:spPr>
        <a:xfrm>
          <a:off x="3249434" y="190450"/>
          <a:ext cx="2065661" cy="1388421"/>
        </a:xfrm>
        <a:prstGeom prst="flowChartAlternateProcess">
          <a:avLst/>
        </a:prstGeom>
        <a:solidFill>
          <a:srgbClr val="FFC000"/>
        </a:solidFill>
        <a:ln w="12700" cap="flat" cmpd="sng" algn="ctr">
          <a:solidFill>
            <a:srgbClr val="5B9BD5"/>
          </a:solidFill>
          <a:prstDash val="solid"/>
          <a:miter lim="800000"/>
        </a:ln>
        <a:effectLst/>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solidFill>
              <a:latin typeface="Times New Roman" panose="02020603050405020304" charset="0"/>
              <a:ea typeface="+mn-ea"/>
              <a:cs typeface="Times New Roman" panose="02020603050405020304" charset="0"/>
            </a:rPr>
            <a:t>Мектепке дейінгі тәрбиелеу және оқыту мазмұнының орындалуын қамтамасыз ететін, педагогтердің жалпы білім беру деңгейіне сәйкестігі</a:t>
          </a:r>
          <a:endParaRPr lang="ru-RU" sz="1200" b="0" kern="1200">
            <a:solidFill>
              <a:sysClr val="windowText" lastClr="000000"/>
            </a:solidFill>
            <a:latin typeface="Times New Roman" panose="02020603050405020304" charset="0"/>
            <a:ea typeface="+mn-ea"/>
            <a:cs typeface="Times New Roman" panose="02020603050405020304" charset="0"/>
          </a:endParaRPr>
        </a:p>
      </dsp:txBody>
      <dsp:txXfrm>
        <a:off x="3317210" y="258226"/>
        <a:ext cx="1930109" cy="1252869"/>
      </dsp:txXfrm>
    </dsp:sp>
    <dsp:sp modelId="{5A0D7162-A3C2-46BE-BD67-64F1F389F583}">
      <dsp:nvSpPr>
        <dsp:cNvPr id="0" name=""/>
        <dsp:cNvSpPr/>
      </dsp:nvSpPr>
      <dsp:spPr>
        <a:xfrm>
          <a:off x="1427" y="1767975"/>
          <a:ext cx="1930470" cy="1564515"/>
        </a:xfrm>
        <a:prstGeom prst="flowChartOffpageConnector">
          <a:avLst/>
        </a:prstGeom>
        <a:solidFill>
          <a:srgbClr val="00B0F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solidFill>
              <a:latin typeface="Times New Roman" panose="02020603050405020304" charset="0"/>
              <a:ea typeface="+mn-ea"/>
              <a:cs typeface="Times New Roman" panose="02020603050405020304" charset="0"/>
            </a:rPr>
            <a:t>Мектепке дейінгі тәрбиелеу-оқыту қызметіне ата-аналардың (заңды өкілдерінің) қанағаттану дәрежесін анықтап білу</a:t>
          </a:r>
          <a:endParaRPr lang="ru-RU" sz="1200" b="0" kern="1200">
            <a:solidFill>
              <a:sysClr val="windowText" lastClr="000000"/>
            </a:solidFill>
            <a:latin typeface="Times New Roman" panose="02020603050405020304" charset="0"/>
            <a:ea typeface="+mn-ea"/>
            <a:cs typeface="Times New Roman" panose="02020603050405020304" charset="0"/>
          </a:endParaRPr>
        </a:p>
      </dsp:txBody>
      <dsp:txXfrm>
        <a:off x="1427" y="1767975"/>
        <a:ext cx="1930470" cy="1251612"/>
      </dsp:txXfrm>
    </dsp:sp>
    <dsp:sp modelId="{717A96DB-D420-496A-999A-039743493765}">
      <dsp:nvSpPr>
        <dsp:cNvPr id="0" name=""/>
        <dsp:cNvSpPr/>
      </dsp:nvSpPr>
      <dsp:spPr>
        <a:xfrm>
          <a:off x="2124944" y="1784457"/>
          <a:ext cx="1930470" cy="1574267"/>
        </a:xfrm>
        <a:prstGeom prst="flowChartOffpageConnector">
          <a:avLst/>
        </a:prstGeom>
        <a:solidFill>
          <a:srgbClr val="00B0F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solidFill>
              <a:latin typeface="Times New Roman" panose="02020603050405020304" charset="0"/>
              <a:ea typeface="+mn-ea"/>
              <a:cs typeface="Times New Roman" panose="02020603050405020304" charset="0"/>
            </a:rPr>
            <a:t>МЖМБС білім беру салаларының мазмұны бойынша баланың даму мониторингісіне оқыту нәтижесінің сәйкестігі</a:t>
          </a:r>
          <a:endParaRPr lang="ru-RU" sz="1200" b="0" kern="1200">
            <a:solidFill>
              <a:sysClr val="windowText" lastClr="000000"/>
            </a:solidFill>
            <a:latin typeface="Times New Roman" panose="02020603050405020304" charset="0"/>
            <a:ea typeface="+mn-ea"/>
            <a:cs typeface="Times New Roman" panose="02020603050405020304" charset="0"/>
          </a:endParaRPr>
        </a:p>
      </dsp:txBody>
      <dsp:txXfrm>
        <a:off x="2124944" y="1784457"/>
        <a:ext cx="1930470" cy="1259414"/>
      </dsp:txXfrm>
    </dsp:sp>
    <dsp:sp modelId="{AC343293-4904-4C35-AA86-6CC30D9AE956}">
      <dsp:nvSpPr>
        <dsp:cNvPr id="0" name=""/>
        <dsp:cNvSpPr/>
      </dsp:nvSpPr>
      <dsp:spPr>
        <a:xfrm>
          <a:off x="4249889" y="1767819"/>
          <a:ext cx="1870240" cy="1579074"/>
        </a:xfrm>
        <a:prstGeom prst="flowChartOffpageConnector">
          <a:avLst/>
        </a:prstGeom>
        <a:solidFill>
          <a:srgbClr val="00B0F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b="0" kern="1200">
              <a:solidFill>
                <a:sysClr val="windowText" lastClr="000000"/>
              </a:solidFill>
              <a:latin typeface="Times New Roman" panose="02020603050405020304" charset="0"/>
              <a:ea typeface="+mn-ea"/>
              <a:cs typeface="Times New Roman" panose="02020603050405020304" charset="0"/>
            </a:rPr>
            <a:t>Тәрбиеленушілердің денсаулығын нығайту әрі өмірін қорғауды қамтамасыз ететін, пәндік – кеңістік дамыту ортасының сәйкестігі</a:t>
          </a:r>
          <a:endParaRPr lang="ru-RU" sz="1200" b="0" kern="1200">
            <a:solidFill>
              <a:sysClr val="windowText" lastClr="000000"/>
            </a:solidFill>
            <a:latin typeface="Times New Roman" panose="02020603050405020304" charset="0"/>
            <a:ea typeface="+mn-ea"/>
            <a:cs typeface="Times New Roman" panose="02020603050405020304" charset="0"/>
          </a:endParaRPr>
        </a:p>
      </dsp:txBody>
      <dsp:txXfrm>
        <a:off x="4249889" y="1767819"/>
        <a:ext cx="1870240" cy="126325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default#1">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rSet qsTypeId="urn:microsoft.com/office/officeart/2005/8/quickstyle/simple5"/>
        </dgm:pt>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off" val="ctr"/>
          <dgm:param type="contDir" val="sameDir"/>
          <dgm:param type="grDir" val="tL"/>
          <dgm:param type="flowDir" val="row"/>
        </dgm:alg>
      </dgm:if>
      <dgm:else name="Name2">
        <dgm:alg type="snake">
          <dgm:param type="off" val="ctr"/>
          <dgm:param type="contDir" val="sameDir"/>
          <dgm:param type="grDir" val="tR"/>
          <dgm:param type="flowDir" val="row"/>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C8AD3B4-F95F-42D9-B043-E2F69CE547A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1045</TotalTime>
  <Pages>33</Pages>
  <Words>7394</Words>
  <Characters>42150</Characters>
  <Application>Microsoft Office Word</Application>
  <DocSecurity>0</DocSecurity>
  <Lines>351</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БІЛІМ  БЕРУ ҚЫЗМЕТІН ӨЗІН-ӨЗІ БАҒАЛАУЫН ҰЙЫМДАСТЫРУЫ ЖӘНЕ ӨТКІЗУІ</dc:subject>
  <dc:creator>user</dc:creator>
  <cp:lastModifiedBy>admin</cp:lastModifiedBy>
  <cp:revision>31</cp:revision>
  <cp:lastPrinted>2026-05-12T05:24:00Z</cp:lastPrinted>
  <dcterms:created xsi:type="dcterms:W3CDTF">2025-01-30T08:35:00Z</dcterms:created>
  <dcterms:modified xsi:type="dcterms:W3CDTF">2026-09-29T09:52:00Z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1049-12.1.0.26880</vt:lpwstr>
  </property>
  <property fmtid="{D5CDD505-2E9C-101B-9397-08002B2CF9AE}" pid="3" name="ICV">
    <vt:lpwstr>DC88048DD35340EA986D2CE2BF412F69_13</vt:lpwstr>
  </property>
  <property fmtid="{D5CDD505-2E9C-101B-9397-08002B2CF9AE}" pid="4" name="KSOTemplateDocerSaveRecord">
    <vt:lpwstr>eyJoZGlkIjoiNTU1ZGVlNjM5NGYyZTA0Y2I4YzQ3NzA5M2JhZmRjZWIifQ==</vt:lpwstr>
  </property>
</Properties>
</file>